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0D" w:rsidRPr="00E5581D" w:rsidRDefault="00C53D0D" w:rsidP="00C53D0D">
      <w:pPr>
        <w:pStyle w:val="Caption"/>
        <w:rPr>
          <w:b w:val="0"/>
          <w:bCs w:val="0"/>
          <w:szCs w:val="22"/>
        </w:rPr>
      </w:pPr>
      <w:r w:rsidRPr="00E5581D">
        <w:rPr>
          <w:szCs w:val="22"/>
        </w:rPr>
        <w:t>Table</w:t>
      </w:r>
      <w:r w:rsidRPr="00E5581D">
        <w:rPr>
          <w:b w:val="0"/>
          <w:szCs w:val="22"/>
        </w:rPr>
        <w:t xml:space="preserve"> </w:t>
      </w:r>
      <w:r w:rsidRPr="002574C3">
        <w:rPr>
          <w:szCs w:val="22"/>
        </w:rPr>
        <w:t>S</w:t>
      </w:r>
      <w:r>
        <w:rPr>
          <w:szCs w:val="22"/>
        </w:rPr>
        <w:t>5</w:t>
      </w:r>
      <w:r w:rsidRPr="00E5581D">
        <w:rPr>
          <w:szCs w:val="22"/>
        </w:rPr>
        <w:t>. Summary table of quality assessment of systematic reviews of aspirin for the primary prevention of CVD in patients with diabetes (n = 7)</w:t>
      </w:r>
    </w:p>
    <w:p w:rsidR="00C53D0D" w:rsidRPr="00E5581D" w:rsidRDefault="00C53D0D" w:rsidP="00C53D0D">
      <w:pPr>
        <w:rPr>
          <w:rFonts w:eastAsia="SimSun"/>
          <w:sz w:val="20"/>
          <w:szCs w:val="20"/>
          <w:lang w:eastAsia="zh-CN"/>
        </w:rPr>
      </w:pPr>
      <w:r w:rsidRPr="00E5581D">
        <w:rPr>
          <w:i/>
          <w:iCs/>
          <w:sz w:val="20"/>
          <w:szCs w:val="20"/>
        </w:rPr>
        <w:t>Based on NHS Centre for Reviews and Dissemination (CRD)</w:t>
      </w:r>
      <w:r w:rsidR="003F3773">
        <w:rPr>
          <w:i/>
          <w:iCs/>
          <w:sz w:val="20"/>
          <w:szCs w:val="20"/>
        </w:rPr>
        <w:t xml:space="preserve"> </w:t>
      </w:r>
      <w:bookmarkStart w:id="0" w:name="_GoBack"/>
      <w:bookmarkEnd w:id="0"/>
      <w:r w:rsidR="00D1406B" w:rsidRPr="00D1406B">
        <w:rPr>
          <w:iCs/>
          <w:sz w:val="20"/>
          <w:szCs w:val="20"/>
        </w:rPr>
        <w:t>[</w:t>
      </w:r>
      <w:r w:rsidRPr="00D1406B">
        <w:rPr>
          <w:rFonts w:eastAsia="SimSun"/>
          <w:i/>
          <w:iCs/>
          <w:sz w:val="20"/>
          <w:szCs w:val="20"/>
          <w:lang w:eastAsia="zh-CN"/>
        </w:rPr>
        <w:fldChar w:fldCharType="begin"/>
      </w:r>
      <w:r w:rsidRPr="00D1406B">
        <w:rPr>
          <w:rFonts w:eastAsia="SimSun"/>
          <w:i/>
          <w:iCs/>
          <w:sz w:val="20"/>
          <w:szCs w:val="20"/>
          <w:lang w:eastAsia="zh-CN"/>
        </w:rPr>
        <w:instrText xml:space="preserve"> ADDIN REFMGR.CITE &lt;Refman&gt;&lt;Cite&gt;&lt;Author&gt;NHS Centre for Reviews and Dissemination&lt;/Author&gt;&lt;Year&gt;1999&lt;/Year&gt;&lt;RecNum&gt;4079&lt;/RecNum&gt;&lt;IDText&gt;Undertaking systematic reviews of research on effectiveness: CRD guidelines for those carrying out or commissioning reviews. CRD Report 4. York: NHS Centre for Reviews and Dissemination, University of York&lt;/IDText&gt;&lt;MDL Ref_Type="Report"&gt;&lt;Ref_Type&gt;Report&lt;/Ref_Type&gt;&lt;Ref_ID&gt;4079&lt;/Ref_ID&gt;&lt;Title_Primary&gt;Undertaking systematic reviews of research on effectiveness: CRD guidelines for those carrying out or commissioning reviews. CRD Report 4. York: NHS Centre for Reviews and Dissemination, University of York&lt;/Title_Primary&gt;&lt;Authors_Primary&gt;NHS Centre for Reviews and Dissemination&lt;/Authors_Primary&gt;&lt;Date_Primary&gt;1999&lt;/Date_Primary&gt;&lt;Keywords&gt;Research&lt;/Keywords&gt;&lt;Keywords&gt;review&lt;/Keywords&gt;&lt;Keywords&gt;systematic review&lt;/Keywords&gt;&lt;Reprint&gt;In File&lt;/Reprint&gt;&lt;ZZ_WorkformID&gt;24&lt;/ZZ_WorkformID&gt;&lt;/MDL&gt;&lt;/Cite&gt;&lt;/Refman&gt;</w:instrText>
      </w:r>
      <w:r w:rsidRPr="00D1406B">
        <w:rPr>
          <w:rFonts w:eastAsia="SimSun"/>
          <w:i/>
          <w:iCs/>
          <w:sz w:val="20"/>
          <w:szCs w:val="20"/>
          <w:lang w:eastAsia="zh-CN"/>
        </w:rPr>
        <w:fldChar w:fldCharType="separate"/>
      </w:r>
      <w:r w:rsidRPr="00D1406B">
        <w:rPr>
          <w:rFonts w:eastAsia="SimSun"/>
          <w:i/>
          <w:iCs/>
          <w:noProof/>
          <w:sz w:val="20"/>
          <w:szCs w:val="20"/>
          <w:lang w:eastAsia="zh-CN"/>
        </w:rPr>
        <w:t>21</w:t>
      </w:r>
      <w:r w:rsidRPr="00D1406B">
        <w:rPr>
          <w:rFonts w:eastAsia="SimSun"/>
          <w:i/>
          <w:iCs/>
          <w:sz w:val="20"/>
          <w:szCs w:val="20"/>
          <w:lang w:eastAsia="zh-CN"/>
        </w:rPr>
        <w:fldChar w:fldCharType="end"/>
      </w:r>
      <w:r w:rsidR="00D1406B" w:rsidRPr="00D1406B">
        <w:rPr>
          <w:rFonts w:eastAsia="SimSun"/>
          <w:iCs/>
          <w:sz w:val="20"/>
          <w:szCs w:val="20"/>
          <w:lang w:eastAsia="zh-CN"/>
        </w:rPr>
        <w:t>]</w:t>
      </w:r>
    </w:p>
    <w:tbl>
      <w:tblPr>
        <w:tblpPr w:leftFromText="180" w:rightFromText="180" w:vertAnchor="text" w:horzAnchor="margin" w:tblpY="2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8"/>
        <w:gridCol w:w="1614"/>
        <w:gridCol w:w="1614"/>
        <w:gridCol w:w="1614"/>
        <w:gridCol w:w="1614"/>
        <w:gridCol w:w="1614"/>
        <w:gridCol w:w="1613"/>
        <w:gridCol w:w="1613"/>
      </w:tblGrid>
      <w:tr w:rsidR="00C53D0D" w:rsidRPr="00E5581D" w:rsidTr="00B33FC6">
        <w:tc>
          <w:tcPr>
            <w:tcW w:w="1015" w:type="pct"/>
            <w:shd w:val="clear" w:color="auto" w:fill="C4BC96"/>
          </w:tcPr>
          <w:p w:rsidR="00C53D0D" w:rsidRPr="00E5581D" w:rsidRDefault="00C53D0D" w:rsidP="00B33FC6">
            <w:pPr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Question</w:t>
            </w:r>
          </w:p>
        </w:tc>
        <w:tc>
          <w:tcPr>
            <w:tcW w:w="569" w:type="pct"/>
            <w:shd w:val="clear" w:color="auto" w:fill="C4BC96"/>
          </w:tcPr>
          <w:p w:rsidR="00C53D0D" w:rsidRPr="00E5581D" w:rsidRDefault="00C53D0D" w:rsidP="00B33FC6">
            <w:pPr>
              <w:rPr>
                <w:b/>
                <w:bCs/>
                <w:sz w:val="16"/>
                <w:szCs w:val="16"/>
                <w:lang w:val="es-ES_tradnl"/>
              </w:rPr>
            </w:pPr>
            <w:proofErr w:type="spellStart"/>
            <w:r w:rsidRPr="00E5581D">
              <w:rPr>
                <w:rFonts w:eastAsia="SimSun"/>
                <w:b/>
                <w:bCs/>
                <w:sz w:val="16"/>
                <w:szCs w:val="16"/>
                <w:lang w:val="es-ES_tradnl" w:eastAsia="zh-CN"/>
              </w:rPr>
              <w:t>Butalia</w:t>
            </w:r>
            <w:proofErr w:type="spellEnd"/>
            <w:r w:rsidRPr="00E5581D">
              <w:rPr>
                <w:rFonts w:eastAsia="SimSun"/>
                <w:b/>
                <w:bCs/>
                <w:sz w:val="16"/>
                <w:szCs w:val="16"/>
                <w:lang w:val="es-ES_tradnl" w:eastAsia="zh-CN"/>
              </w:rPr>
              <w:t xml:space="preserve"> et al. (</w:t>
            </w:r>
            <w:r w:rsidRPr="00E5581D">
              <w:rPr>
                <w:b/>
                <w:bCs/>
                <w:sz w:val="16"/>
                <w:szCs w:val="16"/>
                <w:lang w:val="es-ES_tradnl"/>
              </w:rPr>
              <w:t>2011)</w:t>
            </w:r>
            <w:r w:rsidR="00D1406B">
              <w:rPr>
                <w:b/>
                <w:bCs/>
                <w:sz w:val="16"/>
                <w:szCs w:val="16"/>
                <w:lang w:val="es-ES_tradnl"/>
              </w:rPr>
              <w:t xml:space="preserve"> [</w:t>
            </w:r>
            <w:r w:rsidRPr="00D1406B">
              <w:rPr>
                <w:b/>
                <w:bCs/>
                <w:sz w:val="16"/>
                <w:szCs w:val="16"/>
                <w:lang w:val="es-ES_tradnl"/>
              </w:rPr>
              <w:fldChar w:fldCharType="begin">
                <w:fldData xml:space="preserve">PFJlZm1hbj48Q2l0ZT48QXV0aG9yPkJ1dGFsaWE8L0F1dGhvcj48WWVhcj4yMDExPC9ZZWFyPjxS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</w:fldData>
              </w:fldChar>
            </w:r>
            <w:r w:rsidRPr="00D1406B">
              <w:rPr>
                <w:b/>
                <w:bCs/>
                <w:sz w:val="16"/>
                <w:szCs w:val="16"/>
                <w:lang w:val="es-ES_tradnl"/>
              </w:rPr>
              <w:instrText xml:space="preserve"> ADDIN REFMGR.CITE </w:instrText>
            </w:r>
            <w:r w:rsidRPr="00D1406B">
              <w:rPr>
                <w:b/>
                <w:bCs/>
                <w:sz w:val="16"/>
                <w:szCs w:val="16"/>
                <w:lang w:val="es-ES_tradnl"/>
              </w:rPr>
              <w:fldChar w:fldCharType="begin">
                <w:fldData xml:space="preserve">PFJlZm1hbj48Q2l0ZT48QXV0aG9yPkJ1dGFsaWE8L0F1dGhvcj48WWVhcj4yMDExPC9ZZWFyPjxS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</w:fldData>
              </w:fldChar>
            </w:r>
            <w:r w:rsidRPr="00D1406B">
              <w:rPr>
                <w:b/>
                <w:bCs/>
                <w:sz w:val="16"/>
                <w:szCs w:val="16"/>
                <w:lang w:val="es-ES_tradnl"/>
              </w:rPr>
              <w:instrText xml:space="preserve"> ADDIN EN.CITE.DATA </w:instrText>
            </w:r>
            <w:r w:rsidRPr="00D1406B">
              <w:rPr>
                <w:b/>
                <w:bCs/>
                <w:sz w:val="16"/>
                <w:szCs w:val="16"/>
                <w:lang w:val="es-ES_tradnl"/>
              </w:rPr>
            </w:r>
            <w:r w:rsidRPr="00D1406B">
              <w:rPr>
                <w:b/>
                <w:bCs/>
                <w:sz w:val="16"/>
                <w:szCs w:val="16"/>
                <w:lang w:val="es-ES_tradnl"/>
              </w:rPr>
              <w:fldChar w:fldCharType="end"/>
            </w:r>
            <w:r w:rsidRPr="00D1406B">
              <w:rPr>
                <w:b/>
                <w:bCs/>
                <w:sz w:val="16"/>
                <w:szCs w:val="16"/>
                <w:lang w:val="es-ES_tradnl"/>
              </w:rPr>
            </w:r>
            <w:r w:rsidRPr="00D1406B">
              <w:rPr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D1406B">
              <w:rPr>
                <w:b/>
                <w:bCs/>
                <w:noProof/>
                <w:sz w:val="16"/>
                <w:szCs w:val="16"/>
                <w:lang w:val="es-ES_tradnl"/>
              </w:rPr>
              <w:t>33</w:t>
            </w:r>
            <w:r w:rsidRPr="00D1406B">
              <w:rPr>
                <w:b/>
                <w:bCs/>
                <w:sz w:val="16"/>
                <w:szCs w:val="16"/>
                <w:lang w:val="es-ES_tradnl"/>
              </w:rPr>
              <w:fldChar w:fldCharType="end"/>
            </w:r>
            <w:r w:rsidR="00D1406B">
              <w:rPr>
                <w:b/>
                <w:bCs/>
                <w:sz w:val="16"/>
                <w:szCs w:val="16"/>
                <w:lang w:val="es-ES_tradnl"/>
              </w:rPr>
              <w:t>]</w:t>
            </w:r>
          </w:p>
        </w:tc>
        <w:tc>
          <w:tcPr>
            <w:tcW w:w="569" w:type="pct"/>
            <w:shd w:val="clear" w:color="auto" w:fill="C4BC96"/>
          </w:tcPr>
          <w:p w:rsidR="00C53D0D" w:rsidRPr="00E5581D" w:rsidRDefault="00C53D0D" w:rsidP="00B33FC6">
            <w:pPr>
              <w:rPr>
                <w:b/>
                <w:bCs/>
                <w:sz w:val="16"/>
                <w:szCs w:val="16"/>
                <w:lang w:val="fr-FR"/>
              </w:rPr>
            </w:pPr>
            <w:r w:rsidRPr="00E5581D">
              <w:rPr>
                <w:b/>
                <w:bCs/>
                <w:sz w:val="16"/>
                <w:szCs w:val="16"/>
                <w:lang w:val="fr-FR"/>
              </w:rPr>
              <w:t>Calvin et al. (2009)</w:t>
            </w:r>
            <w:r w:rsidR="00D1406B">
              <w:rPr>
                <w:b/>
                <w:bCs/>
                <w:sz w:val="16"/>
                <w:szCs w:val="16"/>
                <w:lang w:val="fr-FR"/>
              </w:rPr>
              <w:t xml:space="preserve"> [</w:t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begin">
                <w:fldData xml:space="preserve">PFJlZm1hbj48Q2l0ZT48QXV0aG9yPkNhbHZpbjwvQXV0aG9yPjxZZWFyPjIwMDk8L1llYXI+PFJl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</w:fldData>
              </w:fldCha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instrText xml:space="preserve"> ADDIN REFMGR.CITE </w:instrText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begin">
                <w:fldData xml:space="preserve">PFJlZm1hbj48Q2l0ZT48QXV0aG9yPkNhbHZpbjwvQXV0aG9yPjxZZWFyPjIwMDk8L1llYXI+PFJl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</w:fldData>
              </w:fldCha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instrText xml:space="preserve"> ADDIN EN.CITE.DATA </w:instrText>
            </w:r>
            <w:r w:rsidRPr="00D1406B">
              <w:rPr>
                <w:b/>
                <w:bCs/>
                <w:sz w:val="16"/>
                <w:szCs w:val="16"/>
                <w:lang w:val="fr-FR"/>
              </w:rP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end"/>
            </w:r>
            <w:r w:rsidRPr="00D1406B">
              <w:rPr>
                <w:b/>
                <w:bCs/>
                <w:sz w:val="16"/>
                <w:szCs w:val="16"/>
                <w:lang w:val="fr-FR"/>
              </w:rP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separate"/>
            </w:r>
            <w:r w:rsidRPr="00D1406B">
              <w:rPr>
                <w:b/>
                <w:bCs/>
                <w:noProof/>
                <w:sz w:val="16"/>
                <w:szCs w:val="16"/>
                <w:lang w:val="fr-FR"/>
              </w:rPr>
              <w:t>34</w:t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end"/>
            </w:r>
            <w:r w:rsidR="00D1406B">
              <w:rPr>
                <w:b/>
                <w:bCs/>
                <w:sz w:val="16"/>
                <w:szCs w:val="16"/>
                <w:lang w:val="fr-FR"/>
              </w:rPr>
              <w:t>]</w:t>
            </w:r>
          </w:p>
        </w:tc>
        <w:tc>
          <w:tcPr>
            <w:tcW w:w="569" w:type="pct"/>
            <w:shd w:val="clear" w:color="auto" w:fill="C4BC96"/>
          </w:tcPr>
          <w:p w:rsidR="00C53D0D" w:rsidRPr="00E5581D" w:rsidRDefault="00C53D0D" w:rsidP="00B33FC6">
            <w:pPr>
              <w:rPr>
                <w:rFonts w:eastAsia="SimSun"/>
                <w:b/>
                <w:bCs/>
                <w:i/>
                <w:iCs/>
                <w:sz w:val="16"/>
                <w:szCs w:val="16"/>
                <w:lang w:val="fr-FR" w:eastAsia="zh-CN"/>
              </w:rPr>
            </w:pPr>
            <w:r w:rsidRPr="00E5581D">
              <w:rPr>
                <w:b/>
                <w:bCs/>
                <w:sz w:val="16"/>
                <w:szCs w:val="16"/>
                <w:lang w:val="fr-FR"/>
              </w:rPr>
              <w:t xml:space="preserve">De </w:t>
            </w:r>
            <w:proofErr w:type="spellStart"/>
            <w:r w:rsidRPr="00E5581D">
              <w:rPr>
                <w:b/>
                <w:bCs/>
                <w:sz w:val="16"/>
                <w:szCs w:val="16"/>
                <w:lang w:val="fr-FR"/>
              </w:rPr>
              <w:t>Berardis</w:t>
            </w:r>
            <w:proofErr w:type="spellEnd"/>
            <w:r w:rsidRPr="00E5581D">
              <w:rPr>
                <w:b/>
                <w:bCs/>
                <w:sz w:val="16"/>
                <w:szCs w:val="16"/>
                <w:lang w:val="fr-FR"/>
              </w:rPr>
              <w:t xml:space="preserve"> et al. (2009)</w:t>
            </w:r>
            <w:r w:rsidR="00D1406B">
              <w:rPr>
                <w:b/>
                <w:bCs/>
                <w:sz w:val="16"/>
                <w:szCs w:val="16"/>
                <w:lang w:val="fr-FR"/>
              </w:rPr>
              <w:t xml:space="preserve"> [</w:t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begin">
                <w:fldData xml:space="preserve">PFJlZm1hbj48Q2l0ZT48QXV0aG9yPkRlPC9BdXRob3I+PFllYXI+MjAwOTwvWWVhcj48UmVjTnVt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</w:fldData>
              </w:fldCha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instrText xml:space="preserve"> ADDIN REFMGR.CITE </w:instrText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begin">
                <w:fldData xml:space="preserve">PFJlZm1hbj48Q2l0ZT48QXV0aG9yPkRlPC9BdXRob3I+PFllYXI+MjAwOTwvWWVhcj48UmVjTnVt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</w:fldData>
              </w:fldCha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instrText xml:space="preserve"> ADDIN EN.CITE.DATA </w:instrText>
            </w:r>
            <w:r w:rsidRPr="00D1406B">
              <w:rPr>
                <w:b/>
                <w:bCs/>
                <w:sz w:val="16"/>
                <w:szCs w:val="16"/>
                <w:lang w:val="fr-FR"/>
              </w:rP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end"/>
            </w:r>
            <w:r w:rsidRPr="00D1406B">
              <w:rPr>
                <w:b/>
                <w:bCs/>
                <w:sz w:val="16"/>
                <w:szCs w:val="16"/>
                <w:lang w:val="fr-FR"/>
              </w:rP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separate"/>
            </w:r>
            <w:r w:rsidRPr="00D1406B">
              <w:rPr>
                <w:b/>
                <w:bCs/>
                <w:noProof/>
                <w:sz w:val="16"/>
                <w:szCs w:val="16"/>
                <w:lang w:val="fr-FR"/>
              </w:rPr>
              <w:t>35</w:t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end"/>
            </w:r>
            <w:r w:rsidR="00D1406B">
              <w:rPr>
                <w:b/>
                <w:bCs/>
                <w:sz w:val="16"/>
                <w:szCs w:val="16"/>
                <w:lang w:val="fr-FR"/>
              </w:rPr>
              <w:t>]</w:t>
            </w:r>
          </w:p>
        </w:tc>
        <w:tc>
          <w:tcPr>
            <w:tcW w:w="569" w:type="pct"/>
            <w:shd w:val="clear" w:color="auto" w:fill="C4BC96"/>
          </w:tcPr>
          <w:p w:rsidR="00C53D0D" w:rsidRPr="00E5581D" w:rsidRDefault="00C53D0D" w:rsidP="00B33FC6">
            <w:pPr>
              <w:rPr>
                <w:rFonts w:eastAsia="SimSun"/>
                <w:b/>
                <w:bCs/>
                <w:sz w:val="16"/>
                <w:szCs w:val="16"/>
                <w:lang w:val="fr-FR" w:eastAsia="zh-CN"/>
              </w:rPr>
            </w:pPr>
            <w:r w:rsidRPr="00E5581D">
              <w:rPr>
                <w:b/>
                <w:bCs/>
                <w:sz w:val="16"/>
                <w:szCs w:val="16"/>
                <w:lang w:val="fr-FR"/>
              </w:rPr>
              <w:t>Simpson et al. (2011)</w:t>
            </w:r>
            <w:r w:rsidR="00D1406B">
              <w:rPr>
                <w:b/>
                <w:bCs/>
                <w:sz w:val="16"/>
                <w:szCs w:val="16"/>
                <w:lang w:val="fr-FR"/>
              </w:rPr>
              <w:t xml:space="preserve"> [</w:t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begin">
                <w:fldData xml:space="preserve">PFJlZm1hbj48Q2l0ZT48QXV0aG9yPlNpbXBzb248L0F1dGhvcj48WWVhcj4yMDExPC9ZZWFyPjxS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</w:fldData>
              </w:fldCha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instrText xml:space="preserve"> ADDIN REFMGR.CITE </w:instrText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begin">
                <w:fldData xml:space="preserve">PFJlZm1hbj48Q2l0ZT48QXV0aG9yPlNpbXBzb248L0F1dGhvcj48WWVhcj4yMDExPC9ZZWFyPjxS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</w:fldData>
              </w:fldCha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instrText xml:space="preserve"> ADDIN EN.CITE.DATA </w:instrText>
            </w:r>
            <w:r w:rsidRPr="00D1406B">
              <w:rPr>
                <w:b/>
                <w:bCs/>
                <w:sz w:val="16"/>
                <w:szCs w:val="16"/>
                <w:lang w:val="fr-FR"/>
              </w:rP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end"/>
            </w:r>
            <w:r w:rsidRPr="00D1406B">
              <w:rPr>
                <w:b/>
                <w:bCs/>
                <w:sz w:val="16"/>
                <w:szCs w:val="16"/>
                <w:lang w:val="fr-FR"/>
              </w:rP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separate"/>
            </w:r>
            <w:r w:rsidRPr="00D1406B">
              <w:rPr>
                <w:b/>
                <w:bCs/>
                <w:noProof/>
                <w:sz w:val="16"/>
                <w:szCs w:val="16"/>
                <w:lang w:val="fr-FR"/>
              </w:rPr>
              <w:t>36</w:t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end"/>
            </w:r>
            <w:r w:rsidR="00D1406B">
              <w:rPr>
                <w:b/>
                <w:bCs/>
                <w:sz w:val="16"/>
                <w:szCs w:val="16"/>
                <w:lang w:val="fr-FR"/>
              </w:rPr>
              <w:t>]</w:t>
            </w:r>
          </w:p>
        </w:tc>
        <w:tc>
          <w:tcPr>
            <w:tcW w:w="569" w:type="pct"/>
            <w:shd w:val="clear" w:color="auto" w:fill="C4BC96"/>
          </w:tcPr>
          <w:p w:rsidR="00C53D0D" w:rsidRPr="00E5581D" w:rsidRDefault="00C53D0D" w:rsidP="00B33FC6">
            <w:pPr>
              <w:rPr>
                <w:rFonts w:eastAsia="SimSun"/>
                <w:b/>
                <w:bCs/>
                <w:sz w:val="16"/>
                <w:szCs w:val="16"/>
                <w:lang w:val="fr-FR" w:eastAsia="zh-CN"/>
              </w:rPr>
            </w:pPr>
            <w:proofErr w:type="spellStart"/>
            <w:r w:rsidRPr="00E5581D">
              <w:rPr>
                <w:b/>
                <w:bCs/>
                <w:sz w:val="16"/>
                <w:szCs w:val="16"/>
                <w:lang w:val="fr-FR"/>
              </w:rPr>
              <w:t>Stavrakis</w:t>
            </w:r>
            <w:proofErr w:type="spellEnd"/>
            <w:r w:rsidRPr="00E5581D">
              <w:rPr>
                <w:b/>
                <w:bCs/>
                <w:sz w:val="16"/>
                <w:szCs w:val="16"/>
                <w:lang w:val="fr-FR"/>
              </w:rPr>
              <w:t xml:space="preserve"> et al. (2011)</w:t>
            </w:r>
            <w:r w:rsidR="00D1406B">
              <w:rPr>
                <w:b/>
                <w:bCs/>
                <w:sz w:val="16"/>
                <w:szCs w:val="16"/>
                <w:lang w:val="fr-FR"/>
              </w:rPr>
              <w:t xml:space="preserve"> [</w:t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begin">
                <w:fldData xml:space="preserve">PFJlZm1hbj48Q2l0ZT48QXV0aG9yPlN0YXZyYWtpczwvQXV0aG9yPjxZZWFyPjIwMTE8L1llYXI+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==
</w:fldData>
              </w:fldCha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instrText xml:space="preserve"> ADDIN REFMGR.CITE </w:instrText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begin">
                <w:fldData xml:space="preserve">PFJlZm1hbj48Q2l0ZT48QXV0aG9yPlN0YXZyYWtpczwvQXV0aG9yPjxZZWFyPjIwMTE8L1llYXI+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==
</w:fldData>
              </w:fldCha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instrText xml:space="preserve"> ADDIN EN.CITE.DATA </w:instrText>
            </w:r>
            <w:r w:rsidRPr="00D1406B">
              <w:rPr>
                <w:b/>
                <w:bCs/>
                <w:sz w:val="16"/>
                <w:szCs w:val="16"/>
                <w:lang w:val="fr-FR"/>
              </w:rP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end"/>
            </w:r>
            <w:r w:rsidRPr="00D1406B">
              <w:rPr>
                <w:b/>
                <w:bCs/>
                <w:sz w:val="16"/>
                <w:szCs w:val="16"/>
                <w:lang w:val="fr-FR"/>
              </w:rP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separate"/>
            </w:r>
            <w:r w:rsidRPr="00D1406B">
              <w:rPr>
                <w:b/>
                <w:bCs/>
                <w:noProof/>
                <w:sz w:val="16"/>
                <w:szCs w:val="16"/>
                <w:lang w:val="fr-FR"/>
              </w:rPr>
              <w:t>32</w:t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end"/>
            </w:r>
            <w:r w:rsidR="00D1406B">
              <w:rPr>
                <w:b/>
                <w:bCs/>
                <w:sz w:val="16"/>
                <w:szCs w:val="16"/>
                <w:lang w:val="fr-FR"/>
              </w:rPr>
              <w:t>]</w:t>
            </w:r>
          </w:p>
        </w:tc>
        <w:tc>
          <w:tcPr>
            <w:tcW w:w="569" w:type="pct"/>
            <w:shd w:val="clear" w:color="auto" w:fill="C4BC96"/>
          </w:tcPr>
          <w:p w:rsidR="00C53D0D" w:rsidRPr="00E5581D" w:rsidRDefault="00C53D0D" w:rsidP="00B33FC6">
            <w:pPr>
              <w:rPr>
                <w:rFonts w:eastAsia="SimSun"/>
                <w:b/>
                <w:bCs/>
                <w:sz w:val="16"/>
                <w:szCs w:val="16"/>
                <w:lang w:val="fr-FR" w:eastAsia="zh-CN"/>
              </w:rPr>
            </w:pPr>
            <w:proofErr w:type="spellStart"/>
            <w:r w:rsidRPr="00E5581D">
              <w:rPr>
                <w:b/>
                <w:bCs/>
                <w:sz w:val="16"/>
                <w:szCs w:val="16"/>
                <w:lang w:val="fr-FR"/>
              </w:rPr>
              <w:t>Younis</w:t>
            </w:r>
            <w:proofErr w:type="spellEnd"/>
            <w:r w:rsidRPr="00E5581D">
              <w:rPr>
                <w:b/>
                <w:bCs/>
                <w:sz w:val="16"/>
                <w:szCs w:val="16"/>
                <w:lang w:val="fr-FR"/>
              </w:rPr>
              <w:t xml:space="preserve"> et al. (2010)</w:t>
            </w:r>
            <w:r w:rsidR="00D1406B">
              <w:rPr>
                <w:b/>
                <w:bCs/>
                <w:sz w:val="16"/>
                <w:szCs w:val="16"/>
                <w:lang w:val="fr-FR"/>
              </w:rPr>
              <w:t xml:space="preserve"> [</w:t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begin"/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instrText xml:space="preserve"> ADDIN REFMGR.CITE &lt;Refman&gt;&lt;Cite&gt;&lt;Author&gt;Younis&lt;/Author&gt;&lt;Year&gt;2010&lt;/Year&gt;&lt;RecNum&gt;277&lt;/RecNum&gt;&lt;IDText&gt;Role of aspirin in the primary prevention of cardiovascular disease in diabetes mellitus: a meta-analysis&lt;/IDText&gt;&lt;MDL Ref_Type="Journal"&gt;&lt;Ref_Type&gt;Journal&lt;/Ref_Type&gt;&lt;Ref_ID&gt;277&lt;/Ref_ID&gt;&lt;Title_Primary&gt;Role of aspirin in the primary prevention of cardiovascular disease in diabetes mellitus: a meta-analysis&lt;/Title_Primary&gt;&lt;Authors_Primary&gt;Younis,N.&lt;/Authors_Primary&gt;&lt;Authors_Primary&gt;Williams,S.&lt;/Authors_Primary&gt;&lt;Authors_Primary&gt;Ammori,B.&lt;/Authors_Primary&gt;&lt;Authors_Primary&gt;Soran,H.&lt;/Authors_Primary&gt;&lt;Date_Primary&gt;2010/6&lt;/Date_Primary&gt;&lt;Keywords&gt;*Aspirin&lt;/Keywords&gt;&lt;Keywords&gt;tu [Therapeutic Use]&lt;/Keywords&gt;&lt;Keywords&gt;*Cardiovascular Diseases&lt;/Keywords&gt;&lt;Keywords&gt;pc [Prevention &amp;amp; Control]&lt;/Keywords&gt;&lt;Keywords&gt;*Diabetes Mellitus,Type 2&lt;/Keywords&gt;&lt;Keywords&gt;co [Complications]&lt;/Keywords&gt;&lt;Keywords&gt;50-78-2 (Aspirin)&lt;/Keywords&gt;&lt;Keywords&gt;Aspirin&lt;/Keywords&gt;&lt;Keywords&gt;Cardiovascular Diseases&lt;/Keywords&gt;&lt;Keywords&gt;co [Complications]&lt;/Keywords&gt;&lt;Keywords&gt;Humans&lt;/Keywords&gt;&lt;Keywords&gt;Primary Prevention&lt;/Keywords&gt;&lt;Keywords&gt;Risk&lt;/Keywords&gt;&lt;Keywords&gt;SB - IM&lt;/Keywords&gt;&lt;Keywords&gt;$$5&lt;/Keywords&gt;&lt;Reprint&gt;Not in File&lt;/Reprint&gt;&lt;Start_Page&gt;1459&lt;/Start_Page&gt;&lt;End_Page&gt;1466&lt;/End_Page&gt;&lt;Periodical&gt;Expert Opinion on Pharmacotherapy&lt;/Periodical&gt;&lt;Volume&gt;11&lt;/Volume&gt;&lt;Issue&gt;9&lt;/Issue&gt;&lt;User_Def_1&gt;Medline&lt;/User_Def_1&gt;&lt;User_Def_3&gt;1, 3&lt;/User_Def_3&gt;&lt;Availability&gt;University Hospital South Manchester, Wythenshawe Hospital, Department of Diabetes &amp;amp; Endocrinology, Southmoor Road, Manchester M23 9LT, UK. naveed.younis@uhsm.nhs.uk&lt;/Availability&gt;&lt;ZZ_JournalFull&gt;&lt;f name="System"&gt;Expert Opinion on Pharmacotherapy&lt;/f&gt;&lt;/ZZ_JournalFull&gt;&lt;ZZ_WorkformID&gt;1&lt;/ZZ_WorkformID&gt;&lt;/MDL&gt;&lt;/Cite&gt;&lt;/Refman&gt;</w:instrText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separate"/>
            </w:r>
            <w:r w:rsidRPr="00D1406B">
              <w:rPr>
                <w:b/>
                <w:bCs/>
                <w:noProof/>
                <w:sz w:val="16"/>
                <w:szCs w:val="16"/>
                <w:lang w:val="fr-FR"/>
              </w:rPr>
              <w:t>31</w:t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end"/>
            </w:r>
            <w:r w:rsidR="00D1406B">
              <w:rPr>
                <w:b/>
                <w:bCs/>
                <w:sz w:val="16"/>
                <w:szCs w:val="16"/>
                <w:lang w:val="fr-FR"/>
              </w:rPr>
              <w:t>]</w:t>
            </w:r>
          </w:p>
        </w:tc>
        <w:tc>
          <w:tcPr>
            <w:tcW w:w="569" w:type="pct"/>
            <w:shd w:val="clear" w:color="auto" w:fill="C4BC96"/>
          </w:tcPr>
          <w:p w:rsidR="00C53D0D" w:rsidRPr="00E5581D" w:rsidRDefault="00C53D0D" w:rsidP="00C53D0D">
            <w:pPr>
              <w:rPr>
                <w:rFonts w:eastAsia="SimSun"/>
                <w:b/>
                <w:bCs/>
                <w:sz w:val="16"/>
                <w:szCs w:val="16"/>
                <w:lang w:val="fr-FR" w:eastAsia="zh-CN"/>
              </w:rPr>
            </w:pPr>
            <w:r w:rsidRPr="00E5581D">
              <w:rPr>
                <w:b/>
                <w:bCs/>
                <w:sz w:val="16"/>
                <w:szCs w:val="16"/>
                <w:lang w:val="fr-FR"/>
              </w:rPr>
              <w:t>Zhang et al. (2010)</w:t>
            </w:r>
            <w:r w:rsidR="00D1406B">
              <w:rPr>
                <w:b/>
                <w:bCs/>
                <w:sz w:val="16"/>
                <w:szCs w:val="16"/>
                <w:lang w:val="fr-FR"/>
              </w:rPr>
              <w:t xml:space="preserve"> [</w:t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begin">
                <w:fldData xml:space="preserve">PFJlZm1hbj48Q2l0ZT48QXV0aG9yPlpoYW5nPC9BdXRob3I+PFllYXI+MjAxMDwvWWVhcj48UmVj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</w:fldData>
              </w:fldCha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instrText xml:space="preserve"> ADDIN REFMGR.CITE </w:instrText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begin">
                <w:fldData xml:space="preserve">PFJlZm1hbj48Q2l0ZT48QXV0aG9yPlpoYW5nPC9BdXRob3I+PFllYXI+MjAxMDwvWWVhcj48UmVj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</w:fldData>
              </w:fldCha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instrText xml:space="preserve"> ADDIN EN.CITE.DATA </w:instrText>
            </w:r>
            <w:r w:rsidRPr="00D1406B">
              <w:rPr>
                <w:b/>
                <w:bCs/>
                <w:sz w:val="16"/>
                <w:szCs w:val="16"/>
                <w:lang w:val="fr-FR"/>
              </w:rP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end"/>
            </w:r>
            <w:r w:rsidRPr="00D1406B">
              <w:rPr>
                <w:b/>
                <w:bCs/>
                <w:sz w:val="16"/>
                <w:szCs w:val="16"/>
                <w:lang w:val="fr-FR"/>
              </w:rPr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separate"/>
            </w:r>
            <w:r w:rsidRPr="00D1406B">
              <w:rPr>
                <w:b/>
                <w:bCs/>
                <w:noProof/>
                <w:sz w:val="16"/>
                <w:szCs w:val="16"/>
                <w:lang w:val="fr-FR"/>
              </w:rPr>
              <w:t>30</w:t>
            </w:r>
            <w:r w:rsidRPr="00D1406B">
              <w:rPr>
                <w:b/>
                <w:bCs/>
                <w:sz w:val="16"/>
                <w:szCs w:val="16"/>
                <w:lang w:val="fr-FR"/>
              </w:rPr>
              <w:fldChar w:fldCharType="end"/>
            </w:r>
            <w:r w:rsidR="00D1406B">
              <w:rPr>
                <w:b/>
                <w:bCs/>
                <w:sz w:val="16"/>
                <w:szCs w:val="16"/>
                <w:lang w:val="fr-FR"/>
              </w:rPr>
              <w:t>]</w:t>
            </w:r>
          </w:p>
        </w:tc>
      </w:tr>
      <w:tr w:rsidR="00C53D0D" w:rsidRPr="00E5581D" w:rsidTr="00B33FC6">
        <w:tc>
          <w:tcPr>
            <w:tcW w:w="1015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sz w:val="16"/>
                <w:szCs w:val="16"/>
                <w:lang w:eastAsia="zh-CN"/>
              </w:rPr>
              <w:t>1. Are any inclusion/exclusion cr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iteria reported in the review? </w:t>
            </w:r>
            <w:r w:rsidRPr="00E5581D">
              <w:rPr>
                <w:rFonts w:eastAsia="SimSun"/>
                <w:i/>
                <w:iCs/>
                <w:sz w:val="16"/>
                <w:szCs w:val="16"/>
                <w:lang w:eastAsia="zh-CN"/>
              </w:rPr>
              <w:t>A minimum of ≥ 1 inclusion criterion and ≥ 1 exclusion criterion was required to score “Yes”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sz w:val="16"/>
                <w:szCs w:val="16"/>
                <w:lang w:eastAsia="zh-CN"/>
              </w:rPr>
              <w:t>Yes</w:t>
            </w:r>
          </w:p>
        </w:tc>
      </w:tr>
      <w:tr w:rsidR="00C53D0D" w:rsidRPr="00E5581D" w:rsidTr="00B33FC6">
        <w:trPr>
          <w:trHeight w:val="230"/>
        </w:trPr>
        <w:tc>
          <w:tcPr>
            <w:tcW w:w="1015" w:type="pct"/>
          </w:tcPr>
          <w:p w:rsidR="00C53D0D" w:rsidRPr="00E5581D" w:rsidRDefault="00C53D0D" w:rsidP="00B33FC6">
            <w:pPr>
              <w:rPr>
                <w:rFonts w:eastAsia="SimSun"/>
                <w:i/>
                <w:iCs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sz w:val="16"/>
                <w:szCs w:val="16"/>
                <w:lang w:eastAsia="zh-CN"/>
              </w:rPr>
              <w:t>2. Is there evidence of a substantial effort to search for all relevant research?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E5581D">
              <w:rPr>
                <w:rFonts w:eastAsia="SimSun"/>
                <w:i/>
                <w:iCs/>
                <w:sz w:val="16"/>
                <w:szCs w:val="16"/>
                <w:lang w:eastAsia="zh-CN"/>
              </w:rPr>
              <w:t>A minimum of ≥ 1 search terms and ≥ 1 bibliographic database identified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sz w:val="16"/>
                <w:szCs w:val="16"/>
                <w:lang w:eastAsia="zh-CN"/>
              </w:rPr>
              <w:t>Yes</w:t>
            </w:r>
          </w:p>
        </w:tc>
      </w:tr>
      <w:tr w:rsidR="00C53D0D" w:rsidRPr="00E5581D" w:rsidTr="00B33FC6">
        <w:tc>
          <w:tcPr>
            <w:tcW w:w="1015" w:type="pct"/>
          </w:tcPr>
          <w:p w:rsidR="00C53D0D" w:rsidRPr="00E5581D" w:rsidRDefault="00C53D0D" w:rsidP="00B33FC6">
            <w:pPr>
              <w:rPr>
                <w:rFonts w:eastAsia="SimSun"/>
                <w:i/>
                <w:iCs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sz w:val="16"/>
                <w:szCs w:val="16"/>
                <w:lang w:eastAsia="zh-CN"/>
              </w:rPr>
              <w:t>3. Is the quality of included studies adequately assessed?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E5581D">
              <w:rPr>
                <w:rFonts w:eastAsia="SimSun"/>
                <w:i/>
                <w:iCs/>
                <w:sz w:val="16"/>
                <w:szCs w:val="16"/>
                <w:lang w:eastAsia="zh-CN"/>
              </w:rPr>
              <w:t>Quality assessment tool was used (this could have been adapted from a standardised tool e.g. CASP, CRD, Cochrane, etc.)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sz w:val="16"/>
                <w:szCs w:val="16"/>
                <w:lang w:eastAsia="zh-CN"/>
              </w:rPr>
              <w:t>No</w:t>
            </w:r>
          </w:p>
        </w:tc>
      </w:tr>
      <w:tr w:rsidR="00C53D0D" w:rsidRPr="00E5581D" w:rsidTr="00B33FC6">
        <w:tc>
          <w:tcPr>
            <w:tcW w:w="1015" w:type="pct"/>
          </w:tcPr>
          <w:p w:rsidR="00C53D0D" w:rsidRPr="00E5581D" w:rsidRDefault="00C53D0D" w:rsidP="00B33FC6">
            <w:pPr>
              <w:rPr>
                <w:rFonts w:eastAsia="SimSun"/>
                <w:i/>
                <w:iCs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sz w:val="16"/>
                <w:szCs w:val="16"/>
                <w:lang w:eastAsia="zh-CN"/>
              </w:rPr>
              <w:t>4. Is sufficient detail of the individual studies presented?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E5581D">
              <w:rPr>
                <w:rFonts w:eastAsia="SimSun"/>
                <w:i/>
                <w:iCs/>
                <w:sz w:val="16"/>
                <w:szCs w:val="16"/>
                <w:lang w:eastAsia="zh-CN"/>
              </w:rPr>
              <w:t>All six listed baseline characteristics should be provided to score “Yes”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sz w:val="16"/>
                <w:szCs w:val="16"/>
                <w:lang w:eastAsia="zh-CN"/>
              </w:rPr>
              <w:t>Yes</w:t>
            </w:r>
          </w:p>
        </w:tc>
      </w:tr>
      <w:tr w:rsidR="00C53D0D" w:rsidRPr="00E5581D" w:rsidTr="00B33FC6">
        <w:tc>
          <w:tcPr>
            <w:tcW w:w="1015" w:type="pct"/>
            <w:tcBorders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i/>
                <w:iCs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i/>
                <w:iCs/>
                <w:sz w:val="16"/>
                <w:szCs w:val="16"/>
                <w:lang w:eastAsia="zh-CN"/>
              </w:rPr>
              <w:t xml:space="preserve">aspirin dose </w:t>
            </w:r>
          </w:p>
        </w:tc>
        <w:tc>
          <w:tcPr>
            <w:tcW w:w="569" w:type="pct"/>
            <w:tcBorders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sz w:val="16"/>
                <w:szCs w:val="16"/>
                <w:lang w:eastAsia="zh-CN"/>
              </w:rPr>
              <w:t>Yes</w:t>
            </w:r>
          </w:p>
        </w:tc>
      </w:tr>
      <w:tr w:rsidR="00C53D0D" w:rsidRPr="00E5581D" w:rsidTr="00B33FC6">
        <w:tc>
          <w:tcPr>
            <w:tcW w:w="1015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i/>
                <w:iCs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i/>
                <w:iCs/>
                <w:sz w:val="16"/>
                <w:szCs w:val="16"/>
                <w:lang w:eastAsia="zh-CN"/>
              </w:rPr>
              <w:t>aspirin frequency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sz w:val="16"/>
                <w:szCs w:val="16"/>
                <w:lang w:eastAsia="zh-CN"/>
              </w:rPr>
              <w:t>Yes</w:t>
            </w:r>
          </w:p>
        </w:tc>
      </w:tr>
      <w:tr w:rsidR="00C53D0D" w:rsidRPr="00E5581D" w:rsidTr="00B33FC6">
        <w:tc>
          <w:tcPr>
            <w:tcW w:w="1015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i/>
                <w:iCs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i/>
                <w:iCs/>
                <w:sz w:val="16"/>
                <w:szCs w:val="16"/>
                <w:lang w:eastAsia="zh-CN"/>
              </w:rPr>
              <w:t xml:space="preserve">number of participants 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sz w:val="16"/>
                <w:szCs w:val="16"/>
                <w:lang w:eastAsia="zh-CN"/>
              </w:rPr>
              <w:t>Yes</w:t>
            </w:r>
          </w:p>
        </w:tc>
      </w:tr>
      <w:tr w:rsidR="00C53D0D" w:rsidRPr="00E5581D" w:rsidTr="00B33FC6">
        <w:tc>
          <w:tcPr>
            <w:tcW w:w="1015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i/>
                <w:iCs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i/>
                <w:iCs/>
                <w:sz w:val="16"/>
                <w:szCs w:val="16"/>
                <w:lang w:eastAsia="zh-CN"/>
              </w:rPr>
              <w:t xml:space="preserve">age 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sz w:val="16"/>
                <w:szCs w:val="16"/>
                <w:lang w:eastAsia="zh-CN"/>
              </w:rPr>
              <w:t>Yes</w:t>
            </w:r>
          </w:p>
        </w:tc>
      </w:tr>
      <w:tr w:rsidR="00C53D0D" w:rsidRPr="00E5581D" w:rsidTr="00B33FC6">
        <w:tc>
          <w:tcPr>
            <w:tcW w:w="1015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i/>
                <w:iCs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i/>
                <w:iCs/>
                <w:sz w:val="16"/>
                <w:szCs w:val="16"/>
                <w:lang w:eastAsia="zh-CN"/>
              </w:rPr>
              <w:t>gender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sz w:val="16"/>
                <w:szCs w:val="16"/>
                <w:lang w:eastAsia="zh-CN"/>
              </w:rPr>
              <w:t>Yes</w:t>
            </w:r>
          </w:p>
        </w:tc>
      </w:tr>
      <w:tr w:rsidR="00C53D0D" w:rsidRPr="00E5581D" w:rsidTr="00B33FC6">
        <w:tc>
          <w:tcPr>
            <w:tcW w:w="1015" w:type="pct"/>
            <w:tcBorders>
              <w:top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i/>
                <w:iCs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i/>
                <w:iCs/>
                <w:sz w:val="16"/>
                <w:szCs w:val="16"/>
                <w:lang w:eastAsia="zh-CN"/>
              </w:rPr>
              <w:t>length of follow-up</w:t>
            </w:r>
          </w:p>
        </w:tc>
        <w:tc>
          <w:tcPr>
            <w:tcW w:w="569" w:type="pct"/>
            <w:tcBorders>
              <w:top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sz w:val="16"/>
                <w:szCs w:val="16"/>
                <w:lang w:eastAsia="zh-CN"/>
              </w:rPr>
              <w:t>Yes</w:t>
            </w:r>
          </w:p>
        </w:tc>
      </w:tr>
      <w:tr w:rsidR="00C53D0D" w:rsidRPr="00E5581D" w:rsidTr="00B33FC6">
        <w:tc>
          <w:tcPr>
            <w:tcW w:w="1015" w:type="pct"/>
          </w:tcPr>
          <w:p w:rsidR="00C53D0D" w:rsidRPr="00E5581D" w:rsidRDefault="00C53D0D" w:rsidP="00B33FC6">
            <w:pPr>
              <w:rPr>
                <w:rFonts w:eastAsia="SimSun"/>
                <w:i/>
                <w:iCs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sz w:val="16"/>
                <w:szCs w:val="16"/>
                <w:lang w:eastAsia="zh-CN"/>
              </w:rPr>
              <w:t>5. Are the primary studies summarised appropriately?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E5581D">
              <w:rPr>
                <w:rFonts w:eastAsia="SimSun"/>
                <w:i/>
                <w:iCs/>
                <w:sz w:val="16"/>
                <w:szCs w:val="16"/>
                <w:lang w:eastAsia="zh-CN"/>
              </w:rPr>
              <w:t>The two listed items should be provided to score “Yes”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Unclear</w:t>
            </w:r>
          </w:p>
        </w:tc>
      </w:tr>
      <w:tr w:rsidR="00C53D0D" w:rsidRPr="00E5581D" w:rsidTr="00B33FC6">
        <w:tc>
          <w:tcPr>
            <w:tcW w:w="1015" w:type="pct"/>
            <w:tcBorders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i/>
                <w:iCs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i/>
                <w:iCs/>
                <w:sz w:val="16"/>
                <w:szCs w:val="16"/>
                <w:lang w:eastAsia="zh-CN"/>
              </w:rPr>
              <w:t>the review primary outcome was presented</w:t>
            </w:r>
          </w:p>
        </w:tc>
        <w:tc>
          <w:tcPr>
            <w:tcW w:w="569" w:type="pct"/>
            <w:tcBorders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bottom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bottom w:val="dashSmallGap" w:sz="4" w:space="0" w:color="auto"/>
            </w:tcBorders>
          </w:tcPr>
          <w:p w:rsidR="00C53D0D" w:rsidRDefault="00C53D0D" w:rsidP="00B33FC6">
            <w:r w:rsidRPr="00D361F8">
              <w:rPr>
                <w:rFonts w:eastAsia="SimSun"/>
                <w:sz w:val="16"/>
                <w:szCs w:val="16"/>
                <w:lang w:eastAsia="zh-CN"/>
              </w:rPr>
              <w:t>No</w:t>
            </w:r>
          </w:p>
        </w:tc>
      </w:tr>
      <w:tr w:rsidR="00C53D0D" w:rsidRPr="00E5581D" w:rsidTr="00B33FC6">
        <w:tc>
          <w:tcPr>
            <w:tcW w:w="1015" w:type="pct"/>
            <w:tcBorders>
              <w:top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i/>
                <w:iCs/>
                <w:sz w:val="16"/>
                <w:szCs w:val="16"/>
                <w:lang w:eastAsia="zh-CN"/>
              </w:rPr>
              <w:t xml:space="preserve">quantitative results for the primary outcome were presented in sufficient detail </w:t>
            </w:r>
          </w:p>
        </w:tc>
        <w:tc>
          <w:tcPr>
            <w:tcW w:w="569" w:type="pct"/>
            <w:tcBorders>
              <w:top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</w:tcBorders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Yes</w:t>
            </w:r>
          </w:p>
        </w:tc>
        <w:tc>
          <w:tcPr>
            <w:tcW w:w="569" w:type="pct"/>
            <w:tcBorders>
              <w:top w:val="dashSmallGap" w:sz="4" w:space="0" w:color="auto"/>
            </w:tcBorders>
          </w:tcPr>
          <w:p w:rsidR="00C53D0D" w:rsidRDefault="00C53D0D" w:rsidP="00B33FC6">
            <w:r w:rsidRPr="00D361F8">
              <w:rPr>
                <w:rFonts w:eastAsia="SimSun"/>
                <w:sz w:val="16"/>
                <w:szCs w:val="16"/>
                <w:lang w:eastAsia="zh-CN"/>
              </w:rPr>
              <w:t>No</w:t>
            </w:r>
          </w:p>
        </w:tc>
      </w:tr>
      <w:tr w:rsidR="00C53D0D" w:rsidRPr="00E5581D" w:rsidTr="00B33FC6">
        <w:tc>
          <w:tcPr>
            <w:tcW w:w="1015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sz w:val="16"/>
                <w:szCs w:val="16"/>
                <w:lang w:eastAsia="zh-CN"/>
              </w:rPr>
              <w:t>6. Was individual patient data analysed?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No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No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No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No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No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sz w:val="16"/>
                <w:szCs w:val="16"/>
              </w:rPr>
              <w:t>No</w:t>
            </w:r>
          </w:p>
        </w:tc>
        <w:tc>
          <w:tcPr>
            <w:tcW w:w="569" w:type="pct"/>
          </w:tcPr>
          <w:p w:rsidR="00C53D0D" w:rsidRPr="00E5581D" w:rsidRDefault="00C53D0D" w:rsidP="00B33FC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5581D">
              <w:rPr>
                <w:rFonts w:eastAsia="SimSun"/>
                <w:sz w:val="16"/>
                <w:szCs w:val="16"/>
                <w:lang w:eastAsia="zh-CN"/>
              </w:rPr>
              <w:t>No</w:t>
            </w:r>
          </w:p>
        </w:tc>
      </w:tr>
    </w:tbl>
    <w:p w:rsidR="00C53D0D" w:rsidRPr="00E5581D" w:rsidRDefault="00C53D0D" w:rsidP="00C53D0D">
      <w:pPr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C53D0D" w:rsidRPr="00E5581D" w:rsidRDefault="00C53D0D" w:rsidP="00C53D0D">
      <w:pPr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46533B" w:rsidRDefault="0046533B"/>
    <w:sectPr w:rsidR="0046533B" w:rsidSect="00C53D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0D"/>
    <w:rsid w:val="001E0B39"/>
    <w:rsid w:val="003F3773"/>
    <w:rsid w:val="0046533B"/>
    <w:rsid w:val="00C53D0D"/>
    <w:rsid w:val="00D1406B"/>
    <w:rsid w:val="00F1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0D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E0B39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E0B39"/>
    <w:pPr>
      <w:keepNext/>
      <w:suppressAutoHyphens w:val="0"/>
      <w:spacing w:line="360" w:lineRule="auto"/>
      <w:contextualSpacing/>
      <w:outlineLvl w:val="1"/>
    </w:pPr>
    <w:rPr>
      <w:rFonts w:eastAsia="Times New Roman"/>
      <w:b/>
      <w:bCs/>
      <w:iCs/>
      <w:szCs w:val="22"/>
      <w:lang w:eastAsia="en-GB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E0B39"/>
    <w:pPr>
      <w:keepNext/>
      <w:keepLines/>
      <w:suppressAutoHyphens w:val="0"/>
      <w:spacing w:line="360" w:lineRule="auto"/>
      <w:ind w:left="720" w:hanging="720"/>
      <w:outlineLvl w:val="2"/>
    </w:pPr>
    <w:rPr>
      <w:rFonts w:eastAsiaTheme="majorEastAsia" w:cstheme="majorBidi"/>
      <w:b/>
      <w:bCs/>
      <w:szCs w:val="22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1E0B39"/>
    <w:pPr>
      <w:keepNext/>
      <w:keepLines/>
      <w:suppressAutoHyphens w:val="0"/>
      <w:spacing w:line="360" w:lineRule="auto"/>
      <w:ind w:left="864" w:hanging="864"/>
      <w:outlineLvl w:val="3"/>
    </w:pPr>
    <w:rPr>
      <w:rFonts w:eastAsiaTheme="majorEastAsia" w:cstheme="majorBidi"/>
      <w:b/>
      <w:bCs/>
      <w:i/>
      <w:iCs/>
      <w:sz w:val="22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E0B39"/>
    <w:pPr>
      <w:keepNext/>
      <w:keepLines/>
      <w:suppressAutoHyphens w:val="0"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E0B39"/>
    <w:pPr>
      <w:keepNext/>
      <w:keepLines/>
      <w:suppressAutoHyphens w:val="0"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1E0B39"/>
    <w:pPr>
      <w:keepNext/>
      <w:keepLines/>
      <w:suppressAutoHyphens w:val="0"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1E0B39"/>
    <w:pPr>
      <w:keepNext/>
      <w:keepLines/>
      <w:suppressAutoHyphens w:val="0"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1E0B39"/>
    <w:pPr>
      <w:keepNext/>
      <w:keepLines/>
      <w:suppressAutoHyphens w:val="0"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B39"/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1E0B39"/>
    <w:pPr>
      <w:suppressAutoHyphens w:val="0"/>
      <w:ind w:left="720"/>
      <w:contextualSpacing/>
    </w:pPr>
    <w:rPr>
      <w:rFonts w:eastAsiaTheme="minorHAnsi" w:cstheme="minorBidi"/>
      <w:lang w:eastAsia="en-GB"/>
    </w:rPr>
  </w:style>
  <w:style w:type="paragraph" w:customStyle="1" w:styleId="Paragraph">
    <w:name w:val="Paragraph"/>
    <w:basedOn w:val="Normal"/>
    <w:uiPriority w:val="4"/>
    <w:qFormat/>
    <w:rsid w:val="001E0B39"/>
    <w:pPr>
      <w:numPr>
        <w:numId w:val="2"/>
      </w:numPr>
      <w:suppressAutoHyphens w:val="0"/>
      <w:spacing w:before="240" w:after="240" w:line="360" w:lineRule="auto"/>
    </w:pPr>
    <w:rPr>
      <w:rFonts w:ascii="Arial" w:eastAsia="Times New Roman" w:hAnsi="Arial"/>
      <w:lang w:eastAsia="en-GB"/>
    </w:rPr>
  </w:style>
  <w:style w:type="paragraph" w:customStyle="1" w:styleId="Tabletext">
    <w:name w:val="Table text"/>
    <w:basedOn w:val="Normal"/>
    <w:link w:val="TabletextChar"/>
    <w:qFormat/>
    <w:rsid w:val="001E0B39"/>
    <w:pPr>
      <w:suppressAutoHyphens w:val="0"/>
      <w:spacing w:before="60" w:after="6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TabletextChar">
    <w:name w:val="Table text Char"/>
    <w:link w:val="Tabletext"/>
    <w:rsid w:val="001E0B39"/>
    <w:rPr>
      <w:rFonts w:ascii="Arial" w:eastAsia="Calibri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E0B39"/>
    <w:rPr>
      <w:rFonts w:ascii="Times New Roman" w:eastAsia="Times New Roman" w:hAnsi="Times New Roman" w:cs="Times New Roman"/>
      <w:b/>
      <w:bCs/>
      <w:iCs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1E0B39"/>
    <w:rPr>
      <w:rFonts w:ascii="Times New Roman" w:eastAsiaTheme="majorEastAsia" w:hAnsi="Times New Roman" w:cstheme="majorBidi"/>
      <w:b/>
      <w:bCs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1E0B39"/>
    <w:rPr>
      <w:rFonts w:ascii="Times New Roman" w:eastAsiaTheme="majorEastAsia" w:hAnsi="Times New Roman" w:cstheme="majorBidi"/>
      <w:b/>
      <w:bCs/>
      <w:i/>
      <w:iCs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1E0B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1E0B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1E0B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1E0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E0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E0B39"/>
    <w:pPr>
      <w:suppressAutoHyphens w:val="0"/>
      <w:spacing w:after="200"/>
    </w:pPr>
    <w:rPr>
      <w:rFonts w:eastAsia="Times New Roman"/>
      <w:b/>
      <w:bCs/>
      <w:sz w:val="22"/>
      <w:szCs w:val="18"/>
      <w:lang w:eastAsia="en-GB"/>
    </w:rPr>
  </w:style>
  <w:style w:type="character" w:customStyle="1" w:styleId="CaptionChar">
    <w:name w:val="Caption Char"/>
    <w:link w:val="Caption"/>
    <w:rsid w:val="001E0B39"/>
    <w:rPr>
      <w:rFonts w:ascii="Times New Roman" w:eastAsia="Times New Roman" w:hAnsi="Times New Roman" w:cs="Times New Roman"/>
      <w:b/>
      <w:bCs/>
      <w:szCs w:val="18"/>
      <w:lang w:eastAsia="en-GB"/>
    </w:rPr>
  </w:style>
  <w:style w:type="paragraph" w:styleId="Title">
    <w:name w:val="Title"/>
    <w:basedOn w:val="Normal"/>
    <w:link w:val="TitleChar"/>
    <w:uiPriority w:val="99"/>
    <w:qFormat/>
    <w:rsid w:val="001E0B39"/>
    <w:pPr>
      <w:suppressAutoHyphens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1E0B39"/>
    <w:rPr>
      <w:rFonts w:ascii="Arial" w:eastAsia="Times New Roman" w:hAnsi="Arial" w:cs="Arial"/>
      <w:b/>
      <w:bCs/>
      <w:sz w:val="28"/>
      <w:szCs w:val="28"/>
      <w:lang w:eastAsia="en-GB"/>
    </w:rPr>
  </w:style>
  <w:style w:type="character" w:styleId="Strong">
    <w:name w:val="Strong"/>
    <w:basedOn w:val="DefaultParagraphFont"/>
    <w:qFormat/>
    <w:rsid w:val="001E0B39"/>
    <w:rPr>
      <w:b/>
      <w:bCs/>
    </w:rPr>
  </w:style>
  <w:style w:type="character" w:styleId="Emphasis">
    <w:name w:val="Emphasis"/>
    <w:basedOn w:val="DefaultParagraphFont"/>
    <w:qFormat/>
    <w:rsid w:val="001E0B39"/>
    <w:rPr>
      <w:i/>
      <w:iCs/>
    </w:rPr>
  </w:style>
  <w:style w:type="paragraph" w:styleId="NoSpacing">
    <w:name w:val="No Spacing"/>
    <w:uiPriority w:val="1"/>
    <w:qFormat/>
    <w:rsid w:val="001E0B3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E0B39"/>
    <w:pPr>
      <w:outlineLvl w:val="9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0D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E0B39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E0B39"/>
    <w:pPr>
      <w:keepNext/>
      <w:suppressAutoHyphens w:val="0"/>
      <w:spacing w:line="360" w:lineRule="auto"/>
      <w:contextualSpacing/>
      <w:outlineLvl w:val="1"/>
    </w:pPr>
    <w:rPr>
      <w:rFonts w:eastAsia="Times New Roman"/>
      <w:b/>
      <w:bCs/>
      <w:iCs/>
      <w:szCs w:val="22"/>
      <w:lang w:eastAsia="en-GB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E0B39"/>
    <w:pPr>
      <w:keepNext/>
      <w:keepLines/>
      <w:suppressAutoHyphens w:val="0"/>
      <w:spacing w:line="360" w:lineRule="auto"/>
      <w:ind w:left="720" w:hanging="720"/>
      <w:outlineLvl w:val="2"/>
    </w:pPr>
    <w:rPr>
      <w:rFonts w:eastAsiaTheme="majorEastAsia" w:cstheme="majorBidi"/>
      <w:b/>
      <w:bCs/>
      <w:szCs w:val="22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1E0B39"/>
    <w:pPr>
      <w:keepNext/>
      <w:keepLines/>
      <w:suppressAutoHyphens w:val="0"/>
      <w:spacing w:line="360" w:lineRule="auto"/>
      <w:ind w:left="864" w:hanging="864"/>
      <w:outlineLvl w:val="3"/>
    </w:pPr>
    <w:rPr>
      <w:rFonts w:eastAsiaTheme="majorEastAsia" w:cstheme="majorBidi"/>
      <w:b/>
      <w:bCs/>
      <w:i/>
      <w:iCs/>
      <w:sz w:val="22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E0B39"/>
    <w:pPr>
      <w:keepNext/>
      <w:keepLines/>
      <w:suppressAutoHyphens w:val="0"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E0B39"/>
    <w:pPr>
      <w:keepNext/>
      <w:keepLines/>
      <w:suppressAutoHyphens w:val="0"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1E0B39"/>
    <w:pPr>
      <w:keepNext/>
      <w:keepLines/>
      <w:suppressAutoHyphens w:val="0"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1E0B39"/>
    <w:pPr>
      <w:keepNext/>
      <w:keepLines/>
      <w:suppressAutoHyphens w:val="0"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1E0B39"/>
    <w:pPr>
      <w:keepNext/>
      <w:keepLines/>
      <w:suppressAutoHyphens w:val="0"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B39"/>
    <w:rPr>
      <w:rFonts w:asciiTheme="majorHAnsi" w:eastAsiaTheme="majorEastAsia" w:hAnsiTheme="majorHAnsi" w:cstheme="majorBidi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1E0B39"/>
    <w:pPr>
      <w:suppressAutoHyphens w:val="0"/>
      <w:ind w:left="720"/>
      <w:contextualSpacing/>
    </w:pPr>
    <w:rPr>
      <w:rFonts w:eastAsiaTheme="minorHAnsi" w:cstheme="minorBidi"/>
      <w:lang w:eastAsia="en-GB"/>
    </w:rPr>
  </w:style>
  <w:style w:type="paragraph" w:customStyle="1" w:styleId="Paragraph">
    <w:name w:val="Paragraph"/>
    <w:basedOn w:val="Normal"/>
    <w:uiPriority w:val="4"/>
    <w:qFormat/>
    <w:rsid w:val="001E0B39"/>
    <w:pPr>
      <w:numPr>
        <w:numId w:val="2"/>
      </w:numPr>
      <w:suppressAutoHyphens w:val="0"/>
      <w:spacing w:before="240" w:after="240" w:line="360" w:lineRule="auto"/>
    </w:pPr>
    <w:rPr>
      <w:rFonts w:ascii="Arial" w:eastAsia="Times New Roman" w:hAnsi="Arial"/>
      <w:lang w:eastAsia="en-GB"/>
    </w:rPr>
  </w:style>
  <w:style w:type="paragraph" w:customStyle="1" w:styleId="Tabletext">
    <w:name w:val="Table text"/>
    <w:basedOn w:val="Normal"/>
    <w:link w:val="TabletextChar"/>
    <w:qFormat/>
    <w:rsid w:val="001E0B39"/>
    <w:pPr>
      <w:suppressAutoHyphens w:val="0"/>
      <w:spacing w:before="60" w:after="6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TabletextChar">
    <w:name w:val="Table text Char"/>
    <w:link w:val="Tabletext"/>
    <w:rsid w:val="001E0B39"/>
    <w:rPr>
      <w:rFonts w:ascii="Arial" w:eastAsia="Calibri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E0B39"/>
    <w:rPr>
      <w:rFonts w:ascii="Times New Roman" w:eastAsia="Times New Roman" w:hAnsi="Times New Roman" w:cs="Times New Roman"/>
      <w:b/>
      <w:bCs/>
      <w:iCs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1E0B39"/>
    <w:rPr>
      <w:rFonts w:ascii="Times New Roman" w:eastAsiaTheme="majorEastAsia" w:hAnsi="Times New Roman" w:cstheme="majorBidi"/>
      <w:b/>
      <w:bCs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1E0B39"/>
    <w:rPr>
      <w:rFonts w:ascii="Times New Roman" w:eastAsiaTheme="majorEastAsia" w:hAnsi="Times New Roman" w:cstheme="majorBidi"/>
      <w:b/>
      <w:bCs/>
      <w:i/>
      <w:iCs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1E0B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1E0B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1E0B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1E0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E0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E0B39"/>
    <w:pPr>
      <w:suppressAutoHyphens w:val="0"/>
      <w:spacing w:after="200"/>
    </w:pPr>
    <w:rPr>
      <w:rFonts w:eastAsia="Times New Roman"/>
      <w:b/>
      <w:bCs/>
      <w:sz w:val="22"/>
      <w:szCs w:val="18"/>
      <w:lang w:eastAsia="en-GB"/>
    </w:rPr>
  </w:style>
  <w:style w:type="character" w:customStyle="1" w:styleId="CaptionChar">
    <w:name w:val="Caption Char"/>
    <w:link w:val="Caption"/>
    <w:rsid w:val="001E0B39"/>
    <w:rPr>
      <w:rFonts w:ascii="Times New Roman" w:eastAsia="Times New Roman" w:hAnsi="Times New Roman" w:cs="Times New Roman"/>
      <w:b/>
      <w:bCs/>
      <w:szCs w:val="18"/>
      <w:lang w:eastAsia="en-GB"/>
    </w:rPr>
  </w:style>
  <w:style w:type="paragraph" w:styleId="Title">
    <w:name w:val="Title"/>
    <w:basedOn w:val="Normal"/>
    <w:link w:val="TitleChar"/>
    <w:uiPriority w:val="99"/>
    <w:qFormat/>
    <w:rsid w:val="001E0B39"/>
    <w:pPr>
      <w:suppressAutoHyphens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1E0B39"/>
    <w:rPr>
      <w:rFonts w:ascii="Arial" w:eastAsia="Times New Roman" w:hAnsi="Arial" w:cs="Arial"/>
      <w:b/>
      <w:bCs/>
      <w:sz w:val="28"/>
      <w:szCs w:val="28"/>
      <w:lang w:eastAsia="en-GB"/>
    </w:rPr>
  </w:style>
  <w:style w:type="character" w:styleId="Strong">
    <w:name w:val="Strong"/>
    <w:basedOn w:val="DefaultParagraphFont"/>
    <w:qFormat/>
    <w:rsid w:val="001E0B39"/>
    <w:rPr>
      <w:b/>
      <w:bCs/>
    </w:rPr>
  </w:style>
  <w:style w:type="character" w:styleId="Emphasis">
    <w:name w:val="Emphasis"/>
    <w:basedOn w:val="DefaultParagraphFont"/>
    <w:qFormat/>
    <w:rsid w:val="001E0B39"/>
    <w:rPr>
      <w:i/>
      <w:iCs/>
    </w:rPr>
  </w:style>
  <w:style w:type="paragraph" w:styleId="NoSpacing">
    <w:name w:val="No Spacing"/>
    <w:uiPriority w:val="1"/>
    <w:qFormat/>
    <w:rsid w:val="001E0B3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E0B39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92EC95F7</Template>
  <TotalTime>1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Hannah</dc:creator>
  <cp:lastModifiedBy>Sutcliffe, Paul</cp:lastModifiedBy>
  <cp:revision>3</cp:revision>
  <dcterms:created xsi:type="dcterms:W3CDTF">2013-11-01T10:48:00Z</dcterms:created>
  <dcterms:modified xsi:type="dcterms:W3CDTF">2013-11-01T13:18:00Z</dcterms:modified>
</cp:coreProperties>
</file>