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9D58D" w14:textId="77777777" w:rsidR="003F7AB6" w:rsidRDefault="009E21F4" w:rsidP="009E21F4">
      <w:pPr>
        <w:outlineLvl w:val="0"/>
        <w:rPr>
          <w:rFonts w:ascii="Times New Roman" w:hAnsi="Times New Roman"/>
          <w:b/>
        </w:rPr>
      </w:pPr>
      <w:bookmarkStart w:id="0" w:name="_GoBack"/>
      <w:bookmarkEnd w:id="0"/>
      <w:r>
        <w:rPr>
          <w:rFonts w:ascii="Times New Roman" w:hAnsi="Times New Roman"/>
          <w:b/>
        </w:rPr>
        <w:t>Supporting</w:t>
      </w:r>
      <w:r w:rsidR="003F7AB6" w:rsidRPr="00E06200">
        <w:rPr>
          <w:rFonts w:ascii="Times New Roman" w:hAnsi="Times New Roman"/>
          <w:b/>
        </w:rPr>
        <w:t xml:space="preserve"> </w:t>
      </w:r>
      <w:r>
        <w:rPr>
          <w:rFonts w:ascii="Times New Roman" w:hAnsi="Times New Roman"/>
          <w:b/>
        </w:rPr>
        <w:t>Information</w:t>
      </w:r>
    </w:p>
    <w:p w14:paraId="2F525E9C" w14:textId="77777777" w:rsidR="003F7AB6" w:rsidRDefault="003F7AB6" w:rsidP="009E21F4">
      <w:pPr>
        <w:outlineLvl w:val="0"/>
        <w:rPr>
          <w:rFonts w:ascii="Times New Roman" w:hAnsi="Times New Roman"/>
          <w:b/>
        </w:rPr>
      </w:pPr>
      <w:r>
        <w:rPr>
          <w:rFonts w:ascii="Times New Roman" w:hAnsi="Times New Roman"/>
          <w:b/>
        </w:rPr>
        <w:t>Supplementary Methods</w:t>
      </w:r>
    </w:p>
    <w:p w14:paraId="06045F17" w14:textId="77777777" w:rsidR="003F7AB6" w:rsidRPr="00D14223" w:rsidRDefault="003F7AB6" w:rsidP="009E21F4">
      <w:pPr>
        <w:outlineLvl w:val="0"/>
        <w:rPr>
          <w:rFonts w:ascii="Times New Roman" w:hAnsi="Times New Roman"/>
          <w:b/>
        </w:rPr>
      </w:pPr>
      <w:r w:rsidRPr="00D14223">
        <w:rPr>
          <w:rFonts w:ascii="Times New Roman" w:hAnsi="Times New Roman"/>
          <w:b/>
        </w:rPr>
        <w:t>Virtual Reality Apparatus</w:t>
      </w:r>
    </w:p>
    <w:p w14:paraId="70C0B5B7" w14:textId="38F90EB4" w:rsidR="003F7AB6" w:rsidRPr="00D14223" w:rsidRDefault="003F7AB6" w:rsidP="003F7AB6">
      <w:pPr>
        <w:rPr>
          <w:rFonts w:ascii="Times New Roman" w:hAnsi="Times New Roman"/>
        </w:rPr>
      </w:pPr>
      <w:proofErr w:type="gramStart"/>
      <w:r w:rsidRPr="00D14223">
        <w:rPr>
          <w:rFonts w:ascii="Times New Roman" w:hAnsi="Times New Roman"/>
          <w:b/>
        </w:rPr>
        <w:t>The Spherical Treadmill.</w:t>
      </w:r>
      <w:proofErr w:type="gramEnd"/>
      <w:r w:rsidRPr="00D14223">
        <w:rPr>
          <w:rFonts w:ascii="Times New Roman" w:hAnsi="Times New Roman"/>
          <w:b/>
        </w:rPr>
        <w:t xml:space="preserve">  </w:t>
      </w:r>
      <w:r w:rsidRPr="00D14223">
        <w:rPr>
          <w:rFonts w:ascii="Times New Roman" w:hAnsi="Times New Roman"/>
        </w:rPr>
        <w:t>The rats ran on a 24” diameter Styrofoam sphere (</w:t>
      </w:r>
      <w:r w:rsidR="009E21F4">
        <w:rPr>
          <w:rFonts w:ascii="Times New Roman" w:hAnsi="Times New Roman"/>
        </w:rPr>
        <w:t>Figure</w:t>
      </w:r>
      <w:r w:rsidRPr="00D14223">
        <w:rPr>
          <w:rFonts w:ascii="Times New Roman" w:hAnsi="Times New Roman"/>
        </w:rPr>
        <w:t xml:space="preserve"> </w:t>
      </w:r>
      <w:r w:rsidR="007F4949">
        <w:rPr>
          <w:rFonts w:ascii="Times New Roman" w:hAnsi="Times New Roman"/>
        </w:rPr>
        <w:t>S</w:t>
      </w:r>
      <w:r w:rsidR="001531AC">
        <w:rPr>
          <w:rFonts w:ascii="Times New Roman" w:hAnsi="Times New Roman"/>
        </w:rPr>
        <w:t>1A</w:t>
      </w:r>
      <w:r w:rsidRPr="00D14223">
        <w:rPr>
          <w:rFonts w:ascii="Times New Roman" w:hAnsi="Times New Roman"/>
        </w:rPr>
        <w:t>), hollowed out and coated with Foam Coat (Special Effects Supply Corporation, North Salt Lake, Utah).  The sphere re</w:t>
      </w:r>
      <w:r w:rsidR="007F4949">
        <w:rPr>
          <w:rFonts w:ascii="Times New Roman" w:hAnsi="Times New Roman"/>
        </w:rPr>
        <w:t>sted on an air cushion</w:t>
      </w:r>
      <w:r w:rsidRPr="00D14223">
        <w:rPr>
          <w:rFonts w:ascii="Times New Roman" w:hAnsi="Times New Roman"/>
        </w:rPr>
        <w:t xml:space="preserve"> allowing for low friction rotation about all three axes. The cushion was made of a thin Polyethylene foam sheet attached across a 9” diameter plastic disk. 3 standard cubic feet per minute of air inflated the cushion and flowed out of six ¼” holes c</w:t>
      </w:r>
      <w:r w:rsidR="007F4949">
        <w:rPr>
          <w:rFonts w:ascii="Times New Roman" w:hAnsi="Times New Roman"/>
        </w:rPr>
        <w:t>ut into the foam sheet</w:t>
      </w:r>
      <w:r w:rsidRPr="00D14223">
        <w:rPr>
          <w:rFonts w:ascii="Times New Roman" w:hAnsi="Times New Roman"/>
        </w:rPr>
        <w:t xml:space="preserve">. The cushion achieved an acoustic noise level of less than 44dB, making it ideal for use with virtual auditory cues. The motion of the sphere was detected by two orthogonally positioned laser sensors (ADNS-9500, </w:t>
      </w:r>
      <w:proofErr w:type="spellStart"/>
      <w:r w:rsidRPr="00D14223">
        <w:rPr>
          <w:rFonts w:ascii="Times New Roman" w:hAnsi="Times New Roman"/>
        </w:rPr>
        <w:t>Avago</w:t>
      </w:r>
      <w:proofErr w:type="spellEnd"/>
      <w:r w:rsidRPr="00D14223">
        <w:rPr>
          <w:rFonts w:ascii="Times New Roman" w:hAnsi="Times New Roman"/>
        </w:rPr>
        <w:t>) connected to a microcontroller, which merged the sensor data and sent it to the VR software (</w:t>
      </w:r>
      <w:r w:rsidR="009E21F4">
        <w:rPr>
          <w:rFonts w:ascii="Times New Roman" w:hAnsi="Times New Roman"/>
        </w:rPr>
        <w:t>Figure</w:t>
      </w:r>
      <w:r w:rsidRPr="00D14223">
        <w:rPr>
          <w:rFonts w:ascii="Times New Roman" w:hAnsi="Times New Roman"/>
        </w:rPr>
        <w:t xml:space="preserve"> </w:t>
      </w:r>
      <w:r w:rsidR="007F4949">
        <w:rPr>
          <w:rFonts w:ascii="Times New Roman" w:hAnsi="Times New Roman"/>
        </w:rPr>
        <w:t>S</w:t>
      </w:r>
      <w:r w:rsidR="001531AC">
        <w:rPr>
          <w:rFonts w:ascii="Times New Roman" w:hAnsi="Times New Roman"/>
        </w:rPr>
        <w:t>1B</w:t>
      </w:r>
      <w:r w:rsidRPr="00D14223">
        <w:rPr>
          <w:rFonts w:ascii="Times New Roman" w:hAnsi="Times New Roman"/>
        </w:rPr>
        <w:t>). With direct control over the laser sensors we achieved true one-to-one mapping of the rat’s movements into the virtual environment. The reliability of measuring 1 revolution of the sphere had a standard deviation of 0.01 revolutions. The rat was placed in a hinged harness which attached to a support frame above the treadmill (</w:t>
      </w:r>
      <w:r w:rsidR="009E21F4">
        <w:rPr>
          <w:rFonts w:ascii="Times New Roman" w:hAnsi="Times New Roman"/>
        </w:rPr>
        <w:t>Figure</w:t>
      </w:r>
      <w:r w:rsidRPr="00D14223">
        <w:rPr>
          <w:rFonts w:ascii="Times New Roman" w:hAnsi="Times New Roman"/>
        </w:rPr>
        <w:t xml:space="preserve"> </w:t>
      </w:r>
      <w:r w:rsidR="007F4949">
        <w:rPr>
          <w:rFonts w:ascii="Times New Roman" w:hAnsi="Times New Roman"/>
        </w:rPr>
        <w:t>S</w:t>
      </w:r>
      <w:r w:rsidR="001531AC">
        <w:rPr>
          <w:rFonts w:ascii="Times New Roman" w:hAnsi="Times New Roman"/>
        </w:rPr>
        <w:t>1F</w:t>
      </w:r>
      <w:r w:rsidRPr="00D14223">
        <w:rPr>
          <w:rFonts w:ascii="Times New Roman" w:hAnsi="Times New Roman"/>
        </w:rPr>
        <w:t>), which allowed a full range of natural movements of the rat including grooming, rearing, and head scanning, while restricting their spatial position</w:t>
      </w:r>
      <w:r>
        <w:rPr>
          <w:rFonts w:ascii="Times New Roman" w:hAnsi="Times New Roman"/>
        </w:rPr>
        <w:t>.</w:t>
      </w:r>
    </w:p>
    <w:p w14:paraId="2C082ECF" w14:textId="6912E68D" w:rsidR="003F7AB6" w:rsidRPr="00D14223" w:rsidRDefault="003F7AB6" w:rsidP="003F7AB6">
      <w:pPr>
        <w:rPr>
          <w:rFonts w:ascii="Times New Roman" w:hAnsi="Times New Roman"/>
        </w:rPr>
      </w:pPr>
      <w:r w:rsidRPr="00D14223">
        <w:rPr>
          <w:rFonts w:ascii="Times New Roman" w:hAnsi="Times New Roman"/>
          <w:b/>
        </w:rPr>
        <w:t xml:space="preserve">Visual Stimuli. </w:t>
      </w:r>
      <w:r w:rsidRPr="00D14223">
        <w:rPr>
          <w:rFonts w:ascii="Times New Roman" w:hAnsi="Times New Roman"/>
        </w:rPr>
        <w:t xml:space="preserve">A micro-projector (MPro160, 3M, </w:t>
      </w:r>
      <w:r w:rsidR="009E21F4">
        <w:rPr>
          <w:rFonts w:ascii="Times New Roman" w:hAnsi="Times New Roman"/>
        </w:rPr>
        <w:t>Figure</w:t>
      </w:r>
      <w:r w:rsidRPr="00D14223">
        <w:rPr>
          <w:rFonts w:ascii="Times New Roman" w:hAnsi="Times New Roman"/>
        </w:rPr>
        <w:t xml:space="preserve"> </w:t>
      </w:r>
      <w:r w:rsidR="007F4949">
        <w:rPr>
          <w:rFonts w:ascii="Times New Roman" w:hAnsi="Times New Roman"/>
        </w:rPr>
        <w:t>S</w:t>
      </w:r>
      <w:r w:rsidR="001531AC">
        <w:rPr>
          <w:rFonts w:ascii="Times New Roman" w:hAnsi="Times New Roman"/>
        </w:rPr>
        <w:t>1A</w:t>
      </w:r>
      <w:r w:rsidRPr="00D14223">
        <w:rPr>
          <w:rFonts w:ascii="Times New Roman" w:hAnsi="Times New Roman"/>
        </w:rPr>
        <w:t>) was used to project pre-distorted images onto a cylindrical screen by means of a custom made convex mirror. The screen was a 75cm tall, 68cm diameter white fabric cylinder (</w:t>
      </w:r>
      <w:r w:rsidR="009E21F4">
        <w:rPr>
          <w:rFonts w:ascii="Times New Roman" w:hAnsi="Times New Roman"/>
        </w:rPr>
        <w:t>Figure</w:t>
      </w:r>
      <w:r w:rsidRPr="00D14223">
        <w:rPr>
          <w:rFonts w:ascii="Times New Roman" w:hAnsi="Times New Roman"/>
        </w:rPr>
        <w:t xml:space="preserve"> </w:t>
      </w:r>
      <w:r w:rsidR="007F4949">
        <w:rPr>
          <w:rFonts w:ascii="Times New Roman" w:hAnsi="Times New Roman"/>
        </w:rPr>
        <w:t>S</w:t>
      </w:r>
      <w:r w:rsidR="001531AC">
        <w:rPr>
          <w:rFonts w:ascii="Times New Roman" w:hAnsi="Times New Roman"/>
        </w:rPr>
        <w:t>1A</w:t>
      </w:r>
      <w:proofErr w:type="gramStart"/>
      <w:r w:rsidR="001531AC">
        <w:rPr>
          <w:rFonts w:ascii="Times New Roman" w:hAnsi="Times New Roman"/>
        </w:rPr>
        <w:t>,C</w:t>
      </w:r>
      <w:proofErr w:type="gramEnd"/>
      <w:r w:rsidRPr="00D14223">
        <w:rPr>
          <w:rFonts w:ascii="Times New Roman" w:hAnsi="Times New Roman"/>
        </w:rPr>
        <w:t>, Hollywood Lamp &amp; Shade, Hollywood, CA).  Based on the geometry of the screen, the location of the rat, and the properties of the projector we calculated the curvature of the convex mirror to generate any predefined azimuthally symmetric pixel distribution. Our mirror construction algorithm generated machining files, vertex and normal files for the VR software, and a mapping file of the VR software’s cube map. The distortions due to the mirror’s curvature and screen shape cance</w:t>
      </w:r>
      <w:r>
        <w:rPr>
          <w:rFonts w:ascii="Times New Roman" w:hAnsi="Times New Roman"/>
        </w:rPr>
        <w:t>l</w:t>
      </w:r>
      <w:r w:rsidRPr="00D14223">
        <w:rPr>
          <w:rFonts w:ascii="Times New Roman" w:hAnsi="Times New Roman"/>
        </w:rPr>
        <w:t>l</w:t>
      </w:r>
      <w:r>
        <w:rPr>
          <w:rFonts w:ascii="Times New Roman" w:hAnsi="Times New Roman"/>
        </w:rPr>
        <w:t>ed</w:t>
      </w:r>
      <w:r w:rsidRPr="00D14223">
        <w:rPr>
          <w:rFonts w:ascii="Times New Roman" w:hAnsi="Times New Roman"/>
        </w:rPr>
        <w:t xml:space="preserve"> the pre-distortion of the projected image to produce a non-distorted virtual world from the rat’s point of view (</w:t>
      </w:r>
      <w:r w:rsidR="009E21F4">
        <w:rPr>
          <w:rFonts w:ascii="Times New Roman" w:hAnsi="Times New Roman"/>
        </w:rPr>
        <w:t>Figure</w:t>
      </w:r>
      <w:r w:rsidRPr="00D14223">
        <w:rPr>
          <w:rFonts w:ascii="Times New Roman" w:hAnsi="Times New Roman"/>
        </w:rPr>
        <w:t xml:space="preserve"> </w:t>
      </w:r>
      <w:r w:rsidR="007F4949">
        <w:rPr>
          <w:rFonts w:ascii="Times New Roman" w:hAnsi="Times New Roman"/>
        </w:rPr>
        <w:t>S</w:t>
      </w:r>
      <w:r w:rsidR="001531AC">
        <w:rPr>
          <w:rFonts w:ascii="Times New Roman" w:hAnsi="Times New Roman"/>
        </w:rPr>
        <w:t>1D</w:t>
      </w:r>
      <w:proofErr w:type="gramStart"/>
      <w:r w:rsidR="001531AC">
        <w:rPr>
          <w:rFonts w:ascii="Times New Roman" w:hAnsi="Times New Roman"/>
        </w:rPr>
        <w:t>,E</w:t>
      </w:r>
      <w:proofErr w:type="gramEnd"/>
      <w:r w:rsidRPr="00D14223">
        <w:rPr>
          <w:rFonts w:ascii="Times New Roman" w:hAnsi="Times New Roman"/>
        </w:rPr>
        <w:t xml:space="preserve">).  With the small </w:t>
      </w:r>
      <w:r>
        <w:rPr>
          <w:rFonts w:ascii="Times New Roman" w:hAnsi="Times New Roman"/>
        </w:rPr>
        <w:t>shadow</w:t>
      </w:r>
      <w:r w:rsidRPr="00D14223">
        <w:rPr>
          <w:rFonts w:ascii="Times New Roman" w:hAnsi="Times New Roman"/>
        </w:rPr>
        <w:t xml:space="preserve"> of the micro-projector and custom screen and mirror, visual stimuli can be projected all around the rat and within 1cm of the rat on the </w:t>
      </w:r>
      <w:r>
        <w:rPr>
          <w:rFonts w:ascii="Times New Roman" w:hAnsi="Times New Roman"/>
        </w:rPr>
        <w:t>platform placed just above the ball in front of the rat’s feet</w:t>
      </w:r>
      <w:r w:rsidRPr="00D14223">
        <w:rPr>
          <w:rFonts w:ascii="Times New Roman" w:hAnsi="Times New Roman"/>
        </w:rPr>
        <w:t>.  Unlike existing rodent virtual reality designs, this allow</w:t>
      </w:r>
      <w:r>
        <w:rPr>
          <w:rFonts w:ascii="Times New Roman" w:hAnsi="Times New Roman"/>
        </w:rPr>
        <w:t>ed</w:t>
      </w:r>
      <w:r w:rsidRPr="00D14223">
        <w:rPr>
          <w:rFonts w:ascii="Times New Roman" w:hAnsi="Times New Roman"/>
        </w:rPr>
        <w:t xml:space="preserve"> for visual stimulation in the lower half of the visual field, which is known to play an important role in visual discriminations</w:t>
      </w:r>
      <w:r w:rsidR="00342652">
        <w:rPr>
          <w:rFonts w:ascii="Times New Roman" w:hAnsi="Times New Roman"/>
        </w:rPr>
        <w:fldChar w:fldCharType="begin"/>
      </w:r>
      <w:r w:rsidR="00342652">
        <w:rPr>
          <w:rFonts w:ascii="Times New Roman" w:hAnsi="Times New Roman"/>
        </w:rPr>
        <w:instrText xml:space="preserve"> ADDIN EN.CITE &lt;EndNote&gt;&lt;Cite&gt;&lt;Author&gt;Minini&lt;/Author&gt;&lt;Year&gt;2006&lt;/Year&gt;&lt;RecNum&gt;21&lt;/RecNum&gt;&lt;DisplayText&gt;[1]&lt;/DisplayText&gt;&lt;record&gt;&lt;rec-number&gt;21&lt;/rec-number&gt;&lt;foreign-keys&gt;&lt;key app="EN" db-id="a552sadpzet0f2eeev5xf9fixt9vrw0pef0z"&gt;21&lt;/key&gt;&lt;/foreign-keys&gt;&lt;ref-type name="Journal Article"&gt;17&lt;/ref-type&gt;&lt;contributors&gt;&lt;authors&gt;&lt;author&gt;Minini, L.&lt;/author&gt;&lt;author&gt;Jeffery, K. J.&lt;/author&gt;&lt;/authors&gt;&lt;/contributors&gt;&lt;auth-address&gt;Institute of Behavioural Neuroscience, Department of Psychology, University College London, London WC1H 0AP, United Kingdom. lori.minini@physiol.ox.ac.uk&lt;/auth-address&gt;&lt;titles&gt;&lt;title&gt;Do rats use shape to solve &amp;quot;shape discriminations&amp;quot;?&lt;/title&gt;&lt;secondary-title&gt;Learn Mem&lt;/secondary-title&gt;&lt;/titles&gt;&lt;periodical&gt;&lt;full-title&gt;Learn Mem&lt;/full-title&gt;&lt;/periodical&gt;&lt;pages&gt;287-97&lt;/pages&gt;&lt;volume&gt;13&lt;/volume&gt;&lt;number&gt;3&lt;/number&gt;&lt;edition&gt;2006/05/18&lt;/edition&gt;&lt;keywords&gt;&lt;keyword&gt;Animals&lt;/keyword&gt;&lt;keyword&gt;Discrimination Learning/*physiology&lt;/keyword&gt;&lt;keyword&gt;Form Perception/*physiology&lt;/keyword&gt;&lt;keyword&gt;Light&lt;/keyword&gt;&lt;keyword&gt;Male&lt;/keyword&gt;&lt;keyword&gt;Photic Stimulation/methods&lt;/keyword&gt;&lt;keyword&gt;Problem Solving/*physiology&lt;/keyword&gt;&lt;keyword&gt;Rats&lt;/keyword&gt;&lt;keyword&gt;Rats, Inbred Strains&lt;/keyword&gt;&lt;keyword&gt;Size Perception/physiology&lt;/keyword&gt;&lt;keyword&gt;Visual Perception/*physiology&lt;/keyword&gt;&lt;/keywords&gt;&lt;dates&gt;&lt;year&gt;2006&lt;/year&gt;&lt;pub-dates&gt;&lt;date&gt;May-Jun&lt;/date&gt;&lt;/pub-dates&gt;&lt;/dates&gt;&lt;isbn&gt;1072-0502 (Print)&amp;#xD;1072-0502 (Linking)&lt;/isbn&gt;&lt;accession-num&gt;16705141&lt;/accession-num&gt;&lt;urls&gt;&lt;related-urls&gt;&lt;url&gt;http://www.ncbi.nlm.nih.gov/entrez/query.fcgi?cmd=Retrieve&amp;amp;db=PubMed&amp;amp;dopt=Citation&amp;amp;list_uids=16705141&lt;/url&gt;&lt;/related-urls&gt;&lt;/urls&gt;&lt;custom2&gt;1475809&lt;/custom2&gt;&lt;electronic-resource-num&gt;lm.84406 [pii]&amp;#xD;10.1101/lm.84406&lt;/electronic-resource-num&gt;&lt;language&gt;eng&lt;/language&gt;&lt;/record&gt;&lt;/Cite&gt;&lt;/EndNote&gt;</w:instrText>
      </w:r>
      <w:r w:rsidR="00342652">
        <w:rPr>
          <w:rFonts w:ascii="Times New Roman" w:hAnsi="Times New Roman"/>
        </w:rPr>
        <w:fldChar w:fldCharType="separate"/>
      </w:r>
      <w:r w:rsidR="00342652">
        <w:rPr>
          <w:rFonts w:ascii="Times New Roman" w:hAnsi="Times New Roman"/>
          <w:noProof/>
        </w:rPr>
        <w:t>[</w:t>
      </w:r>
      <w:hyperlink w:anchor="_ENREF_1" w:tooltip="Minini, 2006 #21" w:history="1">
        <w:r w:rsidR="00342652">
          <w:rPr>
            <w:rFonts w:ascii="Times New Roman" w:hAnsi="Times New Roman"/>
            <w:noProof/>
          </w:rPr>
          <w:t>1</w:t>
        </w:r>
      </w:hyperlink>
      <w:r w:rsidR="00342652">
        <w:rPr>
          <w:rFonts w:ascii="Times New Roman" w:hAnsi="Times New Roman"/>
          <w:noProof/>
        </w:rPr>
        <w:t>]</w:t>
      </w:r>
      <w:r w:rsidR="00342652">
        <w:rPr>
          <w:rFonts w:ascii="Times New Roman" w:hAnsi="Times New Roman"/>
        </w:rPr>
        <w:fldChar w:fldCharType="end"/>
      </w:r>
      <w:r w:rsidRPr="00D14223">
        <w:rPr>
          <w:rFonts w:ascii="Times New Roman" w:hAnsi="Times New Roman"/>
        </w:rPr>
        <w:t xml:space="preserve"> and modulation of place cell firing.</w:t>
      </w:r>
    </w:p>
    <w:p w14:paraId="50F88275" w14:textId="339C59D5" w:rsidR="003F7AB6" w:rsidRPr="00D14223" w:rsidRDefault="003F7AB6" w:rsidP="003F7AB6">
      <w:pPr>
        <w:rPr>
          <w:rFonts w:ascii="Times New Roman" w:hAnsi="Times New Roman"/>
        </w:rPr>
      </w:pPr>
      <w:r w:rsidRPr="00D14223">
        <w:rPr>
          <w:rFonts w:ascii="Times New Roman" w:hAnsi="Times New Roman"/>
          <w:b/>
        </w:rPr>
        <w:t xml:space="preserve">Auditory Stimuli. </w:t>
      </w:r>
      <w:r w:rsidRPr="00D14223">
        <w:rPr>
          <w:rFonts w:ascii="Times New Roman" w:hAnsi="Times New Roman"/>
        </w:rPr>
        <w:t>7 speakers (</w:t>
      </w:r>
      <w:r w:rsidRPr="00D14223">
        <w:rPr>
          <w:rFonts w:ascii="Times New Roman" w:hAnsi="Times New Roman" w:cs="Calibri"/>
        </w:rPr>
        <w:t>SS-B1000</w:t>
      </w:r>
      <w:r w:rsidRPr="00D14223">
        <w:rPr>
          <w:rFonts w:ascii="Times New Roman" w:hAnsi="Times New Roman"/>
        </w:rPr>
        <w:t>, Sony) were placed outside the screen in a hexagonal + center speaker distribution, all in an acoustically shielded, 3x3m room</w:t>
      </w:r>
      <w:r w:rsidR="007F4949">
        <w:rPr>
          <w:rFonts w:ascii="Times New Roman" w:hAnsi="Times New Roman"/>
        </w:rPr>
        <w:t xml:space="preserve"> (</w:t>
      </w:r>
      <w:r w:rsidR="009E21F4">
        <w:rPr>
          <w:rFonts w:ascii="Times New Roman" w:hAnsi="Times New Roman"/>
        </w:rPr>
        <w:t>Figure</w:t>
      </w:r>
      <w:r w:rsidR="001531AC">
        <w:rPr>
          <w:rFonts w:ascii="Times New Roman" w:hAnsi="Times New Roman"/>
        </w:rPr>
        <w:t xml:space="preserve"> S1B</w:t>
      </w:r>
      <w:r w:rsidR="007F4949">
        <w:rPr>
          <w:rFonts w:ascii="Times New Roman" w:hAnsi="Times New Roman"/>
        </w:rPr>
        <w:t>)</w:t>
      </w:r>
      <w:r w:rsidRPr="00D14223">
        <w:rPr>
          <w:rFonts w:ascii="Times New Roman" w:hAnsi="Times New Roman"/>
        </w:rPr>
        <w:t xml:space="preserve">. </w:t>
      </w:r>
      <w:r>
        <w:rPr>
          <w:rFonts w:ascii="Times New Roman" w:hAnsi="Times New Roman"/>
        </w:rPr>
        <w:t xml:space="preserve">Higher Order </w:t>
      </w:r>
      <w:proofErr w:type="spellStart"/>
      <w:r w:rsidRPr="00D14223">
        <w:rPr>
          <w:rFonts w:ascii="Times New Roman" w:hAnsi="Times New Roman"/>
        </w:rPr>
        <w:t>Ambisonic</w:t>
      </w:r>
      <w:proofErr w:type="spellEnd"/>
      <w:r w:rsidRPr="00D14223">
        <w:rPr>
          <w:rFonts w:ascii="Times New Roman" w:hAnsi="Times New Roman"/>
        </w:rPr>
        <w:t xml:space="preserve"> sound was generated using Blue Ripple’s Rapture3D </w:t>
      </w:r>
      <w:proofErr w:type="spellStart"/>
      <w:r w:rsidRPr="00D14223">
        <w:rPr>
          <w:rFonts w:ascii="Times New Roman" w:hAnsi="Times New Roman"/>
        </w:rPr>
        <w:t>openAL</w:t>
      </w:r>
      <w:proofErr w:type="spellEnd"/>
      <w:r w:rsidRPr="00D14223">
        <w:rPr>
          <w:rFonts w:ascii="Times New Roman" w:hAnsi="Times New Roman"/>
        </w:rPr>
        <w:t xml:space="preserve"> libraries. An HD audio/video card (Radeon 5670, </w:t>
      </w:r>
      <w:proofErr w:type="spellStart"/>
      <w:r w:rsidRPr="00D14223">
        <w:rPr>
          <w:rFonts w:ascii="Times New Roman" w:hAnsi="Times New Roman"/>
        </w:rPr>
        <w:t>VisionTek</w:t>
      </w:r>
      <w:proofErr w:type="spellEnd"/>
      <w:r w:rsidRPr="00D14223">
        <w:rPr>
          <w:rFonts w:ascii="Times New Roman" w:hAnsi="Times New Roman"/>
        </w:rPr>
        <w:t>) was used to output 7 audio channels over HDMI to an AV Receiver (</w:t>
      </w:r>
      <w:r w:rsidRPr="00D14223">
        <w:rPr>
          <w:rFonts w:ascii="Times New Roman" w:hAnsi="Times New Roman" w:cs="Calibri"/>
        </w:rPr>
        <w:t>STRDH520, Sony) which was then sent to the speakers</w:t>
      </w:r>
      <w:r w:rsidRPr="00D14223">
        <w:rPr>
          <w:rFonts w:ascii="Times New Roman" w:hAnsi="Times New Roman"/>
        </w:rPr>
        <w:t>. This hardware, in conjunction with our custom software, can generate realistic 2-dimensional spatial auditory stimuli</w:t>
      </w:r>
      <w:r>
        <w:rPr>
          <w:rFonts w:ascii="Times New Roman" w:hAnsi="Times New Roman"/>
        </w:rPr>
        <w:t xml:space="preserve"> by reconstructing the sound field in the center of the speaker array</w:t>
      </w:r>
      <w:r w:rsidRPr="00D14223">
        <w:rPr>
          <w:rFonts w:ascii="Times New Roman" w:hAnsi="Times New Roman"/>
        </w:rPr>
        <w:t>. In addition, the use of the thin fabric screen ensured that there were no distortions in the acoustic stimuli.</w:t>
      </w:r>
      <w:r w:rsidRPr="00D14223" w:rsidDel="00F957F5">
        <w:rPr>
          <w:rFonts w:ascii="Times New Roman" w:hAnsi="Times New Roman"/>
        </w:rPr>
        <w:t xml:space="preserve"> </w:t>
      </w:r>
    </w:p>
    <w:p w14:paraId="68B19260" w14:textId="77777777" w:rsidR="00541A1A" w:rsidRDefault="003F7AB6" w:rsidP="003F7AB6">
      <w:pPr>
        <w:rPr>
          <w:rFonts w:ascii="Times New Roman" w:hAnsi="Times New Roman"/>
        </w:rPr>
      </w:pPr>
      <w:r w:rsidRPr="00D14223">
        <w:rPr>
          <w:rFonts w:ascii="Times New Roman" w:hAnsi="Times New Roman"/>
          <w:b/>
        </w:rPr>
        <w:t xml:space="preserve">Reward Delivery and Checking System. </w:t>
      </w:r>
      <w:r w:rsidRPr="00D14223">
        <w:rPr>
          <w:rFonts w:ascii="Times New Roman" w:hAnsi="Times New Roman"/>
        </w:rPr>
        <w:t>A software driven solenoid</w:t>
      </w:r>
      <w:r w:rsidRPr="00D14223">
        <w:rPr>
          <w:rFonts w:ascii="Times New Roman" w:hAnsi="Times New Roman"/>
          <w:b/>
        </w:rPr>
        <w:t xml:space="preserve"> </w:t>
      </w:r>
      <w:r w:rsidRPr="00D14223">
        <w:rPr>
          <w:rFonts w:ascii="Times New Roman" w:hAnsi="Times New Roman"/>
        </w:rPr>
        <w:t xml:space="preserve">(003-0141-900, Parker) placed outside the experimental room controlled the delivery of sugar water (10% sucrose) through a stainless steel tube mounted in front of the rat.  A capacitive touch circuit (AT42QT1010, Atmel) was connected to </w:t>
      </w:r>
      <w:r w:rsidRPr="00D14223">
        <w:rPr>
          <w:rFonts w:ascii="Times New Roman" w:hAnsi="Times New Roman"/>
        </w:rPr>
        <w:lastRenderedPageBreak/>
        <w:t>the delivery tube that detected when the rat contacted the reward tube, providing a temporally precise (~16ms) estimate of reward checking and reward consumption. The capacitive touch sensor was read by the same microcontroller that also read the laser sensors.</w:t>
      </w:r>
      <w:r w:rsidRPr="00886A03">
        <w:rPr>
          <w:rFonts w:ascii="Times New Roman" w:hAnsi="Times New Roman"/>
        </w:rPr>
        <w:t xml:space="preserve"> </w:t>
      </w:r>
      <w:r>
        <w:rPr>
          <w:rFonts w:ascii="Times New Roman" w:hAnsi="Times New Roman"/>
        </w:rPr>
        <w:t xml:space="preserve">  </w:t>
      </w:r>
    </w:p>
    <w:p w14:paraId="7F495ED6" w14:textId="77777777" w:rsidR="003F7AB6" w:rsidRPr="00D14223" w:rsidRDefault="003F7AB6" w:rsidP="003F7AB6">
      <w:pPr>
        <w:rPr>
          <w:rFonts w:ascii="Times New Roman" w:hAnsi="Times New Roman"/>
          <w:b/>
        </w:rPr>
      </w:pPr>
      <w:r w:rsidRPr="00D14223">
        <w:rPr>
          <w:rFonts w:ascii="Times New Roman" w:hAnsi="Times New Roman"/>
          <w:b/>
        </w:rPr>
        <w:t xml:space="preserve">Software. </w:t>
      </w:r>
      <w:r w:rsidRPr="00D14223">
        <w:rPr>
          <w:rFonts w:ascii="Times New Roman" w:hAnsi="Times New Roman"/>
        </w:rPr>
        <w:t xml:space="preserve">Our VR software package was custom-built in C++ using the Ogre 3D graphics engine and Open Audio Library. Virtual worlds were constructed using xml formatted text files. World type, track boundaries, reward types, reward locations, teleportation, event triggers, and visual and auditory cues are all defined in the xml file allowing easy creation and modification of environments. Pre-distortion of the visual world </w:t>
      </w:r>
      <w:r>
        <w:rPr>
          <w:rFonts w:ascii="Times New Roman" w:hAnsi="Times New Roman"/>
        </w:rPr>
        <w:t>was</w:t>
      </w:r>
      <w:r w:rsidRPr="00D14223">
        <w:rPr>
          <w:rFonts w:ascii="Times New Roman" w:hAnsi="Times New Roman"/>
        </w:rPr>
        <w:t xml:space="preserve"> handled through custom mapping files which take into account the screen geometry, mirror curvature, and pixel location. Spatial and non-spatial auditory stimuli </w:t>
      </w:r>
      <w:r>
        <w:rPr>
          <w:rFonts w:ascii="Times New Roman" w:hAnsi="Times New Roman"/>
        </w:rPr>
        <w:t>were</w:t>
      </w:r>
      <w:r w:rsidRPr="00D14223">
        <w:rPr>
          <w:rFonts w:ascii="Times New Roman" w:hAnsi="Times New Roman"/>
        </w:rPr>
        <w:t xml:space="preserve"> handled through </w:t>
      </w:r>
      <w:proofErr w:type="spellStart"/>
      <w:r w:rsidRPr="00D14223">
        <w:rPr>
          <w:rFonts w:ascii="Times New Roman" w:hAnsi="Times New Roman"/>
        </w:rPr>
        <w:t>OpenAL</w:t>
      </w:r>
      <w:proofErr w:type="spellEnd"/>
      <w:r w:rsidRPr="00D14223">
        <w:rPr>
          <w:rFonts w:ascii="Times New Roman" w:hAnsi="Times New Roman"/>
        </w:rPr>
        <w:t xml:space="preserve"> and capable of driving any number of speakers in any arbitrary speaker configuration. The software connected through USB to the reward delivery system, motion sensors, and capacitive touch sensor. 3 axis rotational position of the treadmill, virtual position, view angle, timestamps, and trigger events were saved. Event triggers include reward dispensing, teleports, cue hiding/revealing, and any other event defined in the xml file. </w:t>
      </w:r>
    </w:p>
    <w:p w14:paraId="3CC84283" w14:textId="77777777" w:rsidR="003F7AB6" w:rsidRPr="00E06200" w:rsidRDefault="003F7AB6" w:rsidP="009E21F4">
      <w:pPr>
        <w:outlineLvl w:val="0"/>
        <w:rPr>
          <w:rFonts w:ascii="Times New Roman" w:hAnsi="Times New Roman"/>
          <w:b/>
        </w:rPr>
      </w:pPr>
      <w:r w:rsidRPr="00D14223">
        <w:rPr>
          <w:rFonts w:ascii="Times New Roman" w:hAnsi="Times New Roman"/>
          <w:b/>
        </w:rPr>
        <w:t>Behavioral Procedures</w:t>
      </w:r>
    </w:p>
    <w:p w14:paraId="69AC5E59" w14:textId="546F60CD" w:rsidR="003F7AB6" w:rsidRPr="00E06200" w:rsidRDefault="003F7AB6" w:rsidP="003F7AB6">
      <w:pPr>
        <w:rPr>
          <w:rFonts w:ascii="Times New Roman" w:hAnsi="Times New Roman"/>
        </w:rPr>
      </w:pPr>
      <w:proofErr w:type="gramStart"/>
      <w:r w:rsidRPr="00E06200">
        <w:rPr>
          <w:rFonts w:ascii="Times New Roman" w:hAnsi="Times New Roman"/>
          <w:b/>
        </w:rPr>
        <w:t>Virtual Random Foraging Task.</w:t>
      </w:r>
      <w:proofErr w:type="gramEnd"/>
      <w:r w:rsidRPr="00E06200">
        <w:rPr>
          <w:rFonts w:ascii="Times New Roman" w:hAnsi="Times New Roman"/>
          <w:b/>
        </w:rPr>
        <w:t xml:space="preserve"> </w:t>
      </w:r>
      <w:r w:rsidRPr="00E06200">
        <w:rPr>
          <w:rFonts w:ascii="Times New Roman" w:hAnsi="Times New Roman"/>
        </w:rPr>
        <w:t xml:space="preserve">We first developed a shaping procedure designed to train rats to navigate in virtual environments based on navigating to randomly </w:t>
      </w:r>
      <w:proofErr w:type="gramStart"/>
      <w:r w:rsidRPr="00E06200">
        <w:rPr>
          <w:rFonts w:ascii="Times New Roman" w:hAnsi="Times New Roman"/>
        </w:rPr>
        <w:t>dispersed</w:t>
      </w:r>
      <w:proofErr w:type="gramEnd"/>
      <w:r w:rsidRPr="00E06200">
        <w:rPr>
          <w:rFonts w:ascii="Times New Roman" w:hAnsi="Times New Roman"/>
        </w:rPr>
        <w:t xml:space="preserve"> visual beacons that signify reward.  The rat started in the middle of an octagonal table placed in a virtual square roo</w:t>
      </w:r>
      <w:r w:rsidR="007F4949">
        <w:rPr>
          <w:rFonts w:ascii="Times New Roman" w:hAnsi="Times New Roman"/>
        </w:rPr>
        <w:t xml:space="preserve">m (3 x 3 m, </w:t>
      </w:r>
      <w:r w:rsidR="009E21F4">
        <w:rPr>
          <w:rFonts w:ascii="Times New Roman" w:hAnsi="Times New Roman"/>
        </w:rPr>
        <w:t>Figure</w:t>
      </w:r>
      <w:r w:rsidR="007F4949">
        <w:rPr>
          <w:rFonts w:ascii="Times New Roman" w:hAnsi="Times New Roman"/>
        </w:rPr>
        <w:t xml:space="preserve"> S2</w:t>
      </w:r>
      <w:r w:rsidR="001531AC">
        <w:rPr>
          <w:rFonts w:ascii="Times New Roman" w:hAnsi="Times New Roman"/>
        </w:rPr>
        <w:t>A</w:t>
      </w:r>
      <w:r w:rsidRPr="00E06200">
        <w:rPr>
          <w:rFonts w:ascii="Times New Roman" w:hAnsi="Times New Roman"/>
        </w:rPr>
        <w:t xml:space="preserve">, Supplementary Video 1).  The table was 150 cm above the floor of the room, indicated by a black and white grid pattern.  The table consisted of a green pattern designed to provide optic flow feedback without providing any spatial information.  The visual beacons were 10 cm wide pillars with vertical black and white stripes, suspended above the virtual table.  Immediately below the visual beacons were 20 cm radius white dots.  When the rat entered these white dots the reward tone played and sugar water was dispensed for 400 </w:t>
      </w:r>
      <w:proofErr w:type="spellStart"/>
      <w:r w:rsidRPr="00E06200">
        <w:rPr>
          <w:rFonts w:ascii="Times New Roman" w:hAnsi="Times New Roman"/>
        </w:rPr>
        <w:t>ms.</w:t>
      </w:r>
      <w:proofErr w:type="spellEnd"/>
      <w:r w:rsidRPr="00E06200">
        <w:rPr>
          <w:rFonts w:ascii="Times New Roman" w:hAnsi="Times New Roman"/>
        </w:rPr>
        <w:t xml:space="preserve">  As long as the rat stayed in the dot he could receive up to 5 tone-sugar water pulses per dot.  When the rat received all 5 rewards or it exited the white dot the reward was inactivated, the pillar and dot disappeared and the reward was available under new pillars/dot placed at a random location. A shaping procedure was used, where the first virtual environment consisted of a large table (1.5 m radius) with five pillars at any given time (abbreviated LT5).  The rats were advanced to progressively more difficult tasks</w:t>
      </w:r>
      <w:r w:rsidRPr="00E06200">
        <w:rPr>
          <w:rFonts w:ascii="Times New Roman" w:hAnsi="Times New Roman"/>
          <w:b/>
        </w:rPr>
        <w:t xml:space="preserve"> </w:t>
      </w:r>
      <w:r w:rsidRPr="00E06200">
        <w:rPr>
          <w:rFonts w:ascii="Times New Roman" w:hAnsi="Times New Roman"/>
        </w:rPr>
        <w:t xml:space="preserve">by reducing the number of pillars and the size of the table. The progression was from a Large Table with 5 pillars (LT5) </w:t>
      </w:r>
      <w:r w:rsidRPr="00E06200">
        <w:rPr>
          <w:rFonts w:ascii="Times New Roman" w:hAnsi="Times New Roman"/>
        </w:rPr>
        <w:sym w:font="Wingdings" w:char="F0E0"/>
      </w:r>
      <w:r w:rsidRPr="00E06200">
        <w:rPr>
          <w:rFonts w:ascii="Times New Roman" w:hAnsi="Times New Roman"/>
        </w:rPr>
        <w:t xml:space="preserve"> Large Table with 3 pillars (LT3) </w:t>
      </w:r>
      <w:r w:rsidRPr="00E06200">
        <w:rPr>
          <w:rFonts w:ascii="Times New Roman" w:hAnsi="Times New Roman"/>
        </w:rPr>
        <w:sym w:font="Wingdings" w:char="F0E0"/>
      </w:r>
      <w:r w:rsidRPr="00E06200">
        <w:rPr>
          <w:rFonts w:ascii="Times New Roman" w:hAnsi="Times New Roman"/>
        </w:rPr>
        <w:t xml:space="preserve"> Small Table with 2 pillars (1 m radius, ST2) </w:t>
      </w:r>
      <w:r w:rsidRPr="00E06200">
        <w:rPr>
          <w:rFonts w:ascii="Times New Roman" w:hAnsi="Times New Roman"/>
        </w:rPr>
        <w:sym w:font="Wingdings" w:char="F0E0"/>
      </w:r>
      <w:r w:rsidRPr="00E06200">
        <w:rPr>
          <w:rFonts w:ascii="Times New Roman" w:hAnsi="Times New Roman"/>
        </w:rPr>
        <w:t xml:space="preserve"> Small Table with 1 pillar (ST1). The rats were allowed to run for up to 35 minutes or until 200 rewards had been dispensed.  The criterion for advancement to the next stage was 200 rewards delivered within 30 minutes.  As shown </w:t>
      </w:r>
      <w:r w:rsidR="007F4949">
        <w:rPr>
          <w:rFonts w:ascii="Times New Roman" w:hAnsi="Times New Roman"/>
        </w:rPr>
        <w:t>by both the example path (</w:t>
      </w:r>
      <w:r w:rsidR="009E21F4">
        <w:rPr>
          <w:rFonts w:ascii="Times New Roman" w:hAnsi="Times New Roman"/>
        </w:rPr>
        <w:t>Figure</w:t>
      </w:r>
      <w:r w:rsidR="00160A11">
        <w:rPr>
          <w:rFonts w:ascii="Times New Roman" w:hAnsi="Times New Roman"/>
        </w:rPr>
        <w:t xml:space="preserve"> S2B</w:t>
      </w:r>
      <w:r w:rsidR="007F4949">
        <w:rPr>
          <w:rFonts w:ascii="Times New Roman" w:hAnsi="Times New Roman"/>
        </w:rPr>
        <w:t>) and the occupancy (</w:t>
      </w:r>
      <w:r w:rsidR="009E21F4">
        <w:rPr>
          <w:rFonts w:ascii="Times New Roman" w:hAnsi="Times New Roman"/>
        </w:rPr>
        <w:t>Figure</w:t>
      </w:r>
      <w:r w:rsidR="007F4949">
        <w:rPr>
          <w:rFonts w:ascii="Times New Roman" w:hAnsi="Times New Roman"/>
        </w:rPr>
        <w:t xml:space="preserve"> S2</w:t>
      </w:r>
      <w:r w:rsidR="00160A11">
        <w:rPr>
          <w:rFonts w:ascii="Times New Roman" w:hAnsi="Times New Roman"/>
        </w:rPr>
        <w:t>C</w:t>
      </w:r>
      <w:r w:rsidRPr="00E06200">
        <w:rPr>
          <w:rFonts w:ascii="Times New Roman" w:hAnsi="Times New Roman"/>
        </w:rPr>
        <w:t>) rats learned to effectively navigate within this virtual environment.  Rats rapidly learned to quickly maneuver away from and then avoid the edges of the virtual table, reaching an asymptotic level of performance within five sessions (</w:t>
      </w:r>
      <w:r w:rsidR="009E21F4">
        <w:rPr>
          <w:rFonts w:ascii="Times New Roman" w:hAnsi="Times New Roman"/>
        </w:rPr>
        <w:t>Figure</w:t>
      </w:r>
      <w:r w:rsidRPr="00E06200">
        <w:rPr>
          <w:rFonts w:ascii="Times New Roman" w:hAnsi="Times New Roman"/>
        </w:rPr>
        <w:t xml:space="preserve"> </w:t>
      </w:r>
      <w:r w:rsidR="007F4949">
        <w:rPr>
          <w:rFonts w:ascii="Times New Roman" w:hAnsi="Times New Roman"/>
        </w:rPr>
        <w:t>S2</w:t>
      </w:r>
      <w:r w:rsidR="00160A11">
        <w:rPr>
          <w:rFonts w:ascii="Times New Roman" w:hAnsi="Times New Roman"/>
        </w:rPr>
        <w:t>D</w:t>
      </w:r>
      <w:r w:rsidRPr="00E06200">
        <w:rPr>
          <w:rFonts w:ascii="Times New Roman" w:hAnsi="Times New Roman"/>
        </w:rPr>
        <w:t>).  In addition, they rapidly learned to navigate to the pillars, reaching an asymptotic level of rewards per minute within four sessions (</w:t>
      </w:r>
      <w:r w:rsidR="009E21F4">
        <w:rPr>
          <w:rFonts w:ascii="Times New Roman" w:hAnsi="Times New Roman"/>
        </w:rPr>
        <w:t>Figure</w:t>
      </w:r>
      <w:r w:rsidRPr="00E06200">
        <w:rPr>
          <w:rFonts w:ascii="Times New Roman" w:hAnsi="Times New Roman"/>
        </w:rPr>
        <w:t xml:space="preserve"> </w:t>
      </w:r>
      <w:r w:rsidR="007F4949">
        <w:rPr>
          <w:rFonts w:ascii="Times New Roman" w:hAnsi="Times New Roman"/>
        </w:rPr>
        <w:t>S2</w:t>
      </w:r>
      <w:r w:rsidR="00160A11">
        <w:rPr>
          <w:rFonts w:ascii="Times New Roman" w:hAnsi="Times New Roman"/>
        </w:rPr>
        <w:t>E</w:t>
      </w:r>
      <w:r w:rsidRPr="00E06200">
        <w:rPr>
          <w:rFonts w:ascii="Times New Roman" w:hAnsi="Times New Roman"/>
        </w:rPr>
        <w:t>).  Thus, the majority of improvement in this virtual foraging task occurs during the first four days of experience with the large virtual table and five random reward zones (LT5).</w:t>
      </w:r>
    </w:p>
    <w:p w14:paraId="14AC7678" w14:textId="3FF31551" w:rsidR="003F7AB6" w:rsidRDefault="003F7AB6" w:rsidP="003F7AB6">
      <w:pPr>
        <w:rPr>
          <w:rFonts w:ascii="Times New Roman" w:hAnsi="Times New Roman"/>
        </w:rPr>
      </w:pPr>
      <w:r w:rsidRPr="00E06200">
        <w:rPr>
          <w:rFonts w:ascii="Times New Roman" w:hAnsi="Times New Roman"/>
        </w:rPr>
        <w:t>Notably, the edges of the virtual world were defined solely by visual cues and did not provide somatosensory stimulation that typically defines boundaries in the real world. Thus, this task replicates previous findings that rodents can navigate to virtual visual beacons</w:t>
      </w:r>
      <w:r w:rsidR="00342652" w:rsidRPr="00E06200">
        <w:rPr>
          <w:rFonts w:ascii="Times New Roman" w:hAnsi="Times New Roman"/>
        </w:rPr>
        <w:fldChar w:fldCharType="begin"/>
      </w:r>
      <w:r w:rsidR="00342652">
        <w:rPr>
          <w:rFonts w:ascii="Times New Roman" w:hAnsi="Times New Roman"/>
        </w:rPr>
        <w:instrText xml:space="preserve"> ADDIN EN.CITE &lt;EndNote&gt;&lt;Cite&gt;&lt;Author&gt;Holscher&lt;/Author&gt;&lt;Year&gt;2005&lt;/Year&gt;&lt;RecNum&gt;17&lt;/RecNum&gt;&lt;DisplayText&gt;[2]&lt;/DisplayText&gt;&lt;record&gt;&lt;rec-number&gt;17&lt;/rec-number&gt;&lt;foreign-keys&gt;&lt;key app="EN" db-id="a552sadpzet0f2eeev5xf9fixt9vrw0pef0z"&gt;17&lt;/key&gt;&lt;/foreign-keys&gt;&lt;ref-type name="Journal Article"&gt;17&lt;/ref-type&gt;&lt;contributors&gt;&lt;authors&gt;&lt;author&gt;Holscher, C.&lt;/author&gt;&lt;author&gt;Schnee, A.&lt;/author&gt;&lt;author&gt;Dahmen, H.&lt;/author&gt;&lt;author&gt;Setia, L.&lt;/author&gt;&lt;author&gt;Mallot, H. A.&lt;/author&gt;&lt;/authors&gt;&lt;/contributors&gt;&lt;auth-address&gt;School of Biomedical Sciences, University of Ulster, Coleraine BT52 1SA, Northern Ireland.&lt;/auth-address&gt;&lt;titles&gt;&lt;title&gt;Rats are able to navigate in virtual environments&lt;/title&gt;&lt;secondary-title&gt;J Exp Biol&lt;/secondary-title&gt;&lt;/titles&gt;&lt;periodical&gt;&lt;full-title&gt;J Exp Biol&lt;/full-title&gt;&lt;/periodical&gt;&lt;pages&gt;561-9&lt;/pages&gt;&lt;volume&gt;208&lt;/volume&gt;&lt;number&gt;Pt 3&lt;/number&gt;&lt;edition&gt;2005/01/27&lt;/edition&gt;&lt;keywords&gt;&lt;keyword&gt;Animals&lt;/keyword&gt;&lt;keyword&gt;Exploratory Behavior/physiology&lt;/keyword&gt;&lt;keyword&gt;Learning/physiology&lt;/keyword&gt;&lt;keyword&gt;Male&lt;/keyword&gt;&lt;keyword&gt;Motion Perception/physiology&lt;/keyword&gt;&lt;keyword&gt;Orientation/*physiology&lt;/keyword&gt;&lt;keyword&gt;Rats/*physiology/psychology&lt;/keyword&gt;&lt;keyword&gt;Rats, Long-Evans&lt;/keyword&gt;&lt;keyword&gt;Space Perception/physiology&lt;/keyword&gt;&lt;keyword&gt;Spatial Behavior/*physiology&lt;/keyword&gt;&lt;keyword&gt;Time Factors&lt;/keyword&gt;&lt;keyword&gt;*User-Computer Interface&lt;/keyword&gt;&lt;keyword&gt;Vision, Ocular/*physiology&lt;/keyword&gt;&lt;/keywords&gt;&lt;dates&gt;&lt;year&gt;2005&lt;/year&gt;&lt;pub-dates&gt;&lt;date&gt;Feb&lt;/date&gt;&lt;/pub-dates&gt;&lt;/dates&gt;&lt;isbn&gt;0022-0949 (Print)&amp;#xD;0022-0949 (Linking)&lt;/isbn&gt;&lt;accession-num&gt;15671344&lt;/accession-num&gt;&lt;urls&gt;&lt;related-urls&gt;&lt;url&gt;http://www.ncbi.nlm.nih.gov/entrez/query.fcgi?cmd=Retrieve&amp;amp;db=PubMed&amp;amp;dopt=Citation&amp;amp;list_uids=15671344&lt;/url&gt;&lt;/related-urls&gt;&lt;/urls&gt;&lt;electronic-resource-num&gt;208/3/561 [pii]&amp;#xD;10.1242/jeb.01371&lt;/electronic-resource-num&gt;&lt;language&gt;eng&lt;/language&gt;&lt;/record&gt;&lt;/Cite&gt;&lt;/EndNote&gt;</w:instrText>
      </w:r>
      <w:r w:rsidR="00342652" w:rsidRPr="00E06200">
        <w:rPr>
          <w:rFonts w:ascii="Times New Roman" w:hAnsi="Times New Roman"/>
        </w:rPr>
        <w:fldChar w:fldCharType="separate"/>
      </w:r>
      <w:r w:rsidR="00342652">
        <w:rPr>
          <w:rFonts w:ascii="Times New Roman" w:hAnsi="Times New Roman"/>
          <w:noProof/>
        </w:rPr>
        <w:t>[</w:t>
      </w:r>
      <w:hyperlink w:anchor="_ENREF_2" w:tooltip="Holscher, 2005 #17" w:history="1">
        <w:r w:rsidR="00342652">
          <w:rPr>
            <w:rFonts w:ascii="Times New Roman" w:hAnsi="Times New Roman"/>
            <w:noProof/>
          </w:rPr>
          <w:t>2</w:t>
        </w:r>
      </w:hyperlink>
      <w:r w:rsidR="00342652">
        <w:rPr>
          <w:rFonts w:ascii="Times New Roman" w:hAnsi="Times New Roman"/>
          <w:noProof/>
        </w:rPr>
        <w:t>]</w:t>
      </w:r>
      <w:r w:rsidR="00342652" w:rsidRPr="00E06200">
        <w:rPr>
          <w:rFonts w:ascii="Times New Roman" w:hAnsi="Times New Roman"/>
        </w:rPr>
        <w:fldChar w:fldCharType="end"/>
      </w:r>
      <w:r w:rsidRPr="00E06200">
        <w:rPr>
          <w:rFonts w:ascii="Times New Roman" w:hAnsi="Times New Roman"/>
        </w:rPr>
        <w:t xml:space="preserve"> or landmarks</w:t>
      </w:r>
      <w:r w:rsidR="00342652" w:rsidRPr="00E06200">
        <w:rPr>
          <w:rFonts w:ascii="Times New Roman" w:hAnsi="Times New Roman"/>
        </w:rPr>
        <w:fldChar w:fldCharType="begin"/>
      </w:r>
      <w:r w:rsidR="00342652">
        <w:rPr>
          <w:rFonts w:ascii="Times New Roman" w:hAnsi="Times New Roman"/>
        </w:rPr>
        <w:instrText xml:space="preserve"> ADDIN EN.CITE &lt;EndNote&gt;&lt;Cite&gt;&lt;Author&gt;Youngstrom&lt;/Author&gt;&lt;Year&gt;2012&lt;/Year&gt;&lt;RecNum&gt;16&lt;/RecNum&gt;&lt;DisplayText&gt;[3]&lt;/DisplayText&gt;&lt;record&gt;&lt;rec-number&gt;16&lt;/rec-number&gt;&lt;foreign-keys&gt;&lt;key app="EN" db-id="a552sadpzet0f2eeev5xf9fixt9vrw0pef0z"&gt;16&lt;/key&gt;&lt;/foreign-keys&gt;&lt;ref-type name="Journal Article"&gt;17&lt;/ref-type&gt;&lt;contributors&gt;&lt;authors&gt;&lt;author&gt;Youngstrom, I. A.&lt;/author&gt;&lt;author&gt;Strowbridge, B. W.&lt;/author&gt;&lt;/authors&gt;&lt;/contributors&gt;&lt;auth-address&gt;Department of Neurosciences, Case Western Reserve University School of Medicine, Cleveland, Ohio 44106, USA.&lt;/auth-address&gt;&lt;titles&gt;&lt;title&gt;Visual landmarks facilitate rodent spatial navigation in virtual reality environments&lt;/title&gt;&lt;secondary-title&gt;Learn Mem&lt;/secondary-title&gt;&lt;/titles&gt;&lt;periodical&gt;&lt;full-title&gt;Learn Mem&lt;/full-title&gt;&lt;/periodical&gt;&lt;pages&gt;84-90&lt;/pages&gt;&lt;volume&gt;19&lt;/volume&gt;&lt;number&gt;3&lt;/number&gt;&lt;edition&gt;2012/02/22&lt;/edition&gt;&lt;keywords&gt;&lt;keyword&gt;Animals&lt;/keyword&gt;&lt;keyword&gt;Behavior, Animal/*physiology&lt;/keyword&gt;&lt;keyword&gt;*Cues&lt;/keyword&gt;&lt;keyword&gt;Female&lt;/keyword&gt;&lt;keyword&gt;Male&lt;/keyword&gt;&lt;keyword&gt;Memory/*physiology&lt;/keyword&gt;&lt;keyword&gt;Mice&lt;/keyword&gt;&lt;keyword&gt;Mice, Inbred C57BL&lt;/keyword&gt;&lt;keyword&gt;Reward&lt;/keyword&gt;&lt;keyword&gt;Space Perception/*physiology&lt;/keyword&gt;&lt;keyword&gt;Spatial Behavior/*physiology&lt;/keyword&gt;&lt;keyword&gt;*User-Computer Interface&lt;/keyword&gt;&lt;keyword&gt;Visual Perception/*physiology&lt;/keyword&gt;&lt;/keywords&gt;&lt;dates&gt;&lt;year&gt;2012&lt;/year&gt;&lt;pub-dates&gt;&lt;date&gt;Mar&lt;/date&gt;&lt;/pub-dates&gt;&lt;/dates&gt;&lt;isbn&gt;1549-5485 (Electronic)&amp;#xD;1072-0502 (Linking)&lt;/isbn&gt;&lt;accession-num&gt;22345484&lt;/accession-num&gt;&lt;urls&gt;&lt;related-urls&gt;&lt;url&gt;http://www.ncbi.nlm.nih.gov/entrez/query.fcgi?cmd=Retrieve&amp;amp;db=PubMed&amp;amp;dopt=Citation&amp;amp;list_uids=22345484&lt;/url&gt;&lt;/related-urls&gt;&lt;/urls&gt;&lt;custom2&gt;3293517&lt;/custom2&gt;&lt;electronic-resource-num&gt;19/3/84 [pii]&amp;#xD;10.1101/lm.023523.111&lt;/electronic-resource-num&gt;&lt;language&gt;eng&lt;/language&gt;&lt;/record&gt;&lt;/Cite&gt;&lt;/EndNote&gt;</w:instrText>
      </w:r>
      <w:r w:rsidR="00342652" w:rsidRPr="00E06200">
        <w:rPr>
          <w:rFonts w:ascii="Times New Roman" w:hAnsi="Times New Roman"/>
        </w:rPr>
        <w:fldChar w:fldCharType="separate"/>
      </w:r>
      <w:r w:rsidR="00342652">
        <w:rPr>
          <w:rFonts w:ascii="Times New Roman" w:hAnsi="Times New Roman"/>
          <w:noProof/>
        </w:rPr>
        <w:t>[</w:t>
      </w:r>
      <w:hyperlink w:anchor="_ENREF_3" w:tooltip="Youngstrom, 2012 #16" w:history="1">
        <w:r w:rsidR="00342652">
          <w:rPr>
            <w:rFonts w:ascii="Times New Roman" w:hAnsi="Times New Roman"/>
            <w:noProof/>
          </w:rPr>
          <w:t>3</w:t>
        </w:r>
      </w:hyperlink>
      <w:r w:rsidR="00342652">
        <w:rPr>
          <w:rFonts w:ascii="Times New Roman" w:hAnsi="Times New Roman"/>
          <w:noProof/>
        </w:rPr>
        <w:t>]</w:t>
      </w:r>
      <w:r w:rsidR="00342652" w:rsidRPr="00E06200">
        <w:rPr>
          <w:rFonts w:ascii="Times New Roman" w:hAnsi="Times New Roman"/>
        </w:rPr>
        <w:fldChar w:fldCharType="end"/>
      </w:r>
      <w:r w:rsidRPr="00E06200">
        <w:rPr>
          <w:rFonts w:ascii="Times New Roman" w:hAnsi="Times New Roman"/>
        </w:rPr>
        <w:t xml:space="preserve"> and  significantly extends these by showing that rats readily learned to respect virtual edges and can therefore be constrained within finite 2-D virtual environments.  </w:t>
      </w:r>
    </w:p>
    <w:p w14:paraId="17779286" w14:textId="613CCC02" w:rsidR="002B6F2B" w:rsidRPr="002B6F2B" w:rsidRDefault="002B6F2B" w:rsidP="003F7AB6">
      <w:pPr>
        <w:rPr>
          <w:rFonts w:ascii="Times New Roman" w:hAnsi="Times New Roman"/>
          <w:b/>
        </w:rPr>
      </w:pPr>
      <w:r>
        <w:rPr>
          <w:rFonts w:ascii="Times New Roman" w:hAnsi="Times New Roman"/>
          <w:b/>
        </w:rPr>
        <w:t>Supplementary Results</w:t>
      </w:r>
    </w:p>
    <w:p w14:paraId="37498FEB" w14:textId="77777777" w:rsidR="003F7AB6" w:rsidRPr="00E06200" w:rsidRDefault="003F7AB6" w:rsidP="009E21F4">
      <w:pPr>
        <w:outlineLvl w:val="0"/>
        <w:rPr>
          <w:rFonts w:ascii="Times New Roman" w:hAnsi="Times New Roman"/>
          <w:b/>
        </w:rPr>
      </w:pPr>
      <w:r w:rsidRPr="00E06200">
        <w:rPr>
          <w:rFonts w:ascii="Times New Roman" w:hAnsi="Times New Roman"/>
          <w:b/>
        </w:rPr>
        <w:t>Behavioral validation of the surround sound system using an audiovisual beacon navigation task</w:t>
      </w:r>
    </w:p>
    <w:p w14:paraId="1C22F84D" w14:textId="68604FFC" w:rsidR="003F7AB6" w:rsidRPr="00E06200" w:rsidRDefault="003F7AB6" w:rsidP="0059096E">
      <w:pPr>
        <w:rPr>
          <w:rFonts w:ascii="Times New Roman" w:hAnsi="Times New Roman"/>
        </w:rPr>
      </w:pPr>
      <w:r w:rsidRPr="00E06200">
        <w:rPr>
          <w:rFonts w:ascii="Times New Roman" w:hAnsi="Times New Roman"/>
        </w:rPr>
        <w:tab/>
        <w:t xml:space="preserve">To validate that rats were capable of responding to our positional </w:t>
      </w:r>
      <w:proofErr w:type="spellStart"/>
      <w:r w:rsidRPr="00E06200">
        <w:rPr>
          <w:rFonts w:ascii="Times New Roman" w:hAnsi="Times New Roman"/>
        </w:rPr>
        <w:t>ambisonic</w:t>
      </w:r>
      <w:proofErr w:type="spellEnd"/>
      <w:r w:rsidRPr="00E06200">
        <w:rPr>
          <w:rFonts w:ascii="Times New Roman" w:hAnsi="Times New Roman"/>
        </w:rPr>
        <w:t xml:space="preserve"> surround system we developed </w:t>
      </w:r>
      <w:proofErr w:type="spellStart"/>
      <w:r w:rsidRPr="00E06200">
        <w:rPr>
          <w:rFonts w:ascii="Times New Roman" w:hAnsi="Times New Roman"/>
        </w:rPr>
        <w:t>abeacon</w:t>
      </w:r>
      <w:proofErr w:type="spellEnd"/>
      <w:r w:rsidRPr="00E06200">
        <w:rPr>
          <w:rFonts w:ascii="Times New Roman" w:hAnsi="Times New Roman"/>
        </w:rPr>
        <w:t xml:space="preserve"> navigation task.  </w:t>
      </w:r>
      <w:r w:rsidR="00A42FC4">
        <w:rPr>
          <w:rFonts w:ascii="Times New Roman" w:hAnsi="Times New Roman"/>
        </w:rPr>
        <w:t>Three r</w:t>
      </w:r>
      <w:r w:rsidRPr="00E06200">
        <w:rPr>
          <w:rFonts w:ascii="Times New Roman" w:hAnsi="Times New Roman"/>
        </w:rPr>
        <w:t>ats were trained to navigate</w:t>
      </w:r>
      <w:r w:rsidR="00B87BAD">
        <w:rPr>
          <w:rFonts w:ascii="Times New Roman" w:hAnsi="Times New Roman"/>
        </w:rPr>
        <w:t xml:space="preserve"> to</w:t>
      </w:r>
      <w:r w:rsidRPr="00E06200">
        <w:rPr>
          <w:rFonts w:ascii="Times New Roman" w:hAnsi="Times New Roman"/>
        </w:rPr>
        <w:t xml:space="preserve"> </w:t>
      </w:r>
      <w:r w:rsidR="00B87BAD">
        <w:rPr>
          <w:rFonts w:ascii="Times New Roman" w:hAnsi="Times New Roman"/>
        </w:rPr>
        <w:t>proximal auditory and visual beacon cues</w:t>
      </w:r>
      <w:r w:rsidRPr="00E06200">
        <w:rPr>
          <w:rFonts w:ascii="Times New Roman" w:hAnsi="Times New Roman"/>
        </w:rPr>
        <w:t xml:space="preserve"> (</w:t>
      </w:r>
      <w:r w:rsidR="009E21F4">
        <w:rPr>
          <w:rFonts w:ascii="Times New Roman" w:hAnsi="Times New Roman"/>
        </w:rPr>
        <w:t>Figure</w:t>
      </w:r>
      <w:r w:rsidRPr="00E06200">
        <w:rPr>
          <w:rFonts w:ascii="Times New Roman" w:hAnsi="Times New Roman"/>
        </w:rPr>
        <w:t xml:space="preserve"> </w:t>
      </w:r>
      <w:r w:rsidR="007F4949">
        <w:rPr>
          <w:rFonts w:ascii="Times New Roman" w:hAnsi="Times New Roman"/>
        </w:rPr>
        <w:t>S</w:t>
      </w:r>
      <w:r w:rsidR="00B87BAD">
        <w:rPr>
          <w:rFonts w:ascii="Times New Roman" w:hAnsi="Times New Roman"/>
        </w:rPr>
        <w:t>3</w:t>
      </w:r>
      <w:r w:rsidR="00160A11">
        <w:rPr>
          <w:rFonts w:ascii="Times New Roman" w:hAnsi="Times New Roman"/>
        </w:rPr>
        <w:t>A</w:t>
      </w:r>
      <w:r w:rsidRPr="00E06200">
        <w:rPr>
          <w:rFonts w:ascii="Times New Roman" w:hAnsi="Times New Roman"/>
        </w:rPr>
        <w:t xml:space="preserve">). Rats learned to navigate to </w:t>
      </w:r>
      <w:r w:rsidR="00B87BAD">
        <w:rPr>
          <w:rFonts w:ascii="Times New Roman" w:hAnsi="Times New Roman"/>
        </w:rPr>
        <w:t>both auditory and visual</w:t>
      </w:r>
      <w:r w:rsidR="007F4949">
        <w:rPr>
          <w:rFonts w:ascii="Times New Roman" w:hAnsi="Times New Roman"/>
        </w:rPr>
        <w:t xml:space="preserve"> beacons </w:t>
      </w:r>
      <w:r w:rsidR="0059096E">
        <w:rPr>
          <w:rFonts w:ascii="Times New Roman" w:hAnsi="Times New Roman"/>
        </w:rPr>
        <w:t xml:space="preserve">and showed greater percentage occupancy of the quadrant containing the beacon </w:t>
      </w:r>
      <w:r w:rsidR="007F4949">
        <w:rPr>
          <w:rFonts w:ascii="Times New Roman" w:hAnsi="Times New Roman"/>
        </w:rPr>
        <w:t>(</w:t>
      </w:r>
      <w:r w:rsidR="009E21F4">
        <w:rPr>
          <w:rFonts w:ascii="Times New Roman" w:hAnsi="Times New Roman"/>
        </w:rPr>
        <w:t>Figure</w:t>
      </w:r>
      <w:r w:rsidR="007F4949">
        <w:rPr>
          <w:rFonts w:ascii="Times New Roman" w:hAnsi="Times New Roman"/>
        </w:rPr>
        <w:t xml:space="preserve"> S3</w:t>
      </w:r>
      <w:r w:rsidR="00160A11">
        <w:rPr>
          <w:rFonts w:ascii="Times New Roman" w:hAnsi="Times New Roman"/>
        </w:rPr>
        <w:t>B-D</w:t>
      </w:r>
      <w:r w:rsidR="0059096E">
        <w:rPr>
          <w:rFonts w:ascii="Times New Roman" w:hAnsi="Times New Roman"/>
        </w:rPr>
        <w:t xml:space="preserve">, effect of quadrant for visual trials: </w:t>
      </w:r>
      <w:proofErr w:type="gramStart"/>
      <w:r w:rsidR="0059096E">
        <w:rPr>
          <w:rFonts w:ascii="Times New Roman" w:hAnsi="Times New Roman"/>
        </w:rPr>
        <w:t>F(</w:t>
      </w:r>
      <w:proofErr w:type="gramEnd"/>
      <w:r w:rsidR="0059096E">
        <w:rPr>
          <w:rFonts w:ascii="Times New Roman" w:hAnsi="Times New Roman"/>
        </w:rPr>
        <w:t>3,6) = 45.604, p &lt; 0.001</w:t>
      </w:r>
      <w:r w:rsidR="00881BB0">
        <w:rPr>
          <w:rFonts w:ascii="Times New Roman" w:hAnsi="Times New Roman"/>
        </w:rPr>
        <w:t xml:space="preserve">, mean beacon quadrant occupancy: 51.9 </w:t>
      </w:r>
      <w:r w:rsidR="00B53603">
        <w:rPr>
          <w:rFonts w:ascii="Times New Roman" w:hAnsi="Times New Roman"/>
        </w:rPr>
        <w:t>±</w:t>
      </w:r>
      <w:r w:rsidR="00881BB0">
        <w:rPr>
          <w:rFonts w:ascii="Times New Roman" w:hAnsi="Times New Roman"/>
        </w:rPr>
        <w:t xml:space="preserve"> 3.25%</w:t>
      </w:r>
      <w:r w:rsidR="0059096E">
        <w:rPr>
          <w:rFonts w:ascii="Times New Roman" w:hAnsi="Times New Roman"/>
        </w:rPr>
        <w:t>; effect of quadrant for auditory trial types: F(3,6) = 5.891, p = 0.032</w:t>
      </w:r>
      <w:r w:rsidR="00881BB0">
        <w:rPr>
          <w:rFonts w:ascii="Times New Roman" w:hAnsi="Times New Roman"/>
        </w:rPr>
        <w:t xml:space="preserve">, mean beacon quadrant occupancy: 40 </w:t>
      </w:r>
      <w:r w:rsidR="00B53603">
        <w:rPr>
          <w:rFonts w:ascii="Times New Roman" w:hAnsi="Times New Roman"/>
        </w:rPr>
        <w:t>±</w:t>
      </w:r>
      <w:r w:rsidR="00881BB0">
        <w:rPr>
          <w:rFonts w:ascii="Times New Roman" w:hAnsi="Times New Roman"/>
        </w:rPr>
        <w:t xml:space="preserve"> 4.99%</w:t>
      </w:r>
      <w:r w:rsidRPr="00E06200">
        <w:rPr>
          <w:rFonts w:ascii="Times New Roman" w:hAnsi="Times New Roman"/>
        </w:rPr>
        <w:t>).  However, their navigational performance to the auditory beacon was significantly worse than the other two conditions. Occupancy was far more spatially dispersed on the auditory trials (</w:t>
      </w:r>
      <w:r w:rsidR="009E21F4">
        <w:rPr>
          <w:rFonts w:ascii="Times New Roman" w:hAnsi="Times New Roman"/>
        </w:rPr>
        <w:t>Figure</w:t>
      </w:r>
      <w:r w:rsidRPr="00E06200">
        <w:rPr>
          <w:rFonts w:ascii="Times New Roman" w:hAnsi="Times New Roman"/>
        </w:rPr>
        <w:t xml:space="preserve"> </w:t>
      </w:r>
      <w:r w:rsidR="007F4949">
        <w:rPr>
          <w:rFonts w:ascii="Times New Roman" w:hAnsi="Times New Roman"/>
        </w:rPr>
        <w:t>S</w:t>
      </w:r>
      <w:r w:rsidR="00B87BAD">
        <w:rPr>
          <w:rFonts w:ascii="Times New Roman" w:hAnsi="Times New Roman"/>
        </w:rPr>
        <w:t>3</w:t>
      </w:r>
      <w:r w:rsidR="00160A11">
        <w:rPr>
          <w:rFonts w:ascii="Times New Roman" w:hAnsi="Times New Roman"/>
        </w:rPr>
        <w:t>C</w:t>
      </w:r>
      <w:r w:rsidRPr="00E06200">
        <w:rPr>
          <w:rFonts w:ascii="Times New Roman" w:hAnsi="Times New Roman"/>
        </w:rPr>
        <w:t>) and both latency and distance to reach the beacon were longer relative visual trials (</w:t>
      </w:r>
      <w:r w:rsidR="009E21F4">
        <w:rPr>
          <w:rFonts w:ascii="Times New Roman" w:hAnsi="Times New Roman"/>
        </w:rPr>
        <w:t>Figure</w:t>
      </w:r>
      <w:r w:rsidRPr="00E06200">
        <w:rPr>
          <w:rFonts w:ascii="Times New Roman" w:hAnsi="Times New Roman"/>
        </w:rPr>
        <w:t xml:space="preserve"> </w:t>
      </w:r>
      <w:r w:rsidR="007F4949">
        <w:rPr>
          <w:rFonts w:ascii="Times New Roman" w:hAnsi="Times New Roman"/>
        </w:rPr>
        <w:t>S</w:t>
      </w:r>
      <w:r w:rsidR="00B87BAD">
        <w:rPr>
          <w:rFonts w:ascii="Times New Roman" w:hAnsi="Times New Roman"/>
        </w:rPr>
        <w:t>3</w:t>
      </w:r>
      <w:r w:rsidR="00160A11">
        <w:rPr>
          <w:rFonts w:ascii="Times New Roman" w:hAnsi="Times New Roman"/>
        </w:rPr>
        <w:t>E</w:t>
      </w:r>
      <w:r w:rsidRPr="00E06200">
        <w:rPr>
          <w:rFonts w:ascii="Times New Roman" w:hAnsi="Times New Roman"/>
        </w:rPr>
        <w:t>).  Thus, although the auditory beacon can support navigational performance, it is much less effective than the visual beacon</w:t>
      </w:r>
      <w:r w:rsidR="001E4276">
        <w:rPr>
          <w:rFonts w:ascii="Times New Roman" w:hAnsi="Times New Roman"/>
        </w:rPr>
        <w:t xml:space="preserve">. </w:t>
      </w:r>
      <w:r w:rsidRPr="00E06200">
        <w:rPr>
          <w:rFonts w:ascii="Times New Roman" w:hAnsi="Times New Roman"/>
        </w:rPr>
        <w:t>This could be explained by the weaker acuity of rats to detect the orientation of an auditory compared to visual stimulus and the hypothesis that primary function of auditory localization is to bring the source of the stimulus into the center of the visual field</w:t>
      </w:r>
      <w:r w:rsidR="00342652" w:rsidRPr="00E06200">
        <w:rPr>
          <w:rFonts w:ascii="Times New Roman" w:hAnsi="Times New Roman"/>
        </w:rPr>
        <w:fldChar w:fldCharType="begin"/>
      </w:r>
      <w:r w:rsidR="00342652">
        <w:rPr>
          <w:rFonts w:ascii="Times New Roman" w:hAnsi="Times New Roman"/>
        </w:rPr>
        <w:instrText xml:space="preserve"> ADDIN EN.CITE &lt;EndNote&gt;&lt;Cite&gt;&lt;Author&gt;Heffner&lt;/Author&gt;&lt;Year&gt;1992&lt;/Year&gt;&lt;RecNum&gt;32&lt;/RecNum&gt;&lt;DisplayText&gt;[4]&lt;/DisplayText&gt;&lt;record&gt;&lt;rec-number&gt;32&lt;/rec-number&gt;&lt;foreign-keys&gt;&lt;key app="EN" db-id="a552sadpzet0f2eeev5xf9fixt9vrw0pef0z"&gt;32&lt;/key&gt;&lt;/foreign-keys&gt;&lt;ref-type name="Journal Article"&gt;17&lt;/ref-type&gt;&lt;contributors&gt;&lt;authors&gt;&lt;author&gt;Heffner, R. S.&lt;/author&gt;&lt;author&gt;Heffner, H. E.&lt;/author&gt;&lt;/authors&gt;&lt;/contributors&gt;&lt;auth-address&gt;Department of Psychology, University of Toledo, Ohio 43606.&lt;/auth-address&gt;&lt;titles&gt;&lt;title&gt;Visual factors in sound localization in mammals&lt;/title&gt;&lt;secondary-title&gt;J Comp Neurol&lt;/secondary-title&gt;&lt;/titles&gt;&lt;periodical&gt;&lt;full-title&gt;J Comp Neurol&lt;/full-title&gt;&lt;/periodical&gt;&lt;pages&gt;219-32&lt;/pages&gt;&lt;volume&gt;317&lt;/volume&gt;&lt;number&gt;3&lt;/number&gt;&lt;edition&gt;1992/03/15&lt;/edition&gt;&lt;keywords&gt;&lt;keyword&gt;Animals&lt;/keyword&gt;&lt;keyword&gt;Artiodactyla&lt;/keyword&gt;&lt;keyword&gt;Carnivora&lt;/keyword&gt;&lt;keyword&gt;Circadian Rhythm/physiology&lt;/keyword&gt;&lt;keyword&gt;Ganglia/cytology&lt;/keyword&gt;&lt;keyword&gt;Mammals/*physiology&lt;/keyword&gt;&lt;keyword&gt;Marsupialia&lt;/keyword&gt;&lt;keyword&gt;Primates&lt;/keyword&gt;&lt;keyword&gt;Rodentia&lt;/keyword&gt;&lt;keyword&gt;Sensory Thresholds/physiology&lt;/keyword&gt;&lt;keyword&gt;Sound Localization/*physiology&lt;/keyword&gt;&lt;keyword&gt;Vision, Binocular/physiology&lt;/keyword&gt;&lt;keyword&gt;Vision, Ocular/*physiology&lt;/keyword&gt;&lt;keyword&gt;Visual Acuity/physiology&lt;/keyword&gt;&lt;keyword&gt;Visual Fields/physiology&lt;/keyword&gt;&lt;/keywords&gt;&lt;dates&gt;&lt;year&gt;1992&lt;/year&gt;&lt;pub-dates&gt;&lt;date&gt;Mar 15&lt;/date&gt;&lt;/pub-dates&gt;&lt;/dates&gt;&lt;isbn&gt;0021-9967 (Print)&amp;#xD;0021-9967 (Linking)&lt;/isbn&gt;&lt;accession-num&gt;1577997&lt;/accession-num&gt;&lt;urls&gt;&lt;related-urls&gt;&lt;url&gt;http://www.ncbi.nlm.nih.gov/entrez/query.fcgi?cmd=Retrieve&amp;amp;db=PubMed&amp;amp;dopt=Citation&amp;amp;list_uids=1577997&lt;/url&gt;&lt;/related-urls&gt;&lt;/urls&gt;&lt;electronic-resource-num&gt;10.1002/cne.903170302&lt;/electronic-resource-num&gt;&lt;language&gt;eng&lt;/language&gt;&lt;/record&gt;&lt;/Cite&gt;&lt;/EndNote&gt;</w:instrText>
      </w:r>
      <w:r w:rsidR="00342652" w:rsidRPr="00E06200">
        <w:rPr>
          <w:rFonts w:ascii="Times New Roman" w:hAnsi="Times New Roman"/>
        </w:rPr>
        <w:fldChar w:fldCharType="separate"/>
      </w:r>
      <w:r w:rsidR="00342652">
        <w:rPr>
          <w:rFonts w:ascii="Times New Roman" w:hAnsi="Times New Roman"/>
          <w:noProof/>
        </w:rPr>
        <w:t>[</w:t>
      </w:r>
      <w:hyperlink w:anchor="_ENREF_4" w:tooltip="Heffner, 1992 #32" w:history="1">
        <w:r w:rsidR="00342652">
          <w:rPr>
            <w:rFonts w:ascii="Times New Roman" w:hAnsi="Times New Roman"/>
            <w:noProof/>
          </w:rPr>
          <w:t>4</w:t>
        </w:r>
      </w:hyperlink>
      <w:r w:rsidR="00342652">
        <w:rPr>
          <w:rFonts w:ascii="Times New Roman" w:hAnsi="Times New Roman"/>
          <w:noProof/>
        </w:rPr>
        <w:t>]</w:t>
      </w:r>
      <w:r w:rsidR="00342652" w:rsidRPr="00E06200">
        <w:rPr>
          <w:rFonts w:ascii="Times New Roman" w:hAnsi="Times New Roman"/>
        </w:rPr>
        <w:fldChar w:fldCharType="end"/>
      </w:r>
      <w:r w:rsidRPr="00E06200">
        <w:rPr>
          <w:rFonts w:ascii="Times New Roman" w:hAnsi="Times New Roman"/>
        </w:rPr>
        <w:t xml:space="preserve">.  </w:t>
      </w:r>
      <w:r w:rsidR="00B87BAD">
        <w:rPr>
          <w:rFonts w:ascii="Times New Roman" w:hAnsi="Times New Roman"/>
        </w:rPr>
        <w:t>In addition to these behavioral measures we also confirmed that our surround sound system reliably replicated features of sound in the real world.  The sound intensity dropped off as a function of virtual distance to the sound source in a nearly identical fashion as that measured in the real world (</w:t>
      </w:r>
      <w:r w:rsidR="009E21F4">
        <w:rPr>
          <w:rFonts w:ascii="Times New Roman" w:hAnsi="Times New Roman"/>
        </w:rPr>
        <w:t>Figure</w:t>
      </w:r>
      <w:r w:rsidR="00B87BAD">
        <w:rPr>
          <w:rFonts w:ascii="Times New Roman" w:hAnsi="Times New Roman"/>
        </w:rPr>
        <w:t xml:space="preserve"> </w:t>
      </w:r>
      <w:r w:rsidR="007F4949">
        <w:rPr>
          <w:rFonts w:ascii="Times New Roman" w:hAnsi="Times New Roman"/>
        </w:rPr>
        <w:t>S</w:t>
      </w:r>
      <w:r w:rsidR="00160A11">
        <w:rPr>
          <w:rFonts w:ascii="Times New Roman" w:hAnsi="Times New Roman"/>
        </w:rPr>
        <w:t>3F</w:t>
      </w:r>
      <w:r w:rsidR="00B87BAD">
        <w:rPr>
          <w:rFonts w:ascii="Times New Roman" w:hAnsi="Times New Roman"/>
        </w:rPr>
        <w:t>).  In addition, the sound intensity at a fixed virtual distance was constant regardless of the virtual</w:t>
      </w:r>
      <w:r w:rsidR="007F4949">
        <w:rPr>
          <w:rFonts w:ascii="Times New Roman" w:hAnsi="Times New Roman"/>
        </w:rPr>
        <w:t xml:space="preserve"> direction of the sound (</w:t>
      </w:r>
      <w:r w:rsidR="009E21F4">
        <w:rPr>
          <w:rFonts w:ascii="Times New Roman" w:hAnsi="Times New Roman"/>
        </w:rPr>
        <w:t>Figure</w:t>
      </w:r>
      <w:r w:rsidR="00B87BAD">
        <w:rPr>
          <w:rFonts w:ascii="Times New Roman" w:hAnsi="Times New Roman"/>
        </w:rPr>
        <w:t xml:space="preserve"> </w:t>
      </w:r>
      <w:r w:rsidR="007F4949">
        <w:rPr>
          <w:rFonts w:ascii="Times New Roman" w:hAnsi="Times New Roman"/>
        </w:rPr>
        <w:t>S</w:t>
      </w:r>
      <w:r w:rsidR="00160A11">
        <w:rPr>
          <w:rFonts w:ascii="Times New Roman" w:hAnsi="Times New Roman"/>
        </w:rPr>
        <w:t>3G</w:t>
      </w:r>
      <w:r w:rsidR="00B87BAD">
        <w:rPr>
          <w:rFonts w:ascii="Times New Roman" w:hAnsi="Times New Roman"/>
        </w:rPr>
        <w:t xml:space="preserve">).  Thus, our </w:t>
      </w:r>
      <w:proofErr w:type="spellStart"/>
      <w:r w:rsidR="00B87BAD">
        <w:rPr>
          <w:rFonts w:ascii="Times New Roman" w:hAnsi="Times New Roman"/>
        </w:rPr>
        <w:t>ambisonic</w:t>
      </w:r>
      <w:proofErr w:type="spellEnd"/>
      <w:r w:rsidR="00B87BAD">
        <w:rPr>
          <w:rFonts w:ascii="Times New Roman" w:hAnsi="Times New Roman"/>
        </w:rPr>
        <w:t xml:space="preserve"> surround system reliably replicates the acoustic qualities of real world sound and is able to support beacon navigation and localized reward checking behavior.  </w:t>
      </w:r>
    </w:p>
    <w:p w14:paraId="156BB65D" w14:textId="77777777" w:rsidR="003F7AB6" w:rsidRPr="003F7AB6" w:rsidRDefault="003F7AB6" w:rsidP="009E21F4">
      <w:pPr>
        <w:outlineLvl w:val="0"/>
        <w:rPr>
          <w:b/>
        </w:rPr>
      </w:pPr>
      <w:r>
        <w:rPr>
          <w:b/>
        </w:rPr>
        <w:t>Supplementary References</w:t>
      </w:r>
    </w:p>
    <w:p w14:paraId="30BA7E11" w14:textId="77777777" w:rsidR="00342652" w:rsidRDefault="003F7AB6" w:rsidP="00342652">
      <w:pPr>
        <w:spacing w:after="0" w:line="240" w:lineRule="auto"/>
        <w:ind w:left="720" w:hanging="720"/>
        <w:rPr>
          <w:noProof/>
        </w:rPr>
      </w:pPr>
      <w:r>
        <w:fldChar w:fldCharType="begin"/>
      </w:r>
      <w:r>
        <w:instrText xml:space="preserve"> ADDIN EN.REFLIST </w:instrText>
      </w:r>
      <w:r>
        <w:fldChar w:fldCharType="separate"/>
      </w:r>
      <w:bookmarkStart w:id="1" w:name="_ENREF_1"/>
      <w:r w:rsidR="00342652">
        <w:rPr>
          <w:noProof/>
        </w:rPr>
        <w:t>1. Minini L, Jeffery KJ (2006) Do rats use shape to solve "shape discriminations"? Learn Mem 13: 287-297.</w:t>
      </w:r>
      <w:bookmarkEnd w:id="1"/>
    </w:p>
    <w:p w14:paraId="2BFA4A1A" w14:textId="77777777" w:rsidR="00342652" w:rsidRDefault="00342652" w:rsidP="00342652">
      <w:pPr>
        <w:spacing w:after="0" w:line="240" w:lineRule="auto"/>
        <w:ind w:left="720" w:hanging="720"/>
        <w:rPr>
          <w:noProof/>
        </w:rPr>
      </w:pPr>
      <w:bookmarkStart w:id="2" w:name="_ENREF_2"/>
      <w:r>
        <w:rPr>
          <w:noProof/>
        </w:rPr>
        <w:t>2. Holscher C, Schnee A, Dahmen H, Setia L, Mallot HA (2005) Rats are able to navigate in virtual environments. J Exp Biol 208: 561-569.</w:t>
      </w:r>
      <w:bookmarkEnd w:id="2"/>
    </w:p>
    <w:p w14:paraId="1773EA5F" w14:textId="77777777" w:rsidR="00342652" w:rsidRDefault="00342652" w:rsidP="00342652">
      <w:pPr>
        <w:spacing w:after="0" w:line="240" w:lineRule="auto"/>
        <w:ind w:left="720" w:hanging="720"/>
        <w:rPr>
          <w:noProof/>
        </w:rPr>
      </w:pPr>
      <w:bookmarkStart w:id="3" w:name="_ENREF_3"/>
      <w:r>
        <w:rPr>
          <w:noProof/>
        </w:rPr>
        <w:t>3. Youngstrom IA, Strowbridge BW (2012) Visual landmarks facilitate rodent spatial navigation in virtual reality environments. Learn Mem 19: 84-90.</w:t>
      </w:r>
      <w:bookmarkEnd w:id="3"/>
    </w:p>
    <w:p w14:paraId="07400854" w14:textId="77777777" w:rsidR="00342652" w:rsidRDefault="00342652" w:rsidP="00342652">
      <w:pPr>
        <w:spacing w:line="240" w:lineRule="auto"/>
        <w:ind w:left="720" w:hanging="720"/>
        <w:rPr>
          <w:noProof/>
        </w:rPr>
      </w:pPr>
      <w:bookmarkStart w:id="4" w:name="_ENREF_4"/>
      <w:r>
        <w:rPr>
          <w:noProof/>
        </w:rPr>
        <w:t>4. Heffner RS, Heffner HE (1992) Visual factors in sound localization in mammals. J Comp Neurol 317: 219-232.</w:t>
      </w:r>
      <w:bookmarkEnd w:id="4"/>
    </w:p>
    <w:p w14:paraId="772D2C30" w14:textId="54F2F223" w:rsidR="00342652" w:rsidRDefault="00342652" w:rsidP="00342652">
      <w:pPr>
        <w:spacing w:line="240" w:lineRule="auto"/>
        <w:rPr>
          <w:noProof/>
        </w:rPr>
      </w:pPr>
    </w:p>
    <w:p w14:paraId="3DA9C2A7" w14:textId="604FF9C0" w:rsidR="00160A11" w:rsidRDefault="003F7AB6">
      <w:r>
        <w:fldChar w:fldCharType="end"/>
      </w:r>
    </w:p>
    <w:p w14:paraId="623D3CAD" w14:textId="77777777" w:rsidR="00160A11" w:rsidRDefault="00160A11">
      <w:r>
        <w:br w:type="page"/>
      </w:r>
    </w:p>
    <w:p w14:paraId="1F43BCC6" w14:textId="04ADB06E" w:rsidR="00160A11" w:rsidRDefault="00160A11" w:rsidP="00160A11">
      <w:pPr>
        <w:rPr>
          <w:rFonts w:ascii="Times New Roman" w:hAnsi="Times New Roman"/>
          <w:b/>
          <w:bCs/>
        </w:rPr>
      </w:pPr>
      <w:r>
        <w:rPr>
          <w:rFonts w:ascii="Times New Roman" w:hAnsi="Times New Roman"/>
          <w:b/>
          <w:bCs/>
        </w:rPr>
        <w:t>Supporting Figure Legends</w:t>
      </w:r>
    </w:p>
    <w:p w14:paraId="624DA857" w14:textId="77777777" w:rsidR="00160A11" w:rsidRPr="00A27F43" w:rsidRDefault="00160A11" w:rsidP="00160A11">
      <w:pPr>
        <w:rPr>
          <w:rFonts w:ascii="Times New Roman" w:hAnsi="Times New Roman"/>
        </w:rPr>
      </w:pPr>
      <w:proofErr w:type="gramStart"/>
      <w:r w:rsidRPr="00E06200">
        <w:rPr>
          <w:rFonts w:ascii="Times New Roman" w:hAnsi="Times New Roman"/>
          <w:b/>
          <w:bCs/>
        </w:rPr>
        <w:t xml:space="preserve">Supplementary </w:t>
      </w:r>
      <w:r w:rsidRPr="00D14223">
        <w:rPr>
          <w:rFonts w:ascii="Times New Roman" w:hAnsi="Times New Roman"/>
          <w:b/>
          <w:bCs/>
        </w:rPr>
        <w:t>Figure 1.</w:t>
      </w:r>
      <w:proofErr w:type="gramEnd"/>
      <w:r w:rsidRPr="00D14223">
        <w:rPr>
          <w:rFonts w:ascii="Times New Roman" w:hAnsi="Times New Roman"/>
          <w:b/>
          <w:bCs/>
        </w:rPr>
        <w:t xml:space="preserve">  </w:t>
      </w:r>
      <w:proofErr w:type="gramStart"/>
      <w:r>
        <w:rPr>
          <w:rFonts w:ascii="Times New Roman" w:hAnsi="Times New Roman"/>
          <w:bCs/>
        </w:rPr>
        <w:t>Multimodal, noninvasive, multisensory</w:t>
      </w:r>
      <w:r w:rsidRPr="00D14223">
        <w:rPr>
          <w:rFonts w:ascii="Times New Roman" w:hAnsi="Times New Roman"/>
          <w:bCs/>
        </w:rPr>
        <w:t xml:space="preserve"> virtual reality apparatus.</w:t>
      </w:r>
      <w:proofErr w:type="gramEnd"/>
      <w:r w:rsidRPr="00D14223">
        <w:rPr>
          <w:rFonts w:ascii="Times New Roman" w:hAnsi="Times New Roman"/>
          <w:b/>
          <w:bCs/>
        </w:rPr>
        <w:t xml:space="preserve"> </w:t>
      </w:r>
      <w:r w:rsidRPr="00160A11">
        <w:rPr>
          <w:rFonts w:ascii="Times New Roman" w:hAnsi="Times New Roman"/>
          <w:bCs/>
        </w:rPr>
        <w:t>(</w:t>
      </w:r>
      <w:r>
        <w:rPr>
          <w:rFonts w:ascii="Times New Roman" w:hAnsi="Times New Roman"/>
        </w:rPr>
        <w:t>A</w:t>
      </w:r>
      <w:r w:rsidRPr="00D14223">
        <w:rPr>
          <w:rFonts w:ascii="Times New Roman" w:hAnsi="Times New Roman"/>
        </w:rPr>
        <w:t xml:space="preserve">) Cross-section schematic of VR system showing the overall frame, mirror, micro-projector, reward tube, </w:t>
      </w:r>
      <w:r>
        <w:rPr>
          <w:rFonts w:ascii="Times New Roman" w:hAnsi="Times New Roman"/>
        </w:rPr>
        <w:t>holding</w:t>
      </w:r>
      <w:r w:rsidRPr="00D14223">
        <w:rPr>
          <w:rFonts w:ascii="Times New Roman" w:hAnsi="Times New Roman"/>
        </w:rPr>
        <w:t xml:space="preserve"> mechanisms for the rat, spheric</w:t>
      </w:r>
      <w:r>
        <w:rPr>
          <w:rFonts w:ascii="Times New Roman" w:hAnsi="Times New Roman"/>
        </w:rPr>
        <w:t>al treadmill and air cushion. (B</w:t>
      </w:r>
      <w:r w:rsidRPr="00D14223">
        <w:rPr>
          <w:rFonts w:ascii="Times New Roman" w:hAnsi="Times New Roman"/>
        </w:rPr>
        <w:t xml:space="preserve">) </w:t>
      </w:r>
      <w:r>
        <w:rPr>
          <w:rFonts w:ascii="Times New Roman" w:hAnsi="Times New Roman"/>
        </w:rPr>
        <w:t>Top-down view of the speaker arrangement surround the apparatus (C</w:t>
      </w:r>
      <w:r w:rsidRPr="00D14223">
        <w:rPr>
          <w:rFonts w:ascii="Times New Roman" w:hAnsi="Times New Roman"/>
        </w:rPr>
        <w:t xml:space="preserve">) Picture of VR system from behind while the rat is performing the </w:t>
      </w:r>
      <w:r>
        <w:rPr>
          <w:rFonts w:ascii="Times New Roman" w:hAnsi="Times New Roman"/>
        </w:rPr>
        <w:t>virtual random foraging task. (D</w:t>
      </w:r>
      <w:r w:rsidRPr="00D14223">
        <w:rPr>
          <w:rFonts w:ascii="Times New Roman" w:hAnsi="Times New Roman"/>
        </w:rPr>
        <w:t>) A view of the virtual random foraging environme</w:t>
      </w:r>
      <w:r>
        <w:rPr>
          <w:rFonts w:ascii="Times New Roman" w:hAnsi="Times New Roman"/>
        </w:rPr>
        <w:t>nt generated by the software. (E</w:t>
      </w:r>
      <w:r w:rsidRPr="00D14223">
        <w:rPr>
          <w:rFonts w:ascii="Times New Roman" w:hAnsi="Times New Roman"/>
        </w:rPr>
        <w:t>) Picture taken inside the VR from the point of view of the rat</w:t>
      </w:r>
      <w:r>
        <w:rPr>
          <w:rFonts w:ascii="Times New Roman" w:hAnsi="Times New Roman"/>
        </w:rPr>
        <w:t xml:space="preserve"> from the same point as in d. (F</w:t>
      </w:r>
      <w:r w:rsidRPr="00D14223">
        <w:rPr>
          <w:rFonts w:ascii="Times New Roman" w:hAnsi="Times New Roman"/>
        </w:rPr>
        <w:t xml:space="preserve">) </w:t>
      </w:r>
      <w:proofErr w:type="gramStart"/>
      <w:r w:rsidRPr="00D14223">
        <w:rPr>
          <w:rFonts w:ascii="Times New Roman" w:hAnsi="Times New Roman"/>
        </w:rPr>
        <w:t>A</w:t>
      </w:r>
      <w:proofErr w:type="gramEnd"/>
      <w:r w:rsidRPr="00D14223">
        <w:rPr>
          <w:rFonts w:ascii="Times New Roman" w:hAnsi="Times New Roman"/>
        </w:rPr>
        <w:t xml:space="preserve"> rat in VR system.  Note the hinge and harness that allows a natural posture for the rat.</w:t>
      </w:r>
    </w:p>
    <w:p w14:paraId="583FF63C" w14:textId="77777777" w:rsidR="00160A11" w:rsidRPr="00E06200" w:rsidRDefault="00160A11" w:rsidP="00160A11">
      <w:pPr>
        <w:rPr>
          <w:rFonts w:ascii="Times New Roman" w:hAnsi="Times New Roman"/>
        </w:rPr>
      </w:pPr>
      <w:proofErr w:type="gramStart"/>
      <w:r w:rsidRPr="00E06200">
        <w:rPr>
          <w:rFonts w:ascii="Times New Roman" w:hAnsi="Times New Roman"/>
          <w:b/>
          <w:bCs/>
        </w:rPr>
        <w:t xml:space="preserve">Supplementary Figure </w:t>
      </w:r>
      <w:r>
        <w:rPr>
          <w:rFonts w:ascii="Times New Roman" w:hAnsi="Times New Roman"/>
          <w:b/>
          <w:bCs/>
        </w:rPr>
        <w:t>2</w:t>
      </w:r>
      <w:r w:rsidRPr="00E06200">
        <w:rPr>
          <w:rFonts w:ascii="Times New Roman" w:hAnsi="Times New Roman"/>
          <w:b/>
          <w:bCs/>
        </w:rPr>
        <w:t>.</w:t>
      </w:r>
      <w:proofErr w:type="gramEnd"/>
      <w:r w:rsidRPr="00E06200">
        <w:rPr>
          <w:rFonts w:ascii="Times New Roman" w:hAnsi="Times New Roman"/>
        </w:rPr>
        <w:t xml:space="preserve"> </w:t>
      </w:r>
      <w:r w:rsidRPr="00E06200">
        <w:rPr>
          <w:rFonts w:ascii="Times New Roman" w:hAnsi="Times New Roman"/>
          <w:bCs/>
        </w:rPr>
        <w:t>Rats rapidly learn to navigate and avoid edges in a finite 2-D virtual environment. (</w:t>
      </w:r>
      <w:r>
        <w:rPr>
          <w:rFonts w:ascii="Times New Roman" w:hAnsi="Times New Roman"/>
        </w:rPr>
        <w:t>A</w:t>
      </w:r>
      <w:r w:rsidRPr="00E06200">
        <w:rPr>
          <w:rFonts w:ascii="Times New Roman" w:hAnsi="Times New Roman"/>
        </w:rPr>
        <w:t>) Schematics for: Session 1 in the Large Table with 5 rewards (LT5) virtual environment and Session 11 in Small Table with 1 reward (ST1) virtual environment.</w:t>
      </w:r>
      <w:r>
        <w:rPr>
          <w:rFonts w:ascii="Times New Roman" w:hAnsi="Times New Roman"/>
        </w:rPr>
        <w:t xml:space="preserve"> (B</w:t>
      </w:r>
      <w:r w:rsidRPr="00E06200">
        <w:rPr>
          <w:rFonts w:ascii="Times New Roman" w:hAnsi="Times New Roman"/>
        </w:rPr>
        <w:t>) Example of a 30 minute path from a single rat in s</w:t>
      </w:r>
      <w:r>
        <w:rPr>
          <w:rFonts w:ascii="Times New Roman" w:hAnsi="Times New Roman"/>
        </w:rPr>
        <w:t>ession 1 and 11 respectively. (C</w:t>
      </w:r>
      <w:r w:rsidRPr="00E06200">
        <w:rPr>
          <w:rFonts w:ascii="Times New Roman" w:hAnsi="Times New Roman"/>
        </w:rPr>
        <w:t>) Mean Occupancy across all rats in s</w:t>
      </w:r>
      <w:r>
        <w:rPr>
          <w:rFonts w:ascii="Times New Roman" w:hAnsi="Times New Roman"/>
        </w:rPr>
        <w:t>ession 1 and 11 respectively. (D</w:t>
      </w:r>
      <w:r w:rsidRPr="00E06200">
        <w:rPr>
          <w:rFonts w:ascii="Times New Roman" w:hAnsi="Times New Roman"/>
        </w:rPr>
        <w:t xml:space="preserve">) Acquisition curve of the percentage of distance traveled into the edge of the platform, referred to as edge clipping. Effect of session: </w:t>
      </w:r>
      <w:proofErr w:type="gramStart"/>
      <w:r w:rsidRPr="00E06200">
        <w:rPr>
          <w:rFonts w:ascii="Times New Roman" w:hAnsi="Times New Roman"/>
        </w:rPr>
        <w:t>F(</w:t>
      </w:r>
      <w:proofErr w:type="gramEnd"/>
      <w:r w:rsidRPr="00E06200">
        <w:rPr>
          <w:rFonts w:ascii="Times New Roman" w:hAnsi="Times New Roman"/>
        </w:rPr>
        <w:t>2,32) = 4.037, p = 0.0038, First vs. fifth session: t = 2.812, p &lt; 0.05</w:t>
      </w:r>
      <w:r>
        <w:rPr>
          <w:rFonts w:ascii="Times New Roman" w:hAnsi="Times New Roman"/>
        </w:rPr>
        <w:t>, N = 4. (E</w:t>
      </w:r>
      <w:r w:rsidRPr="00E06200">
        <w:rPr>
          <w:rFonts w:ascii="Times New Roman" w:hAnsi="Times New Roman"/>
        </w:rPr>
        <w:t xml:space="preserve">) Acquisition curve for latency between rewards. Effect of session: </w:t>
      </w:r>
      <w:proofErr w:type="gramStart"/>
      <w:r w:rsidRPr="00E06200">
        <w:rPr>
          <w:rFonts w:ascii="Times New Roman" w:hAnsi="Times New Roman"/>
        </w:rPr>
        <w:t>F(</w:t>
      </w:r>
      <w:proofErr w:type="gramEnd"/>
      <w:r w:rsidRPr="00E06200">
        <w:rPr>
          <w:rFonts w:ascii="Times New Roman" w:hAnsi="Times New Roman"/>
        </w:rPr>
        <w:t>2,32) = 3.913, p = 0.0012, First vs. fourth session: t = 3.056, p &lt; 0.05.</w:t>
      </w:r>
    </w:p>
    <w:p w14:paraId="28D63377" w14:textId="77777777" w:rsidR="00160A11" w:rsidRDefault="00160A11" w:rsidP="00160A11">
      <w:pPr>
        <w:rPr>
          <w:rFonts w:ascii="Times New Roman" w:hAnsi="Times New Roman"/>
        </w:rPr>
      </w:pPr>
      <w:proofErr w:type="gramStart"/>
      <w:r w:rsidRPr="00E06200">
        <w:rPr>
          <w:rFonts w:ascii="Times New Roman" w:hAnsi="Times New Roman"/>
          <w:b/>
          <w:bCs/>
        </w:rPr>
        <w:t xml:space="preserve">Supplementary Figure </w:t>
      </w:r>
      <w:r>
        <w:rPr>
          <w:rFonts w:ascii="Times New Roman" w:hAnsi="Times New Roman"/>
          <w:b/>
          <w:bCs/>
        </w:rPr>
        <w:t>3</w:t>
      </w:r>
      <w:r w:rsidRPr="00E06200">
        <w:rPr>
          <w:rFonts w:ascii="Times New Roman" w:hAnsi="Times New Roman"/>
          <w:b/>
          <w:bCs/>
        </w:rPr>
        <w:t>.</w:t>
      </w:r>
      <w:proofErr w:type="gramEnd"/>
      <w:r w:rsidRPr="00E06200">
        <w:rPr>
          <w:rFonts w:ascii="Times New Roman" w:hAnsi="Times New Roman"/>
          <w:b/>
          <w:bCs/>
        </w:rPr>
        <w:t xml:space="preserve"> </w:t>
      </w:r>
      <w:r>
        <w:rPr>
          <w:rFonts w:ascii="Times New Roman" w:hAnsi="Times New Roman"/>
          <w:bCs/>
        </w:rPr>
        <w:t xml:space="preserve">Validation of the seven speaker </w:t>
      </w:r>
      <w:proofErr w:type="spellStart"/>
      <w:r>
        <w:rPr>
          <w:rFonts w:ascii="Times New Roman" w:hAnsi="Times New Roman"/>
          <w:bCs/>
        </w:rPr>
        <w:t>ambisonic</w:t>
      </w:r>
      <w:proofErr w:type="spellEnd"/>
      <w:r>
        <w:rPr>
          <w:rFonts w:ascii="Times New Roman" w:hAnsi="Times New Roman"/>
          <w:bCs/>
        </w:rPr>
        <w:t xml:space="preserve"> surround sound system </w:t>
      </w:r>
      <w:r w:rsidRPr="00E06200">
        <w:rPr>
          <w:rFonts w:ascii="Times New Roman" w:hAnsi="Times New Roman"/>
          <w:bCs/>
        </w:rPr>
        <w:t>(</w:t>
      </w:r>
      <w:r>
        <w:rPr>
          <w:rFonts w:ascii="Times New Roman" w:hAnsi="Times New Roman"/>
        </w:rPr>
        <w:t>A</w:t>
      </w:r>
      <w:r w:rsidRPr="00E06200">
        <w:rPr>
          <w:rFonts w:ascii="Times New Roman" w:hAnsi="Times New Roman"/>
        </w:rPr>
        <w:t>) Schematic of the Visual and Auditory beacon tasks. Arrows indicate the random starting orientations of rats on each trial.  Striped circle indicates the presence of the visual beacon.  Sound icon indicates</w:t>
      </w:r>
      <w:r>
        <w:rPr>
          <w:rFonts w:ascii="Times New Roman" w:hAnsi="Times New Roman"/>
        </w:rPr>
        <w:t xml:space="preserve"> presence of auditory beacon. (B</w:t>
      </w:r>
      <w:r w:rsidRPr="00E06200">
        <w:rPr>
          <w:rFonts w:ascii="Times New Roman" w:hAnsi="Times New Roman"/>
        </w:rPr>
        <w:t xml:space="preserve">) Example paths for the </w:t>
      </w:r>
      <w:r>
        <w:rPr>
          <w:rFonts w:ascii="Times New Roman" w:hAnsi="Times New Roman"/>
        </w:rPr>
        <w:t>two</w:t>
      </w:r>
      <w:r w:rsidRPr="00E06200">
        <w:rPr>
          <w:rFonts w:ascii="Times New Roman" w:hAnsi="Times New Roman"/>
        </w:rPr>
        <w:t xml:space="preserve"> trial types. The color of each path indicates the approximate starting orientation, color coded from the arrows in a. In this and all subsequent plots, areas within the </w:t>
      </w:r>
      <w:r>
        <w:rPr>
          <w:rFonts w:ascii="Times New Roman" w:hAnsi="Times New Roman"/>
        </w:rPr>
        <w:t>reward zone are not analyzed. (C</w:t>
      </w:r>
      <w:r w:rsidRPr="00E06200">
        <w:rPr>
          <w:rFonts w:ascii="Times New Roman" w:hAnsi="Times New Roman"/>
        </w:rPr>
        <w:t>) 2-D histogram of mean occupa</w:t>
      </w:r>
      <w:r>
        <w:rPr>
          <w:rFonts w:ascii="Times New Roman" w:hAnsi="Times New Roman"/>
        </w:rPr>
        <w:t>ncy averaged across all rats. (D</w:t>
      </w:r>
      <w:r w:rsidRPr="00E06200">
        <w:rPr>
          <w:rFonts w:ascii="Times New Roman" w:hAnsi="Times New Roman"/>
        </w:rPr>
        <w:t>) 2-D histogram of normalized check rate averaged across rats. White bins re</w:t>
      </w:r>
      <w:r>
        <w:rPr>
          <w:rFonts w:ascii="Times New Roman" w:hAnsi="Times New Roman"/>
        </w:rPr>
        <w:t>ceived insufficient sampling. (E</w:t>
      </w:r>
      <w:r w:rsidRPr="00E06200">
        <w:rPr>
          <w:rFonts w:ascii="Times New Roman" w:hAnsi="Times New Roman"/>
        </w:rPr>
        <w:t xml:space="preserve">) Median latency and distance to reward in visual (V) and auditory (A) tasks. Effect of trial type: </w:t>
      </w:r>
      <w:r>
        <w:rPr>
          <w:rFonts w:ascii="Times New Roman" w:hAnsi="Times New Roman"/>
        </w:rPr>
        <w:t>t = 2.453, p = 0.070</w:t>
      </w:r>
      <w:r w:rsidRPr="00E06200">
        <w:rPr>
          <w:rFonts w:ascii="Times New Roman" w:hAnsi="Times New Roman"/>
        </w:rPr>
        <w:t xml:space="preserve"> and </w:t>
      </w:r>
      <w:r>
        <w:rPr>
          <w:rFonts w:ascii="Times New Roman" w:hAnsi="Times New Roman"/>
        </w:rPr>
        <w:t>t = 3.945, p = 0.0169</w:t>
      </w:r>
      <w:r w:rsidRPr="00E06200">
        <w:rPr>
          <w:rFonts w:ascii="Times New Roman" w:hAnsi="Times New Roman"/>
        </w:rPr>
        <w:t>, respectively; A vs. AV and V, p &lt; 0.05</w:t>
      </w:r>
      <w:r>
        <w:rPr>
          <w:rFonts w:ascii="Times New Roman" w:hAnsi="Times New Roman"/>
        </w:rPr>
        <w:t>, N = 3. (F</w:t>
      </w:r>
      <w:r w:rsidRPr="00E06200">
        <w:rPr>
          <w:rFonts w:ascii="Times New Roman" w:hAnsi="Times New Roman"/>
        </w:rPr>
        <w:t>) Sound intensity (dB) verse distance from a sound source in VR and RW.</w:t>
      </w:r>
      <w:r>
        <w:rPr>
          <w:rFonts w:ascii="Times New Roman" w:hAnsi="Times New Roman"/>
        </w:rPr>
        <w:t xml:space="preserve"> (G</w:t>
      </w:r>
      <w:r w:rsidRPr="00E06200">
        <w:rPr>
          <w:rFonts w:ascii="Times New Roman" w:hAnsi="Times New Roman"/>
        </w:rPr>
        <w:t xml:space="preserve">) Sound intensity (dB) of a sound source at different orientations in VR. </w:t>
      </w:r>
    </w:p>
    <w:p w14:paraId="3C8123A3" w14:textId="77777777" w:rsidR="00160A11" w:rsidRDefault="00160A11" w:rsidP="00160A11">
      <w:pPr>
        <w:rPr>
          <w:rFonts w:ascii="Times New Roman" w:hAnsi="Times New Roman"/>
        </w:rPr>
      </w:pPr>
      <w:proofErr w:type="gramStart"/>
      <w:r>
        <w:rPr>
          <w:rFonts w:ascii="Times New Roman" w:hAnsi="Times New Roman"/>
          <w:b/>
        </w:rPr>
        <w:t>Supplementary Video 1.</w:t>
      </w:r>
      <w:proofErr w:type="gramEnd"/>
      <w:r>
        <w:rPr>
          <w:rFonts w:ascii="Times New Roman" w:hAnsi="Times New Roman"/>
          <w:b/>
        </w:rPr>
        <w:t xml:space="preserve">  </w:t>
      </w:r>
      <w:r>
        <w:rPr>
          <w:rFonts w:ascii="Times New Roman" w:hAnsi="Times New Roman"/>
        </w:rPr>
        <w:t xml:space="preserve">This video shows a rat performing the virtual random foraging task.  This task was designed as their initial training for navigating in two dimensions and to avoid the edges of the virtual world.  </w:t>
      </w:r>
    </w:p>
    <w:p w14:paraId="41410206" w14:textId="77777777" w:rsidR="00160A11" w:rsidRDefault="00160A11" w:rsidP="00160A11">
      <w:pPr>
        <w:rPr>
          <w:rFonts w:ascii="Times New Roman" w:hAnsi="Times New Roman"/>
        </w:rPr>
      </w:pPr>
      <w:proofErr w:type="gramStart"/>
      <w:r>
        <w:rPr>
          <w:rFonts w:ascii="Times New Roman" w:hAnsi="Times New Roman"/>
          <w:b/>
        </w:rPr>
        <w:t>Supplementary Video 2.</w:t>
      </w:r>
      <w:proofErr w:type="gramEnd"/>
      <w:r>
        <w:rPr>
          <w:rFonts w:ascii="Times New Roman" w:hAnsi="Times New Roman"/>
          <w:b/>
        </w:rPr>
        <w:t xml:space="preserve">  </w:t>
      </w:r>
      <w:r>
        <w:rPr>
          <w:rFonts w:ascii="Times New Roman" w:hAnsi="Times New Roman"/>
        </w:rPr>
        <w:t>This video shows a rat performing the virtual spatial navigation task.  The rats starts at one of four random start locations facing away from the center of the virtual platform and then must navigate to the reward location based on distal cues.  After receiving reward there is a two second blackout period and then the rat is teleported to one of the four random start locations.</w:t>
      </w:r>
    </w:p>
    <w:p w14:paraId="75F789E7" w14:textId="77777777" w:rsidR="00160A11" w:rsidRDefault="00160A11" w:rsidP="00160A11">
      <w:pPr>
        <w:rPr>
          <w:rFonts w:ascii="Times New Roman" w:hAnsi="Times New Roman"/>
        </w:rPr>
      </w:pPr>
      <w:proofErr w:type="gramStart"/>
      <w:r>
        <w:rPr>
          <w:rFonts w:ascii="Times New Roman" w:hAnsi="Times New Roman"/>
          <w:b/>
        </w:rPr>
        <w:t>Supplementary Video 3.</w:t>
      </w:r>
      <w:proofErr w:type="gramEnd"/>
      <w:r>
        <w:rPr>
          <w:rFonts w:ascii="Times New Roman" w:hAnsi="Times New Roman"/>
          <w:b/>
        </w:rPr>
        <w:t xml:space="preserve"> </w:t>
      </w:r>
      <w:r>
        <w:rPr>
          <w:rFonts w:ascii="Times New Roman" w:hAnsi="Times New Roman"/>
        </w:rPr>
        <w:t>This video shows a rat performing the virtual spatial navigation task with only two distal auditory cues.  The rat is unable to navigate directly to the reward location.  Instead he engages in a circling strategy to locate it.</w:t>
      </w:r>
    </w:p>
    <w:p w14:paraId="62076CF5" w14:textId="01AD1911" w:rsidR="000C2216" w:rsidRDefault="00160A11">
      <w:proofErr w:type="gramStart"/>
      <w:r>
        <w:rPr>
          <w:rFonts w:ascii="Times New Roman" w:hAnsi="Times New Roman"/>
          <w:b/>
        </w:rPr>
        <w:t>Supplementary Video 4.</w:t>
      </w:r>
      <w:proofErr w:type="gramEnd"/>
      <w:r>
        <w:rPr>
          <w:rFonts w:ascii="Times New Roman" w:hAnsi="Times New Roman"/>
          <w:b/>
        </w:rPr>
        <w:t xml:space="preserve"> </w:t>
      </w:r>
      <w:r>
        <w:rPr>
          <w:rFonts w:ascii="Times New Roman" w:hAnsi="Times New Roman"/>
        </w:rPr>
        <w:t>This video shows a rat performing the virtual spatial navigation task with only two distal visual cues.  The rat is able to navigate directly to the reward location from any start location.</w:t>
      </w:r>
    </w:p>
    <w:sectPr w:rsidR="000C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9"/>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3F7AB6"/>
    <w:rsid w:val="000C2216"/>
    <w:rsid w:val="001531AC"/>
    <w:rsid w:val="00160A11"/>
    <w:rsid w:val="001B56E8"/>
    <w:rsid w:val="001E4276"/>
    <w:rsid w:val="001F10FA"/>
    <w:rsid w:val="002B6F2B"/>
    <w:rsid w:val="00305191"/>
    <w:rsid w:val="00342652"/>
    <w:rsid w:val="003F7AB6"/>
    <w:rsid w:val="00541A1A"/>
    <w:rsid w:val="0059096E"/>
    <w:rsid w:val="007F4949"/>
    <w:rsid w:val="00881BB0"/>
    <w:rsid w:val="008D77D5"/>
    <w:rsid w:val="009C15F7"/>
    <w:rsid w:val="009E21F4"/>
    <w:rsid w:val="00A27F43"/>
    <w:rsid w:val="00A42FC4"/>
    <w:rsid w:val="00B53603"/>
    <w:rsid w:val="00B87BAD"/>
    <w:rsid w:val="00C140FD"/>
    <w:rsid w:val="00F7792F"/>
    <w:rsid w:val="00FE6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97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B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F7AB6"/>
    <w:rPr>
      <w:rFonts w:cs="Times New Roman"/>
      <w:sz w:val="18"/>
      <w:szCs w:val="18"/>
    </w:rPr>
  </w:style>
  <w:style w:type="paragraph" w:styleId="CommentText">
    <w:name w:val="annotation text"/>
    <w:basedOn w:val="Normal"/>
    <w:link w:val="CommentTextChar"/>
    <w:uiPriority w:val="99"/>
    <w:rsid w:val="003F7AB6"/>
    <w:pPr>
      <w:spacing w:line="240" w:lineRule="auto"/>
    </w:pPr>
    <w:rPr>
      <w:sz w:val="24"/>
      <w:szCs w:val="24"/>
    </w:rPr>
  </w:style>
  <w:style w:type="character" w:customStyle="1" w:styleId="CommentTextChar">
    <w:name w:val="Comment Text Char"/>
    <w:basedOn w:val="DefaultParagraphFont"/>
    <w:link w:val="CommentText"/>
    <w:uiPriority w:val="99"/>
    <w:rsid w:val="003F7AB6"/>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3F7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AB6"/>
    <w:rPr>
      <w:rFonts w:ascii="Tahoma" w:eastAsia="Times New Roman" w:hAnsi="Tahoma" w:cs="Tahoma"/>
      <w:sz w:val="16"/>
      <w:szCs w:val="16"/>
    </w:rPr>
  </w:style>
  <w:style w:type="character" w:styleId="Hyperlink">
    <w:name w:val="Hyperlink"/>
    <w:basedOn w:val="DefaultParagraphFont"/>
    <w:uiPriority w:val="99"/>
    <w:unhideWhenUsed/>
    <w:rsid w:val="003F7AB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27F43"/>
    <w:rPr>
      <w:b/>
      <w:bCs/>
      <w:sz w:val="20"/>
      <w:szCs w:val="20"/>
    </w:rPr>
  </w:style>
  <w:style w:type="character" w:customStyle="1" w:styleId="CommentSubjectChar">
    <w:name w:val="Comment Subject Char"/>
    <w:basedOn w:val="CommentTextChar"/>
    <w:link w:val="CommentSubject"/>
    <w:uiPriority w:val="99"/>
    <w:semiHidden/>
    <w:rsid w:val="00A27F43"/>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B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F7AB6"/>
    <w:rPr>
      <w:rFonts w:cs="Times New Roman"/>
      <w:sz w:val="18"/>
      <w:szCs w:val="18"/>
    </w:rPr>
  </w:style>
  <w:style w:type="paragraph" w:styleId="CommentText">
    <w:name w:val="annotation text"/>
    <w:basedOn w:val="Normal"/>
    <w:link w:val="CommentTextChar"/>
    <w:uiPriority w:val="99"/>
    <w:rsid w:val="003F7AB6"/>
    <w:pPr>
      <w:spacing w:line="240" w:lineRule="auto"/>
    </w:pPr>
    <w:rPr>
      <w:sz w:val="24"/>
      <w:szCs w:val="24"/>
    </w:rPr>
  </w:style>
  <w:style w:type="character" w:customStyle="1" w:styleId="CommentTextChar">
    <w:name w:val="Comment Text Char"/>
    <w:basedOn w:val="DefaultParagraphFont"/>
    <w:link w:val="CommentText"/>
    <w:uiPriority w:val="99"/>
    <w:rsid w:val="003F7AB6"/>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3F7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AB6"/>
    <w:rPr>
      <w:rFonts w:ascii="Tahoma" w:eastAsia="Times New Roman" w:hAnsi="Tahoma" w:cs="Tahoma"/>
      <w:sz w:val="16"/>
      <w:szCs w:val="16"/>
    </w:rPr>
  </w:style>
  <w:style w:type="character" w:styleId="Hyperlink">
    <w:name w:val="Hyperlink"/>
    <w:basedOn w:val="DefaultParagraphFont"/>
    <w:uiPriority w:val="99"/>
    <w:unhideWhenUsed/>
    <w:rsid w:val="003F7AB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27F43"/>
    <w:rPr>
      <w:b/>
      <w:bCs/>
      <w:sz w:val="20"/>
      <w:szCs w:val="20"/>
    </w:rPr>
  </w:style>
  <w:style w:type="character" w:customStyle="1" w:styleId="CommentSubjectChar">
    <w:name w:val="Comment Subject Char"/>
    <w:basedOn w:val="CommentTextChar"/>
    <w:link w:val="CommentSubject"/>
    <w:uiPriority w:val="99"/>
    <w:semiHidden/>
    <w:rsid w:val="00A27F43"/>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3257</Words>
  <Characters>18570</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VR_3</dc:creator>
  <cp:lastModifiedBy>Andrew</cp:lastModifiedBy>
  <cp:revision>2</cp:revision>
  <dcterms:created xsi:type="dcterms:W3CDTF">2013-09-27T18:56:00Z</dcterms:created>
  <dcterms:modified xsi:type="dcterms:W3CDTF">2013-09-27T18:56:00Z</dcterms:modified>
</cp:coreProperties>
</file>