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882" w:rsidRPr="001505E6" w:rsidRDefault="007C7882" w:rsidP="007C7882">
      <w:pPr>
        <w:jc w:val="both"/>
        <w:rPr>
          <w:rFonts w:ascii="Arial" w:hAnsi="Arial" w:cs="Arial"/>
          <w:b/>
          <w:sz w:val="20"/>
          <w:szCs w:val="20"/>
        </w:rPr>
      </w:pPr>
      <w:r w:rsidRPr="001505E6">
        <w:rPr>
          <w:rFonts w:ascii="Arial" w:hAnsi="Arial" w:cs="Arial"/>
          <w:b/>
          <w:bCs/>
          <w:sz w:val="20"/>
          <w:szCs w:val="20"/>
          <w:lang w:val="en-US"/>
        </w:rPr>
        <w:t>Table S1.</w:t>
      </w:r>
      <w:r w:rsidRPr="001505E6">
        <w:rPr>
          <w:rFonts w:ascii="Arial" w:hAnsi="Arial" w:cs="Arial"/>
          <w:bCs/>
          <w:sz w:val="20"/>
          <w:szCs w:val="20"/>
          <w:lang w:val="en-US"/>
        </w:rPr>
        <w:t xml:space="preserve"> </w:t>
      </w:r>
      <w:r w:rsidRPr="001505E6">
        <w:rPr>
          <w:rFonts w:ascii="Arial" w:hAnsi="Arial" w:cs="Arial"/>
          <w:sz w:val="20"/>
          <w:szCs w:val="20"/>
          <w:lang w:val="en-US"/>
        </w:rPr>
        <w:t xml:space="preserve">List of </w:t>
      </w:r>
      <w:r w:rsidR="00BF0B9F" w:rsidRPr="001505E6">
        <w:rPr>
          <w:rFonts w:ascii="Arial" w:hAnsi="Arial" w:cs="Arial"/>
          <w:sz w:val="20"/>
          <w:szCs w:val="20"/>
          <w:lang w:val="en-US"/>
        </w:rPr>
        <w:t xml:space="preserve">datasets </w:t>
      </w:r>
      <w:r w:rsidRPr="001505E6">
        <w:rPr>
          <w:rFonts w:ascii="Arial" w:hAnsi="Arial" w:cs="Arial"/>
          <w:sz w:val="20"/>
          <w:szCs w:val="20"/>
          <w:lang w:val="en-US"/>
        </w:rPr>
        <w:t>used in the study.</w:t>
      </w:r>
    </w:p>
    <w:tbl>
      <w:tblPr>
        <w:tblW w:w="9778" w:type="dxa"/>
        <w:tblCellMar>
          <w:left w:w="0" w:type="dxa"/>
          <w:right w:w="0" w:type="dxa"/>
        </w:tblCellMar>
        <w:tblLook w:val="04A0"/>
      </w:tblPr>
      <w:tblGrid>
        <w:gridCol w:w="1804"/>
        <w:gridCol w:w="828"/>
        <w:gridCol w:w="1143"/>
        <w:gridCol w:w="673"/>
        <w:gridCol w:w="548"/>
        <w:gridCol w:w="829"/>
        <w:gridCol w:w="642"/>
        <w:gridCol w:w="642"/>
        <w:gridCol w:w="642"/>
        <w:gridCol w:w="548"/>
        <w:gridCol w:w="538"/>
        <w:gridCol w:w="941"/>
      </w:tblGrid>
      <w:tr w:rsidR="001505E6" w:rsidRPr="001505E6" w:rsidTr="001505E6">
        <w:trPr>
          <w:trHeight w:val="2970"/>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extDirection w:val="btLr"/>
            <w:vAlign w:val="center"/>
            <w:hideMark/>
          </w:tcPr>
          <w:p w:rsidR="007C7882" w:rsidRPr="001505E6" w:rsidRDefault="007C7882" w:rsidP="001505E6">
            <w:pPr>
              <w:jc w:val="both"/>
              <w:rPr>
                <w:rFonts w:ascii="Arial" w:hAnsi="Arial" w:cs="Arial"/>
                <w:sz w:val="20"/>
                <w:szCs w:val="20"/>
              </w:rPr>
            </w:pPr>
            <w:r w:rsidRPr="001505E6">
              <w:rPr>
                <w:rFonts w:ascii="Arial" w:hAnsi="Arial" w:cs="Arial"/>
                <w:b/>
                <w:bCs/>
                <w:sz w:val="20"/>
                <w:szCs w:val="20"/>
              </w:rPr>
              <w:t>GEO Accession ID</w:t>
            </w:r>
            <w:r w:rsidRPr="001505E6">
              <w:rPr>
                <w:rFonts w:ascii="Arial" w:hAnsi="Arial" w:cs="Arial"/>
                <w:sz w:val="20"/>
                <w:szCs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extDirection w:val="btLr"/>
            <w:vAlign w:val="center"/>
            <w:hideMark/>
          </w:tcPr>
          <w:p w:rsidR="007C7882" w:rsidRPr="001505E6" w:rsidRDefault="007C7882" w:rsidP="001505E6">
            <w:pPr>
              <w:jc w:val="both"/>
              <w:rPr>
                <w:rFonts w:ascii="Arial" w:hAnsi="Arial" w:cs="Arial"/>
                <w:sz w:val="20"/>
                <w:szCs w:val="20"/>
              </w:rPr>
            </w:pPr>
            <w:r w:rsidRPr="001505E6">
              <w:rPr>
                <w:rFonts w:ascii="Arial" w:hAnsi="Arial" w:cs="Arial"/>
                <w:b/>
                <w:bCs/>
                <w:sz w:val="20"/>
                <w:szCs w:val="20"/>
              </w:rPr>
              <w:t>Reference</w:t>
            </w:r>
            <w:r w:rsidRPr="001505E6">
              <w:rPr>
                <w:rFonts w:ascii="Arial" w:hAnsi="Arial" w:cs="Arial"/>
                <w:sz w:val="20"/>
                <w:szCs w:val="20"/>
              </w:rPr>
              <w:t xml:space="preserve"> </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extDirection w:val="btLr"/>
            <w:vAlign w:val="center"/>
            <w:hideMark/>
          </w:tcPr>
          <w:p w:rsidR="007C7882" w:rsidRPr="001505E6" w:rsidRDefault="007C7882" w:rsidP="001505E6">
            <w:pPr>
              <w:jc w:val="both"/>
              <w:rPr>
                <w:rFonts w:ascii="Arial" w:hAnsi="Arial" w:cs="Arial"/>
                <w:sz w:val="20"/>
                <w:szCs w:val="20"/>
              </w:rPr>
            </w:pPr>
            <w:r w:rsidRPr="001505E6">
              <w:rPr>
                <w:rFonts w:ascii="Arial" w:hAnsi="Arial" w:cs="Arial"/>
                <w:b/>
                <w:bCs/>
                <w:sz w:val="20"/>
                <w:szCs w:val="20"/>
              </w:rPr>
              <w:t>Total number of samples   (Normal /Tumor)</w:t>
            </w:r>
            <w:r w:rsidRPr="001505E6">
              <w:rPr>
                <w:rFonts w:ascii="Arial" w:hAnsi="Arial" w:cs="Arial"/>
                <w:sz w:val="20"/>
                <w:szCs w:val="20"/>
              </w:rPr>
              <w:t xml:space="preserve"> </w:t>
            </w: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extDirection w:val="btLr"/>
            <w:vAlign w:val="center"/>
            <w:hideMark/>
          </w:tcPr>
          <w:p w:rsidR="007C7882" w:rsidRPr="001505E6" w:rsidRDefault="007C7882" w:rsidP="001505E6">
            <w:pPr>
              <w:jc w:val="both"/>
              <w:rPr>
                <w:rFonts w:ascii="Arial" w:hAnsi="Arial" w:cs="Arial"/>
                <w:sz w:val="20"/>
                <w:szCs w:val="20"/>
              </w:rPr>
            </w:pPr>
            <w:r w:rsidRPr="001505E6">
              <w:rPr>
                <w:rFonts w:ascii="Arial" w:hAnsi="Arial" w:cs="Arial"/>
                <w:b/>
                <w:bCs/>
                <w:sz w:val="20"/>
                <w:szCs w:val="20"/>
              </w:rPr>
              <w:t xml:space="preserve">Normal/Tumor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extDirection w:val="btLr"/>
            <w:vAlign w:val="center"/>
            <w:hideMark/>
          </w:tcPr>
          <w:p w:rsidR="007C7882" w:rsidRPr="001505E6" w:rsidRDefault="007C7882" w:rsidP="001505E6">
            <w:pPr>
              <w:jc w:val="both"/>
              <w:rPr>
                <w:rFonts w:ascii="Arial" w:hAnsi="Arial" w:cs="Arial"/>
                <w:sz w:val="20"/>
                <w:szCs w:val="20"/>
              </w:rPr>
            </w:pPr>
            <w:r w:rsidRPr="001505E6">
              <w:rPr>
                <w:rFonts w:ascii="Arial" w:hAnsi="Arial" w:cs="Arial"/>
                <w:b/>
                <w:bCs/>
                <w:sz w:val="20"/>
                <w:szCs w:val="20"/>
              </w:rPr>
              <w:t>Relapse Free Survival</w:t>
            </w:r>
            <w:r w:rsidRPr="001505E6">
              <w:rPr>
                <w:rFonts w:ascii="Arial" w:hAnsi="Arial" w:cs="Arial"/>
                <w:sz w:val="20"/>
                <w:szCs w:val="20"/>
              </w:rPr>
              <w:t xml:space="preserve"> </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extDirection w:val="btLr"/>
            <w:vAlign w:val="center"/>
            <w:hideMark/>
          </w:tcPr>
          <w:p w:rsidR="007C7882" w:rsidRPr="001505E6" w:rsidRDefault="007C7882" w:rsidP="001505E6">
            <w:pPr>
              <w:jc w:val="both"/>
              <w:rPr>
                <w:rFonts w:ascii="Arial" w:hAnsi="Arial" w:cs="Arial"/>
                <w:sz w:val="20"/>
                <w:szCs w:val="20"/>
              </w:rPr>
            </w:pPr>
            <w:r w:rsidRPr="001505E6">
              <w:rPr>
                <w:rFonts w:ascii="Arial" w:hAnsi="Arial" w:cs="Arial"/>
                <w:b/>
                <w:bCs/>
                <w:sz w:val="20"/>
                <w:szCs w:val="20"/>
              </w:rPr>
              <w:t>Meta analysis of Correlation Coefficients</w:t>
            </w:r>
            <w:r w:rsidRPr="001505E6">
              <w:rPr>
                <w:rFonts w:ascii="Arial" w:hAnsi="Arial" w:cs="Arial"/>
                <w:sz w:val="20"/>
                <w:szCs w:val="20"/>
              </w:rPr>
              <w:t xml:space="preserve">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extDirection w:val="btLr"/>
            <w:vAlign w:val="center"/>
            <w:hideMark/>
          </w:tcPr>
          <w:p w:rsidR="007C7882" w:rsidRPr="001505E6" w:rsidRDefault="007C7882" w:rsidP="001505E6">
            <w:pPr>
              <w:jc w:val="both"/>
              <w:rPr>
                <w:rFonts w:ascii="Arial" w:hAnsi="Arial" w:cs="Arial"/>
                <w:sz w:val="20"/>
                <w:szCs w:val="20"/>
              </w:rPr>
            </w:pPr>
            <w:proofErr w:type="spellStart"/>
            <w:r w:rsidRPr="001505E6">
              <w:rPr>
                <w:rFonts w:ascii="Arial" w:hAnsi="Arial" w:cs="Arial"/>
                <w:b/>
                <w:bCs/>
                <w:sz w:val="20"/>
                <w:szCs w:val="20"/>
              </w:rPr>
              <w:t>ER+ve</w:t>
            </w:r>
            <w:proofErr w:type="spellEnd"/>
            <w:r w:rsidRPr="001505E6">
              <w:rPr>
                <w:rFonts w:ascii="Arial" w:hAnsi="Arial" w:cs="Arial"/>
                <w:b/>
                <w:bCs/>
                <w:sz w:val="20"/>
                <w:szCs w:val="20"/>
              </w:rPr>
              <w:t>/ER-</w:t>
            </w:r>
            <w:proofErr w:type="spellStart"/>
            <w:r w:rsidRPr="001505E6">
              <w:rPr>
                <w:rFonts w:ascii="Arial" w:hAnsi="Arial" w:cs="Arial"/>
                <w:b/>
                <w:bCs/>
                <w:sz w:val="20"/>
                <w:szCs w:val="20"/>
              </w:rPr>
              <w:t>ve</w:t>
            </w:r>
            <w:proofErr w:type="spellEnd"/>
            <w:r w:rsidRPr="001505E6">
              <w:rPr>
                <w:rFonts w:ascii="Arial" w:hAnsi="Arial" w:cs="Arial"/>
                <w:b/>
                <w:bCs/>
                <w:sz w:val="20"/>
                <w:szCs w:val="20"/>
              </w:rPr>
              <w:t xml:space="preserve">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extDirection w:val="btLr"/>
            <w:vAlign w:val="center"/>
            <w:hideMark/>
          </w:tcPr>
          <w:p w:rsidR="007C7882" w:rsidRPr="001505E6" w:rsidRDefault="007C7882" w:rsidP="001505E6">
            <w:pPr>
              <w:jc w:val="both"/>
              <w:rPr>
                <w:rFonts w:ascii="Arial" w:hAnsi="Arial" w:cs="Arial"/>
                <w:sz w:val="20"/>
                <w:szCs w:val="20"/>
              </w:rPr>
            </w:pPr>
            <w:r w:rsidRPr="001505E6">
              <w:rPr>
                <w:rFonts w:ascii="Arial" w:hAnsi="Arial" w:cs="Arial"/>
                <w:b/>
                <w:bCs/>
                <w:sz w:val="20"/>
                <w:szCs w:val="20"/>
              </w:rPr>
              <w:t>Grade</w:t>
            </w:r>
            <w:r w:rsidRPr="001505E6">
              <w:rPr>
                <w:rFonts w:ascii="Arial" w:hAnsi="Arial" w:cs="Arial"/>
                <w:sz w:val="20"/>
                <w:szCs w:val="20"/>
              </w:rPr>
              <w:t xml:space="preserve">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extDirection w:val="btLr"/>
            <w:vAlign w:val="center"/>
            <w:hideMark/>
          </w:tcPr>
          <w:p w:rsidR="007C7882" w:rsidRPr="001505E6" w:rsidRDefault="007C7882" w:rsidP="001505E6">
            <w:pPr>
              <w:jc w:val="both"/>
              <w:rPr>
                <w:rFonts w:ascii="Arial" w:hAnsi="Arial" w:cs="Arial"/>
                <w:sz w:val="20"/>
                <w:szCs w:val="20"/>
              </w:rPr>
            </w:pPr>
            <w:proofErr w:type="spellStart"/>
            <w:r w:rsidRPr="001505E6">
              <w:rPr>
                <w:rFonts w:ascii="Arial" w:hAnsi="Arial" w:cs="Arial"/>
                <w:b/>
                <w:bCs/>
                <w:sz w:val="20"/>
                <w:szCs w:val="20"/>
              </w:rPr>
              <w:t>PR+ve</w:t>
            </w:r>
            <w:proofErr w:type="spellEnd"/>
            <w:r w:rsidRPr="001505E6">
              <w:rPr>
                <w:rFonts w:ascii="Arial" w:hAnsi="Arial" w:cs="Arial"/>
                <w:b/>
                <w:bCs/>
                <w:sz w:val="20"/>
                <w:szCs w:val="20"/>
              </w:rPr>
              <w:t>/PR-</w:t>
            </w:r>
            <w:proofErr w:type="spellStart"/>
            <w:r w:rsidRPr="001505E6">
              <w:rPr>
                <w:rFonts w:ascii="Arial" w:hAnsi="Arial" w:cs="Arial"/>
                <w:b/>
                <w:bCs/>
                <w:sz w:val="20"/>
                <w:szCs w:val="20"/>
              </w:rPr>
              <w:t>ve</w:t>
            </w:r>
            <w:proofErr w:type="spellEnd"/>
            <w:r w:rsidRPr="001505E6">
              <w:rPr>
                <w:rFonts w:ascii="Arial" w:hAnsi="Arial" w:cs="Arial"/>
                <w:b/>
                <w:bCs/>
                <w:sz w:val="20"/>
                <w:szCs w:val="20"/>
              </w:rPr>
              <w:t xml:space="preserve">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extDirection w:val="btLr"/>
            <w:vAlign w:val="center"/>
            <w:hideMark/>
          </w:tcPr>
          <w:p w:rsidR="007C7882" w:rsidRPr="001505E6" w:rsidRDefault="007C7882" w:rsidP="001505E6">
            <w:pPr>
              <w:jc w:val="both"/>
              <w:rPr>
                <w:rFonts w:ascii="Arial" w:hAnsi="Arial" w:cs="Arial"/>
                <w:sz w:val="20"/>
                <w:szCs w:val="20"/>
              </w:rPr>
            </w:pPr>
            <w:r w:rsidRPr="001505E6">
              <w:rPr>
                <w:rFonts w:ascii="Arial" w:hAnsi="Arial" w:cs="Arial"/>
                <w:b/>
                <w:bCs/>
                <w:sz w:val="20"/>
                <w:szCs w:val="20"/>
              </w:rPr>
              <w:t>Metastasis</w:t>
            </w:r>
            <w:r w:rsidRPr="001505E6">
              <w:rPr>
                <w:rFonts w:ascii="Arial" w:hAnsi="Arial" w:cs="Arial"/>
                <w:sz w:val="20"/>
                <w:szCs w:val="20"/>
              </w:rPr>
              <w:t xml:space="preserve"> </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extDirection w:val="btLr"/>
            <w:vAlign w:val="center"/>
            <w:hideMark/>
          </w:tcPr>
          <w:p w:rsidR="007C7882" w:rsidRPr="001505E6" w:rsidRDefault="007C7882" w:rsidP="001505E6">
            <w:pPr>
              <w:jc w:val="both"/>
              <w:rPr>
                <w:rFonts w:ascii="Arial" w:hAnsi="Arial" w:cs="Arial"/>
                <w:sz w:val="20"/>
                <w:szCs w:val="20"/>
              </w:rPr>
            </w:pPr>
            <w:r w:rsidRPr="001505E6">
              <w:rPr>
                <w:rFonts w:ascii="Arial" w:hAnsi="Arial" w:cs="Arial"/>
                <w:b/>
                <w:bCs/>
                <w:sz w:val="20"/>
                <w:szCs w:val="20"/>
              </w:rPr>
              <w:t>Histological subgroups</w:t>
            </w:r>
            <w:r w:rsidRPr="001505E6">
              <w:rPr>
                <w:rFonts w:ascii="Arial" w:hAnsi="Arial" w:cs="Arial"/>
                <w:sz w:val="20"/>
                <w:szCs w:val="20"/>
              </w:rPr>
              <w:t xml:space="preserve"> </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extDirection w:val="btLr"/>
            <w:vAlign w:val="center"/>
            <w:hideMark/>
          </w:tcPr>
          <w:p w:rsidR="007C7882" w:rsidRPr="001505E6" w:rsidRDefault="007C7882" w:rsidP="001505E6">
            <w:pPr>
              <w:jc w:val="both"/>
              <w:rPr>
                <w:rFonts w:ascii="Arial" w:hAnsi="Arial" w:cs="Arial"/>
                <w:sz w:val="20"/>
                <w:szCs w:val="20"/>
              </w:rPr>
            </w:pPr>
            <w:r w:rsidRPr="001505E6">
              <w:rPr>
                <w:rFonts w:ascii="Arial" w:hAnsi="Arial" w:cs="Arial"/>
                <w:b/>
                <w:bCs/>
                <w:sz w:val="20"/>
                <w:szCs w:val="20"/>
              </w:rPr>
              <w:t>Subtypes (Basal/</w:t>
            </w:r>
            <w:proofErr w:type="spellStart"/>
            <w:r w:rsidRPr="001505E6">
              <w:rPr>
                <w:rFonts w:ascii="Arial" w:hAnsi="Arial" w:cs="Arial"/>
                <w:b/>
                <w:bCs/>
                <w:sz w:val="20"/>
                <w:szCs w:val="20"/>
              </w:rPr>
              <w:t>LuminalA</w:t>
            </w:r>
            <w:proofErr w:type="spellEnd"/>
            <w:r w:rsidRPr="001505E6">
              <w:rPr>
                <w:rFonts w:ascii="Arial" w:hAnsi="Arial" w:cs="Arial"/>
                <w:b/>
                <w:bCs/>
                <w:sz w:val="20"/>
                <w:szCs w:val="20"/>
              </w:rPr>
              <w:t>/</w:t>
            </w:r>
            <w:proofErr w:type="spellStart"/>
            <w:r w:rsidRPr="001505E6">
              <w:rPr>
                <w:rFonts w:ascii="Arial" w:hAnsi="Arial" w:cs="Arial"/>
                <w:b/>
                <w:bCs/>
                <w:sz w:val="20"/>
                <w:szCs w:val="20"/>
              </w:rPr>
              <w:t>LuminalB</w:t>
            </w:r>
            <w:proofErr w:type="spellEnd"/>
            <w:r w:rsidRPr="001505E6">
              <w:rPr>
                <w:rFonts w:ascii="Arial" w:hAnsi="Arial" w:cs="Arial"/>
                <w:b/>
                <w:bCs/>
                <w:sz w:val="20"/>
                <w:szCs w:val="20"/>
              </w:rPr>
              <w:t xml:space="preserve">/ Normal </w:t>
            </w:r>
          </w:p>
        </w:tc>
      </w:tr>
      <w:tr w:rsidR="001505E6" w:rsidRPr="001505E6" w:rsidTr="001505E6">
        <w:trPr>
          <w:trHeight w:val="251"/>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GSE25066 </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E369A2" w:rsidP="001505E6">
            <w:pPr>
              <w:spacing w:after="0"/>
              <w:jc w:val="both"/>
              <w:rPr>
                <w:rFonts w:ascii="Arial" w:hAnsi="Arial" w:cs="Arial"/>
                <w:sz w:val="20"/>
                <w:szCs w:val="20"/>
              </w:rPr>
            </w:pPr>
            <w:r w:rsidRPr="001505E6">
              <w:rPr>
                <w:rFonts w:ascii="Arial" w:hAnsi="Arial" w:cs="Arial"/>
                <w:sz w:val="20"/>
                <w:szCs w:val="20"/>
              </w:rPr>
              <w:fldChar w:fldCharType="begin">
                <w:fldData xml:space="preserve">PEVuZE5vdGU+PENpdGU+PEF1dGhvcj5IYXR6aXM8L0F1dGhvcj48WWVhcj4yMDExPC9ZZWFyPjxS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</w:fldData>
              </w:fldChar>
            </w:r>
            <w:r w:rsidR="003F2B97" w:rsidRPr="001505E6">
              <w:rPr>
                <w:rFonts w:ascii="Arial" w:hAnsi="Arial" w:cs="Arial"/>
                <w:sz w:val="20"/>
                <w:szCs w:val="20"/>
              </w:rPr>
              <w:instrText xml:space="preserve"> ADDIN EN.CITE </w:instrText>
            </w:r>
            <w:r w:rsidRPr="001505E6">
              <w:rPr>
                <w:rFonts w:ascii="Arial" w:hAnsi="Arial" w:cs="Arial"/>
                <w:sz w:val="20"/>
                <w:szCs w:val="20"/>
              </w:rPr>
              <w:fldChar w:fldCharType="begin">
                <w:fldData xml:space="preserve">PEVuZE5vdGU+PENpdGU+PEF1dGhvcj5IYXR6aXM8L0F1dGhvcj48WWVhcj4yMDExPC9ZZWFyPjxS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</w:fldData>
              </w:fldChar>
            </w:r>
            <w:r w:rsidR="003F2B97" w:rsidRPr="001505E6">
              <w:rPr>
                <w:rFonts w:ascii="Arial" w:hAnsi="Arial" w:cs="Arial"/>
                <w:sz w:val="20"/>
                <w:szCs w:val="20"/>
              </w:rPr>
              <w:instrText xml:space="preserve"> ADDIN EN.CITE.DATA </w:instrText>
            </w:r>
            <w:r w:rsidRPr="001505E6">
              <w:rPr>
                <w:rFonts w:ascii="Arial" w:hAnsi="Arial" w:cs="Arial"/>
                <w:sz w:val="20"/>
                <w:szCs w:val="20"/>
              </w:rPr>
            </w:r>
            <w:r w:rsidRPr="001505E6">
              <w:rPr>
                <w:rFonts w:ascii="Arial" w:hAnsi="Arial" w:cs="Arial"/>
                <w:sz w:val="20"/>
                <w:szCs w:val="20"/>
              </w:rPr>
              <w:fldChar w:fldCharType="end"/>
            </w:r>
            <w:r w:rsidRPr="001505E6">
              <w:rPr>
                <w:rFonts w:ascii="Arial" w:hAnsi="Arial" w:cs="Arial"/>
                <w:sz w:val="20"/>
                <w:szCs w:val="20"/>
              </w:rPr>
            </w:r>
            <w:r w:rsidRPr="001505E6">
              <w:rPr>
                <w:rFonts w:ascii="Arial" w:hAnsi="Arial" w:cs="Arial"/>
                <w:sz w:val="20"/>
                <w:szCs w:val="20"/>
              </w:rPr>
              <w:fldChar w:fldCharType="separate"/>
            </w:r>
            <w:r w:rsidR="003F2B97" w:rsidRPr="001505E6">
              <w:rPr>
                <w:rFonts w:ascii="Arial" w:hAnsi="Arial" w:cs="Arial"/>
                <w:noProof/>
                <w:sz w:val="20"/>
                <w:szCs w:val="20"/>
              </w:rPr>
              <w:t>[</w:t>
            </w:r>
            <w:hyperlink w:anchor="_ENREF_1" w:tooltip="Hatzis, 2011 #13" w:history="1">
              <w:r w:rsidR="001505E6" w:rsidRPr="001505E6">
                <w:rPr>
                  <w:rFonts w:ascii="Arial" w:hAnsi="Arial" w:cs="Arial"/>
                  <w:noProof/>
                  <w:sz w:val="20"/>
                  <w:szCs w:val="20"/>
                </w:rPr>
                <w:t>1</w:t>
              </w:r>
            </w:hyperlink>
            <w:r w:rsidR="003F2B97" w:rsidRPr="001505E6">
              <w:rPr>
                <w:rFonts w:ascii="Arial" w:hAnsi="Arial" w:cs="Arial"/>
                <w:noProof/>
                <w:sz w:val="20"/>
                <w:szCs w:val="20"/>
              </w:rPr>
              <w:t>]</w:t>
            </w:r>
            <w:r w:rsidRPr="001505E6">
              <w:rPr>
                <w:rFonts w:ascii="Arial" w:hAnsi="Arial" w:cs="Arial"/>
                <w:sz w:val="20"/>
                <w:szCs w:val="20"/>
              </w:rPr>
              <w:fldChar w:fldCharType="end"/>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508 </w:t>
            </w: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y </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y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y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y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y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r>
      <w:tr w:rsidR="001505E6" w:rsidRPr="001505E6" w:rsidTr="001505E6">
        <w:trPr>
          <w:trHeight w:val="251"/>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GSE3494 </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E369A2" w:rsidP="001505E6">
            <w:pPr>
              <w:spacing w:after="0"/>
              <w:jc w:val="both"/>
              <w:rPr>
                <w:rFonts w:ascii="Arial" w:hAnsi="Arial" w:cs="Arial"/>
                <w:sz w:val="20"/>
                <w:szCs w:val="20"/>
              </w:rPr>
            </w:pPr>
            <w:r w:rsidRPr="001505E6">
              <w:rPr>
                <w:rFonts w:ascii="Arial" w:hAnsi="Arial" w:cs="Arial"/>
                <w:sz w:val="20"/>
                <w:szCs w:val="20"/>
              </w:rPr>
              <w:fldChar w:fldCharType="begin"/>
            </w:r>
            <w:r w:rsidR="003F2B97" w:rsidRPr="001505E6">
              <w:rPr>
                <w:rFonts w:ascii="Arial" w:hAnsi="Arial" w:cs="Arial"/>
                <w:sz w:val="20"/>
                <w:szCs w:val="20"/>
              </w:rPr>
              <w:instrText xml:space="preserve"> ADDIN EN.CITE &lt;EndNote&gt;&lt;Cite&gt;&lt;Author&gt;Miller&lt;/Author&gt;&lt;Year&gt;2005&lt;/Year&gt;&lt;RecNum&gt;14&lt;/RecNum&gt;&lt;DisplayText&gt;[2]&lt;/DisplayText&gt;&lt;record&gt;&lt;rec-number&gt;14&lt;/rec-number&gt;&lt;foreign-keys&gt;&lt;key app="EN" db-id="pfs0fttxvf29fke2tzjpz227dz2z2rddfzrw"&gt;14&lt;/key&gt;&lt;/foreign-keys&gt;&lt;ref-type name="Journal Article"&gt;17&lt;/ref-type&gt;&lt;contributors&gt;&lt;authors&gt;&lt;author&gt;Miller,L.D.&lt;/author&gt;&lt;author&gt;Smeds,J.&lt;/author&gt;&lt;author&gt;George,J.&lt;/author&gt;&lt;author&gt;Vega,V.B.&lt;/author&gt;&lt;author&gt;Vergara,L.&lt;/author&gt;&lt;author&gt;Ploner,A.&lt;/author&gt;&lt;author&gt;Pawitan,Y.&lt;/author&gt;&lt;author&gt;Hall,P.&lt;/author&gt;&lt;author&gt;Klaar,S.&lt;/author&gt;&lt;author&gt;Liu,E.T.&lt;/author&gt;&lt;author&gt;Bergh,J.&lt;/author&gt;&lt;/authors&gt;&lt;/contributors&gt;&lt;titles&gt;&lt;title&gt;An expression signature for p53 status in human breast cancer predicts mutation status, transcriptional effects, and patient survival&lt;/title&gt;&lt;secondary-title&gt;Proc.Natl.Acad.Sci.U.S.A.&lt;/secondary-title&gt;&lt;/titles&gt;&lt;periodical&gt;&lt;full-title&gt;Proc.Natl.Acad.Sci.U.S.A.&lt;/full-title&gt;&lt;/periodical&gt;&lt;pages&gt;13550-13555&lt;/pages&gt;&lt;volume&gt;%20;102&lt;/volume&gt;&lt;number&gt;38&lt;/number&gt;&lt;reprint-edition&gt;Not in File&lt;/reprint-edition&gt;&lt;keywords&gt;&lt;keyword&gt;analysis&lt;/keyword&gt;&lt;keyword&gt;biosynthesis&lt;/keyword&gt;&lt;keyword&gt;Breast&lt;/keyword&gt;&lt;keyword&gt;Breast Neoplasms&lt;/keyword&gt;&lt;keyword&gt;Female&lt;/keyword&gt;&lt;keyword&gt;Gene Expression Profiling&lt;/keyword&gt;&lt;keyword&gt;Gene Expression Regulation,Neoplastic&lt;/keyword&gt;&lt;keyword&gt;genetics&lt;/keyword&gt;&lt;keyword&gt;Humans&lt;/keyword&gt;&lt;keyword&gt;Immunohistochemistry&lt;/keyword&gt;&lt;keyword&gt;metabolism&lt;/keyword&gt;&lt;keyword&gt;methods&lt;/keyword&gt;&lt;keyword&gt;mortality&lt;/keyword&gt;&lt;keyword&gt;Mutation&lt;/keyword&gt;&lt;keyword&gt;Oligonucleotide Array Sequence Analysis&lt;/keyword&gt;&lt;keyword&gt;Predictive Value of Tests&lt;/keyword&gt;&lt;keyword&gt;Prognosis&lt;/keyword&gt;&lt;keyword&gt;Transcription,Genetic&lt;/keyword&gt;&lt;keyword&gt;Tumor Suppressor Protein p53&lt;/keyword&gt;&lt;/keywords&gt;&lt;dates&gt;&lt;year&gt;2005&lt;/year&gt;&lt;pub-dates&gt;&lt;date&gt;9/2005&lt;/date&gt;&lt;/pub-dates&gt;&lt;/dates&gt;&lt;label&gt;14&lt;/label&gt;&lt;urls&gt;&lt;/urls&gt;&lt;/record&gt;&lt;/Cite&gt;&lt;/EndNote&gt;</w:instrText>
            </w:r>
            <w:r w:rsidRPr="001505E6">
              <w:rPr>
                <w:rFonts w:ascii="Arial" w:hAnsi="Arial" w:cs="Arial"/>
                <w:sz w:val="20"/>
                <w:szCs w:val="20"/>
              </w:rPr>
              <w:fldChar w:fldCharType="separate"/>
            </w:r>
            <w:r w:rsidR="003F2B97" w:rsidRPr="001505E6">
              <w:rPr>
                <w:rFonts w:ascii="Arial" w:hAnsi="Arial" w:cs="Arial"/>
                <w:noProof/>
                <w:sz w:val="20"/>
                <w:szCs w:val="20"/>
              </w:rPr>
              <w:t>[</w:t>
            </w:r>
            <w:hyperlink w:anchor="_ENREF_2" w:tooltip="Miller, 2005 #14" w:history="1">
              <w:r w:rsidR="001505E6" w:rsidRPr="001505E6">
                <w:rPr>
                  <w:rFonts w:ascii="Arial" w:hAnsi="Arial" w:cs="Arial"/>
                  <w:noProof/>
                  <w:sz w:val="20"/>
                  <w:szCs w:val="20"/>
                </w:rPr>
                <w:t>2</w:t>
              </w:r>
            </w:hyperlink>
            <w:r w:rsidR="003F2B97" w:rsidRPr="001505E6">
              <w:rPr>
                <w:rFonts w:ascii="Arial" w:hAnsi="Arial" w:cs="Arial"/>
                <w:noProof/>
                <w:sz w:val="20"/>
                <w:szCs w:val="20"/>
              </w:rPr>
              <w:t>]</w:t>
            </w:r>
            <w:r w:rsidRPr="001505E6">
              <w:rPr>
                <w:rFonts w:ascii="Arial" w:hAnsi="Arial" w:cs="Arial"/>
                <w:sz w:val="20"/>
                <w:szCs w:val="20"/>
              </w:rPr>
              <w:fldChar w:fldCharType="end"/>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251 </w:t>
            </w: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y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y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y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r>
      <w:tr w:rsidR="001505E6" w:rsidRPr="001505E6" w:rsidTr="001505E6">
        <w:trPr>
          <w:trHeight w:val="251"/>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GSE7390 </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E369A2" w:rsidP="001505E6">
            <w:pPr>
              <w:spacing w:after="0"/>
              <w:jc w:val="both"/>
              <w:rPr>
                <w:rFonts w:ascii="Arial" w:hAnsi="Arial" w:cs="Arial"/>
                <w:sz w:val="20"/>
                <w:szCs w:val="20"/>
              </w:rPr>
            </w:pPr>
            <w:r w:rsidRPr="001505E6">
              <w:rPr>
                <w:rFonts w:ascii="Arial" w:hAnsi="Arial" w:cs="Arial"/>
                <w:sz w:val="20"/>
                <w:szCs w:val="20"/>
              </w:rPr>
              <w:fldChar w:fldCharType="begin">
                <w:fldData xml:space="preserve">PEVuZE5vdGU+PENpdGU+PEF1dGhvcj5EZXNtZWR0PC9BdXRob3I+PFllYXI+MjAwNzwvWWVhcj48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</w:fldData>
              </w:fldChar>
            </w:r>
            <w:r w:rsidR="003F2B97" w:rsidRPr="001505E6">
              <w:rPr>
                <w:rFonts w:ascii="Arial" w:hAnsi="Arial" w:cs="Arial"/>
                <w:sz w:val="20"/>
                <w:szCs w:val="20"/>
              </w:rPr>
              <w:instrText xml:space="preserve"> ADDIN EN.CITE </w:instrText>
            </w:r>
            <w:r w:rsidRPr="001505E6">
              <w:rPr>
                <w:rFonts w:ascii="Arial" w:hAnsi="Arial" w:cs="Arial"/>
                <w:sz w:val="20"/>
                <w:szCs w:val="20"/>
              </w:rPr>
              <w:fldChar w:fldCharType="begin">
                <w:fldData xml:space="preserve">PEVuZE5vdGU+PENpdGU+PEF1dGhvcj5EZXNtZWR0PC9BdXRob3I+PFllYXI+MjAwNzwvWWVhcj48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</w:fldData>
              </w:fldChar>
            </w:r>
            <w:r w:rsidR="003F2B97" w:rsidRPr="001505E6">
              <w:rPr>
                <w:rFonts w:ascii="Arial" w:hAnsi="Arial" w:cs="Arial"/>
                <w:sz w:val="20"/>
                <w:szCs w:val="20"/>
              </w:rPr>
              <w:instrText xml:space="preserve"> ADDIN EN.CITE.DATA </w:instrText>
            </w:r>
            <w:r w:rsidRPr="001505E6">
              <w:rPr>
                <w:rFonts w:ascii="Arial" w:hAnsi="Arial" w:cs="Arial"/>
                <w:sz w:val="20"/>
                <w:szCs w:val="20"/>
              </w:rPr>
            </w:r>
            <w:r w:rsidRPr="001505E6">
              <w:rPr>
                <w:rFonts w:ascii="Arial" w:hAnsi="Arial" w:cs="Arial"/>
                <w:sz w:val="20"/>
                <w:szCs w:val="20"/>
              </w:rPr>
              <w:fldChar w:fldCharType="end"/>
            </w:r>
            <w:r w:rsidRPr="001505E6">
              <w:rPr>
                <w:rFonts w:ascii="Arial" w:hAnsi="Arial" w:cs="Arial"/>
                <w:sz w:val="20"/>
                <w:szCs w:val="20"/>
              </w:rPr>
            </w:r>
            <w:r w:rsidRPr="001505E6">
              <w:rPr>
                <w:rFonts w:ascii="Arial" w:hAnsi="Arial" w:cs="Arial"/>
                <w:sz w:val="20"/>
                <w:szCs w:val="20"/>
              </w:rPr>
              <w:fldChar w:fldCharType="separate"/>
            </w:r>
            <w:r w:rsidR="003F2B97" w:rsidRPr="001505E6">
              <w:rPr>
                <w:rFonts w:ascii="Arial" w:hAnsi="Arial" w:cs="Arial"/>
                <w:noProof/>
                <w:sz w:val="20"/>
                <w:szCs w:val="20"/>
              </w:rPr>
              <w:t>[</w:t>
            </w:r>
            <w:hyperlink w:anchor="_ENREF_3" w:tooltip="Desmedt, 2007 #15" w:history="1">
              <w:r w:rsidR="001505E6" w:rsidRPr="001505E6">
                <w:rPr>
                  <w:rFonts w:ascii="Arial" w:hAnsi="Arial" w:cs="Arial"/>
                  <w:noProof/>
                  <w:sz w:val="20"/>
                  <w:szCs w:val="20"/>
                </w:rPr>
                <w:t>3</w:t>
              </w:r>
            </w:hyperlink>
            <w:r w:rsidR="003F2B97" w:rsidRPr="001505E6">
              <w:rPr>
                <w:rFonts w:ascii="Arial" w:hAnsi="Arial" w:cs="Arial"/>
                <w:noProof/>
                <w:sz w:val="20"/>
                <w:szCs w:val="20"/>
              </w:rPr>
              <w:t>]</w:t>
            </w:r>
            <w:r w:rsidRPr="001505E6">
              <w:rPr>
                <w:rFonts w:ascii="Arial" w:hAnsi="Arial" w:cs="Arial"/>
                <w:sz w:val="20"/>
                <w:szCs w:val="20"/>
              </w:rPr>
              <w:fldChar w:fldCharType="end"/>
            </w:r>
            <w:r w:rsidR="007C7882" w:rsidRPr="001505E6">
              <w:rPr>
                <w:rFonts w:ascii="Arial" w:hAnsi="Arial" w:cs="Arial"/>
                <w:sz w:val="20"/>
                <w:szCs w:val="20"/>
              </w:rPr>
              <w:t xml:space="preserve"> </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198 </w:t>
            </w: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y </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y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y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y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y </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r>
      <w:tr w:rsidR="001505E6" w:rsidRPr="001505E6" w:rsidTr="001505E6">
        <w:trPr>
          <w:trHeight w:val="251"/>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proofErr w:type="spellStart"/>
            <w:r w:rsidRPr="001505E6">
              <w:rPr>
                <w:rFonts w:ascii="Arial" w:hAnsi="Arial" w:cs="Arial"/>
                <w:sz w:val="20"/>
                <w:szCs w:val="20"/>
              </w:rPr>
              <w:t>Vijver</w:t>
            </w:r>
            <w:proofErr w:type="spellEnd"/>
            <w:r w:rsidRPr="001505E6">
              <w:rPr>
                <w:rFonts w:ascii="Arial" w:hAnsi="Arial" w:cs="Arial"/>
                <w:sz w:val="20"/>
                <w:szCs w:val="20"/>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E369A2" w:rsidP="001505E6">
            <w:pPr>
              <w:spacing w:after="0"/>
              <w:jc w:val="both"/>
              <w:rPr>
                <w:rFonts w:ascii="Arial" w:hAnsi="Arial" w:cs="Arial"/>
                <w:sz w:val="20"/>
                <w:szCs w:val="20"/>
              </w:rPr>
            </w:pPr>
            <w:r w:rsidRPr="001505E6">
              <w:rPr>
                <w:rFonts w:ascii="Arial" w:hAnsi="Arial" w:cs="Arial"/>
                <w:sz w:val="20"/>
                <w:szCs w:val="20"/>
              </w:rPr>
              <w:fldChar w:fldCharType="begin">
                <w:fldData xml:space="preserve">PEVuZE5vdGU+PENpdGU+PEF1dGhvcj52YW4gZGUgVmlqdmVyPC9BdXRob3I+PFllYXI+MjAwMjwv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</w:fldData>
              </w:fldChar>
            </w:r>
            <w:r w:rsidR="003F2B97" w:rsidRPr="001505E6">
              <w:rPr>
                <w:rFonts w:ascii="Arial" w:hAnsi="Arial" w:cs="Arial"/>
                <w:sz w:val="20"/>
                <w:szCs w:val="20"/>
              </w:rPr>
              <w:instrText xml:space="preserve"> ADDIN EN.CITE </w:instrText>
            </w:r>
            <w:r w:rsidRPr="001505E6">
              <w:rPr>
                <w:rFonts w:ascii="Arial" w:hAnsi="Arial" w:cs="Arial"/>
                <w:sz w:val="20"/>
                <w:szCs w:val="20"/>
              </w:rPr>
              <w:fldChar w:fldCharType="begin">
                <w:fldData xml:space="preserve">PEVuZE5vdGU+PENpdGU+PEF1dGhvcj52YW4gZGUgVmlqdmVyPC9BdXRob3I+PFllYXI+MjAwMjwv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</w:fldData>
              </w:fldChar>
            </w:r>
            <w:r w:rsidR="003F2B97" w:rsidRPr="001505E6">
              <w:rPr>
                <w:rFonts w:ascii="Arial" w:hAnsi="Arial" w:cs="Arial"/>
                <w:sz w:val="20"/>
                <w:szCs w:val="20"/>
              </w:rPr>
              <w:instrText xml:space="preserve"> ADDIN EN.CITE.DATA </w:instrText>
            </w:r>
            <w:r w:rsidRPr="001505E6">
              <w:rPr>
                <w:rFonts w:ascii="Arial" w:hAnsi="Arial" w:cs="Arial"/>
                <w:sz w:val="20"/>
                <w:szCs w:val="20"/>
              </w:rPr>
            </w:r>
            <w:r w:rsidRPr="001505E6">
              <w:rPr>
                <w:rFonts w:ascii="Arial" w:hAnsi="Arial" w:cs="Arial"/>
                <w:sz w:val="20"/>
                <w:szCs w:val="20"/>
              </w:rPr>
              <w:fldChar w:fldCharType="end"/>
            </w:r>
            <w:r w:rsidRPr="001505E6">
              <w:rPr>
                <w:rFonts w:ascii="Arial" w:hAnsi="Arial" w:cs="Arial"/>
                <w:sz w:val="20"/>
                <w:szCs w:val="20"/>
              </w:rPr>
            </w:r>
            <w:r w:rsidRPr="001505E6">
              <w:rPr>
                <w:rFonts w:ascii="Arial" w:hAnsi="Arial" w:cs="Arial"/>
                <w:sz w:val="20"/>
                <w:szCs w:val="20"/>
              </w:rPr>
              <w:fldChar w:fldCharType="separate"/>
            </w:r>
            <w:r w:rsidR="003F2B97" w:rsidRPr="001505E6">
              <w:rPr>
                <w:rFonts w:ascii="Arial" w:hAnsi="Arial" w:cs="Arial"/>
                <w:noProof/>
                <w:sz w:val="20"/>
                <w:szCs w:val="20"/>
              </w:rPr>
              <w:t>[</w:t>
            </w:r>
            <w:hyperlink w:anchor="_ENREF_4" w:tooltip="van de Vijver, 2002 #16" w:history="1">
              <w:r w:rsidR="001505E6" w:rsidRPr="001505E6">
                <w:rPr>
                  <w:rFonts w:ascii="Arial" w:hAnsi="Arial" w:cs="Arial"/>
                  <w:noProof/>
                  <w:sz w:val="20"/>
                  <w:szCs w:val="20"/>
                </w:rPr>
                <w:t>4</w:t>
              </w:r>
            </w:hyperlink>
            <w:r w:rsidR="003F2B97" w:rsidRPr="001505E6">
              <w:rPr>
                <w:rFonts w:ascii="Arial" w:hAnsi="Arial" w:cs="Arial"/>
                <w:noProof/>
                <w:sz w:val="20"/>
                <w:szCs w:val="20"/>
              </w:rPr>
              <w:t>]</w:t>
            </w:r>
            <w:r w:rsidRPr="001505E6">
              <w:rPr>
                <w:rFonts w:ascii="Arial" w:hAnsi="Arial" w:cs="Arial"/>
                <w:sz w:val="20"/>
                <w:szCs w:val="20"/>
              </w:rPr>
              <w:fldChar w:fldCharType="end"/>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295 </w:t>
            </w: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y </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y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y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y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y </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r>
      <w:tr w:rsidR="001505E6" w:rsidRPr="001505E6" w:rsidTr="001505E6">
        <w:trPr>
          <w:trHeight w:val="251"/>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GSE2034 </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E369A2" w:rsidP="001505E6">
            <w:pPr>
              <w:spacing w:after="0"/>
              <w:jc w:val="both"/>
              <w:rPr>
                <w:rFonts w:ascii="Arial" w:hAnsi="Arial" w:cs="Arial"/>
                <w:sz w:val="20"/>
                <w:szCs w:val="20"/>
              </w:rPr>
            </w:pPr>
            <w:r w:rsidRPr="001505E6">
              <w:rPr>
                <w:rFonts w:ascii="Arial" w:hAnsi="Arial" w:cs="Arial"/>
                <w:sz w:val="20"/>
                <w:szCs w:val="20"/>
              </w:rPr>
              <w:fldChar w:fldCharType="begin">
                <w:fldData xml:space="preserve">PEVuZE5vdGU+PENpdGU+PEF1dGhvcj5XYW5nPC9BdXRob3I+PFllYXI+MjAwNTwvWWVhcj48UmVj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==
</w:fldData>
              </w:fldChar>
            </w:r>
            <w:r w:rsidR="003F2B97" w:rsidRPr="001505E6">
              <w:rPr>
                <w:rFonts w:ascii="Arial" w:hAnsi="Arial" w:cs="Arial"/>
                <w:sz w:val="20"/>
                <w:szCs w:val="20"/>
              </w:rPr>
              <w:instrText xml:space="preserve"> ADDIN EN.CITE </w:instrText>
            </w:r>
            <w:r w:rsidRPr="001505E6">
              <w:rPr>
                <w:rFonts w:ascii="Arial" w:hAnsi="Arial" w:cs="Arial"/>
                <w:sz w:val="20"/>
                <w:szCs w:val="20"/>
              </w:rPr>
              <w:fldChar w:fldCharType="begin">
                <w:fldData xml:space="preserve">PEVuZE5vdGU+PENpdGU+PEF1dGhvcj5XYW5nPC9BdXRob3I+PFllYXI+MjAwNTwvWWVhcj48UmVj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==
</w:fldData>
              </w:fldChar>
            </w:r>
            <w:r w:rsidR="003F2B97" w:rsidRPr="001505E6">
              <w:rPr>
                <w:rFonts w:ascii="Arial" w:hAnsi="Arial" w:cs="Arial"/>
                <w:sz w:val="20"/>
                <w:szCs w:val="20"/>
              </w:rPr>
              <w:instrText xml:space="preserve"> ADDIN EN.CITE.DATA </w:instrText>
            </w:r>
            <w:r w:rsidRPr="001505E6">
              <w:rPr>
                <w:rFonts w:ascii="Arial" w:hAnsi="Arial" w:cs="Arial"/>
                <w:sz w:val="20"/>
                <w:szCs w:val="20"/>
              </w:rPr>
            </w:r>
            <w:r w:rsidRPr="001505E6">
              <w:rPr>
                <w:rFonts w:ascii="Arial" w:hAnsi="Arial" w:cs="Arial"/>
                <w:sz w:val="20"/>
                <w:szCs w:val="20"/>
              </w:rPr>
              <w:fldChar w:fldCharType="end"/>
            </w:r>
            <w:r w:rsidRPr="001505E6">
              <w:rPr>
                <w:rFonts w:ascii="Arial" w:hAnsi="Arial" w:cs="Arial"/>
                <w:sz w:val="20"/>
                <w:szCs w:val="20"/>
              </w:rPr>
            </w:r>
            <w:r w:rsidRPr="001505E6">
              <w:rPr>
                <w:rFonts w:ascii="Arial" w:hAnsi="Arial" w:cs="Arial"/>
                <w:sz w:val="20"/>
                <w:szCs w:val="20"/>
              </w:rPr>
              <w:fldChar w:fldCharType="separate"/>
            </w:r>
            <w:r w:rsidR="003F2B97" w:rsidRPr="001505E6">
              <w:rPr>
                <w:rFonts w:ascii="Arial" w:hAnsi="Arial" w:cs="Arial"/>
                <w:noProof/>
                <w:sz w:val="20"/>
                <w:szCs w:val="20"/>
              </w:rPr>
              <w:t>[</w:t>
            </w:r>
            <w:hyperlink w:anchor="_ENREF_5" w:tooltip="Wang, 2005 #17" w:history="1">
              <w:r w:rsidR="001505E6" w:rsidRPr="001505E6">
                <w:rPr>
                  <w:rFonts w:ascii="Arial" w:hAnsi="Arial" w:cs="Arial"/>
                  <w:noProof/>
                  <w:sz w:val="20"/>
                  <w:szCs w:val="20"/>
                </w:rPr>
                <w:t>5</w:t>
              </w:r>
            </w:hyperlink>
            <w:r w:rsidR="003F2B97" w:rsidRPr="001505E6">
              <w:rPr>
                <w:rFonts w:ascii="Arial" w:hAnsi="Arial" w:cs="Arial"/>
                <w:noProof/>
                <w:sz w:val="20"/>
                <w:szCs w:val="20"/>
              </w:rPr>
              <w:t>]</w:t>
            </w:r>
            <w:r w:rsidRPr="001505E6">
              <w:rPr>
                <w:rFonts w:ascii="Arial" w:hAnsi="Arial" w:cs="Arial"/>
                <w:sz w:val="20"/>
                <w:szCs w:val="20"/>
              </w:rPr>
              <w:fldChar w:fldCharType="end"/>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286 </w:t>
            </w: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y </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y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r>
      <w:tr w:rsidR="001505E6" w:rsidRPr="001505E6" w:rsidTr="001505E6">
        <w:trPr>
          <w:trHeight w:val="251"/>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GSE21653 </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E369A2" w:rsidP="001505E6">
            <w:pPr>
              <w:spacing w:after="0"/>
              <w:jc w:val="both"/>
              <w:rPr>
                <w:rFonts w:ascii="Arial" w:hAnsi="Arial" w:cs="Arial"/>
                <w:sz w:val="20"/>
                <w:szCs w:val="20"/>
              </w:rPr>
            </w:pPr>
            <w:r w:rsidRPr="001505E6">
              <w:rPr>
                <w:rFonts w:ascii="Arial" w:hAnsi="Arial" w:cs="Arial"/>
                <w:sz w:val="20"/>
                <w:szCs w:val="20"/>
              </w:rPr>
              <w:fldChar w:fldCharType="begin">
                <w:fldData xml:space="preserve">PEVuZE5vdGU+PENpdGU+PEF1dGhvcj5TYWJhdGllcjwvQXV0aG9yPjxZZWFyPjIwMTE8L1llYXI+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</w:fldData>
              </w:fldChar>
            </w:r>
            <w:r w:rsidR="003F2B97" w:rsidRPr="001505E6">
              <w:rPr>
                <w:rFonts w:ascii="Arial" w:hAnsi="Arial" w:cs="Arial"/>
                <w:sz w:val="20"/>
                <w:szCs w:val="20"/>
              </w:rPr>
              <w:instrText xml:space="preserve"> ADDIN EN.CITE </w:instrText>
            </w:r>
            <w:r w:rsidRPr="001505E6">
              <w:rPr>
                <w:rFonts w:ascii="Arial" w:hAnsi="Arial" w:cs="Arial"/>
                <w:sz w:val="20"/>
                <w:szCs w:val="20"/>
              </w:rPr>
              <w:fldChar w:fldCharType="begin">
                <w:fldData xml:space="preserve">PEVuZE5vdGU+PENpdGU+PEF1dGhvcj5TYWJhdGllcjwvQXV0aG9yPjxZZWFyPjIwMTE8L1llYXI+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</w:fldData>
              </w:fldChar>
            </w:r>
            <w:r w:rsidR="003F2B97" w:rsidRPr="001505E6">
              <w:rPr>
                <w:rFonts w:ascii="Arial" w:hAnsi="Arial" w:cs="Arial"/>
                <w:sz w:val="20"/>
                <w:szCs w:val="20"/>
              </w:rPr>
              <w:instrText xml:space="preserve"> ADDIN EN.CITE.DATA </w:instrText>
            </w:r>
            <w:r w:rsidRPr="001505E6">
              <w:rPr>
                <w:rFonts w:ascii="Arial" w:hAnsi="Arial" w:cs="Arial"/>
                <w:sz w:val="20"/>
                <w:szCs w:val="20"/>
              </w:rPr>
            </w:r>
            <w:r w:rsidRPr="001505E6">
              <w:rPr>
                <w:rFonts w:ascii="Arial" w:hAnsi="Arial" w:cs="Arial"/>
                <w:sz w:val="20"/>
                <w:szCs w:val="20"/>
              </w:rPr>
              <w:fldChar w:fldCharType="end"/>
            </w:r>
            <w:r w:rsidRPr="001505E6">
              <w:rPr>
                <w:rFonts w:ascii="Arial" w:hAnsi="Arial" w:cs="Arial"/>
                <w:sz w:val="20"/>
                <w:szCs w:val="20"/>
              </w:rPr>
            </w:r>
            <w:r w:rsidRPr="001505E6">
              <w:rPr>
                <w:rFonts w:ascii="Arial" w:hAnsi="Arial" w:cs="Arial"/>
                <w:sz w:val="20"/>
                <w:szCs w:val="20"/>
              </w:rPr>
              <w:fldChar w:fldCharType="separate"/>
            </w:r>
            <w:r w:rsidR="003F2B97" w:rsidRPr="001505E6">
              <w:rPr>
                <w:rFonts w:ascii="Arial" w:hAnsi="Arial" w:cs="Arial"/>
                <w:noProof/>
                <w:sz w:val="20"/>
                <w:szCs w:val="20"/>
              </w:rPr>
              <w:t>[</w:t>
            </w:r>
            <w:hyperlink w:anchor="_ENREF_6" w:tooltip="Sabatier, 2011 #19" w:history="1">
              <w:r w:rsidR="001505E6" w:rsidRPr="001505E6">
                <w:rPr>
                  <w:rFonts w:ascii="Arial" w:hAnsi="Arial" w:cs="Arial"/>
                  <w:noProof/>
                  <w:sz w:val="20"/>
                  <w:szCs w:val="20"/>
                </w:rPr>
                <w:t>6</w:t>
              </w:r>
            </w:hyperlink>
            <w:r w:rsidR="003F2B97" w:rsidRPr="001505E6">
              <w:rPr>
                <w:rFonts w:ascii="Arial" w:hAnsi="Arial" w:cs="Arial"/>
                <w:noProof/>
                <w:sz w:val="20"/>
                <w:szCs w:val="20"/>
              </w:rPr>
              <w:t>]</w:t>
            </w:r>
            <w:r w:rsidRPr="001505E6">
              <w:rPr>
                <w:rFonts w:ascii="Arial" w:hAnsi="Arial" w:cs="Arial"/>
                <w:sz w:val="20"/>
                <w:szCs w:val="20"/>
              </w:rPr>
              <w:fldChar w:fldCharType="end"/>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266 </w:t>
            </w: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y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y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y </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y </w:t>
            </w:r>
          </w:p>
        </w:tc>
      </w:tr>
      <w:tr w:rsidR="001505E6" w:rsidRPr="001505E6" w:rsidTr="001505E6">
        <w:trPr>
          <w:trHeight w:val="251"/>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GSE20685 </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E369A2" w:rsidP="001505E6">
            <w:pPr>
              <w:spacing w:after="0"/>
              <w:jc w:val="both"/>
              <w:rPr>
                <w:rFonts w:ascii="Arial" w:hAnsi="Arial" w:cs="Arial"/>
                <w:sz w:val="20"/>
                <w:szCs w:val="20"/>
              </w:rPr>
            </w:pPr>
            <w:r w:rsidRPr="001505E6">
              <w:rPr>
                <w:rFonts w:ascii="Arial" w:hAnsi="Arial" w:cs="Arial"/>
                <w:sz w:val="20"/>
                <w:szCs w:val="20"/>
              </w:rPr>
              <w:fldChar w:fldCharType="begin"/>
            </w:r>
            <w:r w:rsidR="003F2B97" w:rsidRPr="001505E6">
              <w:rPr>
                <w:rFonts w:ascii="Arial" w:hAnsi="Arial" w:cs="Arial"/>
                <w:sz w:val="20"/>
                <w:szCs w:val="20"/>
              </w:rPr>
              <w:instrText xml:space="preserve"> ADDIN EN.CITE &lt;EndNote&gt;&lt;Cite&gt;&lt;Author&gt;Kao&lt;/Author&gt;&lt;Year&gt;2011&lt;/Year&gt;&lt;RecNum&gt;22&lt;/RecNum&gt;&lt;DisplayText&gt;[7]&lt;/DisplayText&gt;&lt;record&gt;&lt;rec-number&gt;22&lt;/rec-number&gt;&lt;foreign-keys&gt;&lt;key app="EN" db-id="pfs0fttxvf29fke2tzjpz227dz2z2rddfzrw"&gt;22&lt;/key&gt;&lt;/foreign-keys&gt;&lt;ref-type name="Journal Article"&gt;17&lt;/ref-type&gt;&lt;contributors&gt;&lt;authors&gt;&lt;author&gt;Kao,K.J.&lt;/author&gt;&lt;author&gt;Chang,K.M.&lt;/author&gt;&lt;author&gt;Hsu,H.C.&lt;/author&gt;&lt;author&gt;Huang,A.T.&lt;/author&gt;&lt;/authors&gt;&lt;/contributors&gt;&lt;titles&gt;&lt;title&gt;Correlation of microarray-based breast cancer molecular subtypes and clinical outcomes: implications for treatment optimization&lt;/title&gt;&lt;secondary-title&gt;BMC.Cancer.&lt;/secondary-title&gt;&lt;/titles&gt;&lt;periodical&gt;&lt;full-title&gt;BMC.Cancer.&lt;/full-title&gt;&lt;/periodical&gt;&lt;pages&gt;143-11&lt;/pages&gt;&lt;volume&gt;11:143. doi: 10.1186/1471-2407-11-143.&lt;/volume&gt;&lt;reprint-edition&gt;Not in File&lt;/reprint-edition&gt;&lt;keywords&gt;&lt;keyword&gt;analysis&lt;/keyword&gt;&lt;keyword&gt;Breast&lt;/keyword&gt;&lt;keyword&gt;Breast Neoplasms&lt;/keyword&gt;&lt;keyword&gt;Chemotherapy,Adjuvant&lt;/keyword&gt;&lt;keyword&gt;classification&lt;/keyword&gt;&lt;keyword&gt;drug therapy&lt;/keyword&gt;&lt;keyword&gt;Female&lt;/keyword&gt;&lt;keyword&gt;Follow-Up Studies&lt;/keyword&gt;&lt;keyword&gt;Gene Expression&lt;/keyword&gt;&lt;keyword&gt;Gene Expression Profiling&lt;/keyword&gt;&lt;keyword&gt;genetics&lt;/keyword&gt;&lt;keyword&gt;Humans&lt;/keyword&gt;&lt;keyword&gt;Individualized Medicine&lt;/keyword&gt;&lt;keyword&gt;methods&lt;/keyword&gt;&lt;keyword&gt;Microarray Analysis&lt;/keyword&gt;&lt;keyword&gt;Middle Aged&lt;/keyword&gt;&lt;keyword&gt;mortality&lt;/keyword&gt;&lt;keyword&gt;Neoplasm Recurrence,Local&lt;/keyword&gt;&lt;keyword&gt;Neoplasm Staging&lt;/keyword&gt;&lt;keyword&gt;pathology&lt;/keyword&gt;&lt;keyword&gt;Recurrence&lt;/keyword&gt;&lt;keyword&gt;Retrospective Studies&lt;/keyword&gt;&lt;keyword&gt;Risk&lt;/keyword&gt;&lt;keyword&gt;surgery&lt;/keyword&gt;&lt;keyword&gt;Survival Analysis&lt;/keyword&gt;&lt;/keywords&gt;&lt;dates&gt;&lt;year&gt;2011&lt;/year&gt;&lt;pub-dates&gt;&lt;date&gt;4/18/2011&lt;/date&gt;&lt;/pub-dates&gt;&lt;/dates&gt;&lt;label&gt;22&lt;/label&gt;&lt;urls&gt;&lt;/urls&gt;&lt;/record&gt;&lt;/Cite&gt;&lt;/EndNote&gt;</w:instrText>
            </w:r>
            <w:r w:rsidRPr="001505E6">
              <w:rPr>
                <w:rFonts w:ascii="Arial" w:hAnsi="Arial" w:cs="Arial"/>
                <w:sz w:val="20"/>
                <w:szCs w:val="20"/>
              </w:rPr>
              <w:fldChar w:fldCharType="separate"/>
            </w:r>
            <w:r w:rsidR="003F2B97" w:rsidRPr="001505E6">
              <w:rPr>
                <w:rFonts w:ascii="Arial" w:hAnsi="Arial" w:cs="Arial"/>
                <w:noProof/>
                <w:sz w:val="20"/>
                <w:szCs w:val="20"/>
              </w:rPr>
              <w:t>[</w:t>
            </w:r>
            <w:hyperlink w:anchor="_ENREF_7" w:tooltip="Kao, 2011 #22" w:history="1">
              <w:r w:rsidR="001505E6" w:rsidRPr="001505E6">
                <w:rPr>
                  <w:rFonts w:ascii="Arial" w:hAnsi="Arial" w:cs="Arial"/>
                  <w:noProof/>
                  <w:sz w:val="20"/>
                  <w:szCs w:val="20"/>
                </w:rPr>
                <w:t>7</w:t>
              </w:r>
            </w:hyperlink>
            <w:r w:rsidR="003F2B97" w:rsidRPr="001505E6">
              <w:rPr>
                <w:rFonts w:ascii="Arial" w:hAnsi="Arial" w:cs="Arial"/>
                <w:noProof/>
                <w:sz w:val="20"/>
                <w:szCs w:val="20"/>
              </w:rPr>
              <w:t>]</w:t>
            </w:r>
            <w:r w:rsidRPr="001505E6">
              <w:rPr>
                <w:rFonts w:ascii="Arial" w:hAnsi="Arial" w:cs="Arial"/>
                <w:sz w:val="20"/>
                <w:szCs w:val="20"/>
              </w:rPr>
              <w:fldChar w:fldCharType="end"/>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327 </w:t>
            </w: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y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y </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r>
      <w:tr w:rsidR="001505E6" w:rsidRPr="001505E6" w:rsidTr="001505E6">
        <w:trPr>
          <w:trHeight w:val="251"/>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GSE1456 </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E369A2" w:rsidP="001505E6">
            <w:pPr>
              <w:spacing w:after="0"/>
              <w:jc w:val="both"/>
              <w:rPr>
                <w:rFonts w:ascii="Arial" w:hAnsi="Arial" w:cs="Arial"/>
                <w:sz w:val="20"/>
                <w:szCs w:val="20"/>
              </w:rPr>
            </w:pPr>
            <w:r w:rsidRPr="001505E6">
              <w:rPr>
                <w:rFonts w:ascii="Arial" w:hAnsi="Arial" w:cs="Arial"/>
                <w:sz w:val="20"/>
                <w:szCs w:val="20"/>
              </w:rPr>
              <w:fldChar w:fldCharType="begin">
                <w:fldData xml:space="preserve">PEVuZE5vdGU+PENpdGU+PEF1dGhvcj5QYXdpdGFuPC9BdXRob3I+PFllYXI+MjAwNTwvWWVhcj48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</w:fldData>
              </w:fldChar>
            </w:r>
            <w:r w:rsidR="003F2B97" w:rsidRPr="001505E6">
              <w:rPr>
                <w:rFonts w:ascii="Arial" w:hAnsi="Arial" w:cs="Arial"/>
                <w:sz w:val="20"/>
                <w:szCs w:val="20"/>
              </w:rPr>
              <w:instrText xml:space="preserve"> ADDIN EN.CITE </w:instrText>
            </w:r>
            <w:r w:rsidRPr="001505E6">
              <w:rPr>
                <w:rFonts w:ascii="Arial" w:hAnsi="Arial" w:cs="Arial"/>
                <w:sz w:val="20"/>
                <w:szCs w:val="20"/>
              </w:rPr>
              <w:fldChar w:fldCharType="begin">
                <w:fldData xml:space="preserve">PEVuZE5vdGU+PENpdGU+PEF1dGhvcj5QYXdpdGFuPC9BdXRob3I+PFllYXI+MjAwNTwvWWVhcj48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</w:fldData>
              </w:fldChar>
            </w:r>
            <w:r w:rsidR="003F2B97" w:rsidRPr="001505E6">
              <w:rPr>
                <w:rFonts w:ascii="Arial" w:hAnsi="Arial" w:cs="Arial"/>
                <w:sz w:val="20"/>
                <w:szCs w:val="20"/>
              </w:rPr>
              <w:instrText xml:space="preserve"> ADDIN EN.CITE.DATA </w:instrText>
            </w:r>
            <w:r w:rsidRPr="001505E6">
              <w:rPr>
                <w:rFonts w:ascii="Arial" w:hAnsi="Arial" w:cs="Arial"/>
                <w:sz w:val="20"/>
                <w:szCs w:val="20"/>
              </w:rPr>
            </w:r>
            <w:r w:rsidRPr="001505E6">
              <w:rPr>
                <w:rFonts w:ascii="Arial" w:hAnsi="Arial" w:cs="Arial"/>
                <w:sz w:val="20"/>
                <w:szCs w:val="20"/>
              </w:rPr>
              <w:fldChar w:fldCharType="end"/>
            </w:r>
            <w:r w:rsidRPr="001505E6">
              <w:rPr>
                <w:rFonts w:ascii="Arial" w:hAnsi="Arial" w:cs="Arial"/>
                <w:sz w:val="20"/>
                <w:szCs w:val="20"/>
              </w:rPr>
            </w:r>
            <w:r w:rsidRPr="001505E6">
              <w:rPr>
                <w:rFonts w:ascii="Arial" w:hAnsi="Arial" w:cs="Arial"/>
                <w:sz w:val="20"/>
                <w:szCs w:val="20"/>
              </w:rPr>
              <w:fldChar w:fldCharType="separate"/>
            </w:r>
            <w:r w:rsidR="003F2B97" w:rsidRPr="001505E6">
              <w:rPr>
                <w:rFonts w:ascii="Arial" w:hAnsi="Arial" w:cs="Arial"/>
                <w:noProof/>
                <w:sz w:val="20"/>
                <w:szCs w:val="20"/>
              </w:rPr>
              <w:t>[</w:t>
            </w:r>
            <w:hyperlink w:anchor="_ENREF_8" w:tooltip="Pawitan, 2005 #24" w:history="1">
              <w:r w:rsidR="001505E6" w:rsidRPr="001505E6">
                <w:rPr>
                  <w:rFonts w:ascii="Arial" w:hAnsi="Arial" w:cs="Arial"/>
                  <w:noProof/>
                  <w:sz w:val="20"/>
                  <w:szCs w:val="20"/>
                </w:rPr>
                <w:t>8</w:t>
              </w:r>
            </w:hyperlink>
            <w:r w:rsidR="003F2B97" w:rsidRPr="001505E6">
              <w:rPr>
                <w:rFonts w:ascii="Arial" w:hAnsi="Arial" w:cs="Arial"/>
                <w:noProof/>
                <w:sz w:val="20"/>
                <w:szCs w:val="20"/>
              </w:rPr>
              <w:t>]</w:t>
            </w:r>
            <w:r w:rsidRPr="001505E6">
              <w:rPr>
                <w:rFonts w:ascii="Arial" w:hAnsi="Arial" w:cs="Arial"/>
                <w:sz w:val="20"/>
                <w:szCs w:val="20"/>
              </w:rPr>
              <w:fldChar w:fldCharType="end"/>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159 </w:t>
            </w: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y </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y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y </w:t>
            </w:r>
          </w:p>
        </w:tc>
      </w:tr>
      <w:tr w:rsidR="001505E6" w:rsidRPr="001505E6" w:rsidTr="001505E6">
        <w:trPr>
          <w:trHeight w:val="251"/>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GSE2990 </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E369A2" w:rsidP="001505E6">
            <w:pPr>
              <w:spacing w:after="0"/>
              <w:jc w:val="both"/>
              <w:rPr>
                <w:rFonts w:ascii="Arial" w:hAnsi="Arial" w:cs="Arial"/>
                <w:sz w:val="20"/>
                <w:szCs w:val="20"/>
              </w:rPr>
            </w:pPr>
            <w:r w:rsidRPr="001505E6">
              <w:rPr>
                <w:rFonts w:ascii="Arial" w:hAnsi="Arial" w:cs="Arial"/>
                <w:sz w:val="20"/>
                <w:szCs w:val="20"/>
              </w:rPr>
              <w:fldChar w:fldCharType="begin">
                <w:fldData xml:space="preserve">PEVuZE5vdGU+PENpdGU+PEF1dGhvcj5Tb3RpcmlvdTwvQXV0aG9yPjxZZWFyPjIwMDY8L1llYXI+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</w:fldData>
              </w:fldChar>
            </w:r>
            <w:r w:rsidR="003F2B97" w:rsidRPr="001505E6">
              <w:rPr>
                <w:rFonts w:ascii="Arial" w:hAnsi="Arial" w:cs="Arial"/>
                <w:sz w:val="20"/>
                <w:szCs w:val="20"/>
              </w:rPr>
              <w:instrText xml:space="preserve"> ADDIN EN.CITE </w:instrText>
            </w:r>
            <w:r w:rsidRPr="001505E6">
              <w:rPr>
                <w:rFonts w:ascii="Arial" w:hAnsi="Arial" w:cs="Arial"/>
                <w:sz w:val="20"/>
                <w:szCs w:val="20"/>
              </w:rPr>
              <w:fldChar w:fldCharType="begin">
                <w:fldData xml:space="preserve">PEVuZE5vdGU+PENpdGU+PEF1dGhvcj5Tb3RpcmlvdTwvQXV0aG9yPjxZZWFyPjIwMDY8L1llYXI+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</w:fldData>
              </w:fldChar>
            </w:r>
            <w:r w:rsidR="003F2B97" w:rsidRPr="001505E6">
              <w:rPr>
                <w:rFonts w:ascii="Arial" w:hAnsi="Arial" w:cs="Arial"/>
                <w:sz w:val="20"/>
                <w:szCs w:val="20"/>
              </w:rPr>
              <w:instrText xml:space="preserve"> ADDIN EN.CITE.DATA </w:instrText>
            </w:r>
            <w:r w:rsidRPr="001505E6">
              <w:rPr>
                <w:rFonts w:ascii="Arial" w:hAnsi="Arial" w:cs="Arial"/>
                <w:sz w:val="20"/>
                <w:szCs w:val="20"/>
              </w:rPr>
            </w:r>
            <w:r w:rsidRPr="001505E6">
              <w:rPr>
                <w:rFonts w:ascii="Arial" w:hAnsi="Arial" w:cs="Arial"/>
                <w:sz w:val="20"/>
                <w:szCs w:val="20"/>
              </w:rPr>
              <w:fldChar w:fldCharType="end"/>
            </w:r>
            <w:r w:rsidRPr="001505E6">
              <w:rPr>
                <w:rFonts w:ascii="Arial" w:hAnsi="Arial" w:cs="Arial"/>
                <w:sz w:val="20"/>
                <w:szCs w:val="20"/>
              </w:rPr>
            </w:r>
            <w:r w:rsidRPr="001505E6">
              <w:rPr>
                <w:rFonts w:ascii="Arial" w:hAnsi="Arial" w:cs="Arial"/>
                <w:sz w:val="20"/>
                <w:szCs w:val="20"/>
              </w:rPr>
              <w:fldChar w:fldCharType="separate"/>
            </w:r>
            <w:r w:rsidR="003F2B97" w:rsidRPr="001505E6">
              <w:rPr>
                <w:rFonts w:ascii="Arial" w:hAnsi="Arial" w:cs="Arial"/>
                <w:noProof/>
                <w:sz w:val="20"/>
                <w:szCs w:val="20"/>
              </w:rPr>
              <w:t>[</w:t>
            </w:r>
            <w:hyperlink w:anchor="_ENREF_9" w:tooltip="Sotiriou, 2006 #25" w:history="1">
              <w:r w:rsidR="001505E6" w:rsidRPr="001505E6">
                <w:rPr>
                  <w:rFonts w:ascii="Arial" w:hAnsi="Arial" w:cs="Arial"/>
                  <w:noProof/>
                  <w:sz w:val="20"/>
                  <w:szCs w:val="20"/>
                </w:rPr>
                <w:t>9</w:t>
              </w:r>
            </w:hyperlink>
            <w:r w:rsidR="003F2B97" w:rsidRPr="001505E6">
              <w:rPr>
                <w:rFonts w:ascii="Arial" w:hAnsi="Arial" w:cs="Arial"/>
                <w:noProof/>
                <w:sz w:val="20"/>
                <w:szCs w:val="20"/>
              </w:rPr>
              <w:t>]</w:t>
            </w:r>
            <w:r w:rsidRPr="001505E6">
              <w:rPr>
                <w:rFonts w:ascii="Arial" w:hAnsi="Arial" w:cs="Arial"/>
                <w:sz w:val="20"/>
                <w:szCs w:val="20"/>
              </w:rPr>
              <w:fldChar w:fldCharType="end"/>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189 </w:t>
            </w: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y </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y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r>
      <w:tr w:rsidR="001505E6" w:rsidRPr="001505E6" w:rsidTr="001505E6">
        <w:trPr>
          <w:trHeight w:val="251"/>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GSE23720 </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E369A2" w:rsidP="001505E6">
            <w:pPr>
              <w:spacing w:after="0"/>
              <w:jc w:val="both"/>
              <w:rPr>
                <w:rFonts w:ascii="Arial" w:hAnsi="Arial" w:cs="Arial"/>
                <w:sz w:val="20"/>
                <w:szCs w:val="20"/>
              </w:rPr>
            </w:pPr>
            <w:r w:rsidRPr="001505E6">
              <w:rPr>
                <w:rFonts w:ascii="Arial" w:hAnsi="Arial" w:cs="Arial"/>
                <w:sz w:val="20"/>
                <w:szCs w:val="20"/>
              </w:rPr>
              <w:fldChar w:fldCharType="begin"/>
            </w:r>
            <w:r w:rsidR="003F2B97" w:rsidRPr="001505E6">
              <w:rPr>
                <w:rFonts w:ascii="Arial" w:hAnsi="Arial" w:cs="Arial"/>
                <w:sz w:val="20"/>
                <w:szCs w:val="20"/>
              </w:rPr>
              <w:instrText xml:space="preserve"> ADDIN EN.CITE &lt;EndNote&gt;&lt;Cite&gt;&lt;Author&gt;Richardson&lt;/Author&gt;&lt;Year&gt;2006&lt;/Year&gt;&lt;RecNum&gt;8&lt;/RecNum&gt;&lt;DisplayText&gt;[10]&lt;/DisplayText&gt;&lt;record&gt;&lt;rec-number&gt;8&lt;/rec-number&gt;&lt;foreign-keys&gt;&lt;key app="EN" db-id="pfs0fttxvf29fke2tzjpz227dz2z2rddfzrw"&gt;8&lt;/key&gt;&lt;/foreign-keys&gt;&lt;ref-type name="Journal Article"&gt;17&lt;/ref-type&gt;&lt;contributors&gt;&lt;authors&gt;&lt;author&gt;Richardson,A.L.&lt;/author&gt;&lt;author&gt;Wang,Z.C.&lt;/author&gt;&lt;author&gt;De,Nicolo A.&lt;/author&gt;&lt;author&gt;Lu,X.&lt;/author&gt;&lt;author&gt;Brown,M.&lt;/author&gt;&lt;author&gt;Miron,A.&lt;/author&gt;&lt;author&gt;Liao,X.&lt;/author&gt;&lt;author&gt;Iglehart,J.D.&lt;/author&gt;&lt;author&gt;Livingston,D.M.&lt;/author&gt;&lt;author&gt;Ganesan,S.&lt;/author&gt;&lt;/authors&gt;&lt;/contributors&gt;&lt;titles&gt;&lt;title&gt;X chromosomal abnormalities in basal-like human breast cancer&lt;/title&gt;&lt;secondary-title&gt;Cancer Cell.&lt;/secondary-title&gt;&lt;/titles&gt;&lt;periodical&gt;&lt;full-title&gt;Cancer Cell.&lt;/full-title&gt;&lt;/periodical&gt;&lt;pages&gt;121-132&lt;/pages&gt;&lt;volume&gt;9&lt;/volume&gt;&lt;number&gt;2&lt;/number&gt;&lt;reprint-edition&gt;Not in File&lt;/reprint-edition&gt;&lt;keywords&gt;&lt;keyword&gt;Alleles&lt;/keyword&gt;&lt;keyword&gt;Biological Markers&lt;/keyword&gt;&lt;keyword&gt;Biological Transport&lt;/keyword&gt;&lt;keyword&gt;BRCA1 Protein&lt;/keyword&gt;&lt;keyword&gt;Breast&lt;/keyword&gt;&lt;keyword&gt;Breast Neoplasms&lt;/keyword&gt;&lt;keyword&gt;Cell Nucleus&lt;/keyword&gt;&lt;keyword&gt;Chromosome Aberrations&lt;/keyword&gt;&lt;keyword&gt;Chromosomes,Human,Pair 14&lt;/keyword&gt;&lt;keyword&gt;Chromosomes,Human,Pair 17&lt;/keyword&gt;&lt;keyword&gt;Chromosomes,Human,X&lt;/keyword&gt;&lt;keyword&gt;Cohort Studies&lt;/keyword&gt;&lt;keyword&gt;CpG Islands&lt;/keyword&gt;&lt;keyword&gt;DNA Methylation&lt;/keyword&gt;&lt;keyword&gt;Female&lt;/keyword&gt;&lt;keyword&gt;Gene Expression&lt;/keyword&gt;&lt;keyword&gt;Gene Silencing&lt;/keyword&gt;&lt;keyword&gt;Genes,X-Linked&lt;/keyword&gt;&lt;keyword&gt;genetics&lt;/keyword&gt;&lt;keyword&gt;Humans&lt;/keyword&gt;&lt;keyword&gt;metabolism&lt;/keyword&gt;&lt;keyword&gt;Neoplasms,Basal Cell&lt;/keyword&gt;&lt;keyword&gt;pathology&lt;/keyword&gt;&lt;keyword&gt;RNA,Long Untranslated&lt;/keyword&gt;&lt;keyword&gt;RNA,Untranslated&lt;/keyword&gt;&lt;keyword&gt;RNA,Messenger&lt;/keyword&gt;&lt;keyword&gt;Uniparental Disomy&lt;/keyword&gt;&lt;/keywords&gt;&lt;dates&gt;&lt;year&gt;2006&lt;/year&gt;&lt;pub-dates&gt;&lt;date&gt;2/2006&lt;/date&gt;&lt;/pub-dates&gt;&lt;/dates&gt;&lt;label&gt;8&lt;/label&gt;&lt;urls&gt;&lt;/urls&gt;&lt;/record&gt;&lt;/Cite&gt;&lt;/EndNote&gt;</w:instrText>
            </w:r>
            <w:r w:rsidRPr="001505E6">
              <w:rPr>
                <w:rFonts w:ascii="Arial" w:hAnsi="Arial" w:cs="Arial"/>
                <w:sz w:val="20"/>
                <w:szCs w:val="20"/>
              </w:rPr>
              <w:fldChar w:fldCharType="separate"/>
            </w:r>
            <w:r w:rsidR="003F2B97" w:rsidRPr="001505E6">
              <w:rPr>
                <w:rFonts w:ascii="Arial" w:hAnsi="Arial" w:cs="Arial"/>
                <w:noProof/>
                <w:sz w:val="20"/>
                <w:szCs w:val="20"/>
              </w:rPr>
              <w:t>[</w:t>
            </w:r>
            <w:hyperlink w:anchor="_ENREF_10" w:tooltip="Richardson, 2006 #8" w:history="1">
              <w:r w:rsidR="001505E6" w:rsidRPr="001505E6">
                <w:rPr>
                  <w:rFonts w:ascii="Arial" w:hAnsi="Arial" w:cs="Arial"/>
                  <w:noProof/>
                  <w:sz w:val="20"/>
                  <w:szCs w:val="20"/>
                </w:rPr>
                <w:t>10</w:t>
              </w:r>
            </w:hyperlink>
            <w:r w:rsidR="003F2B97" w:rsidRPr="001505E6">
              <w:rPr>
                <w:rFonts w:ascii="Arial" w:hAnsi="Arial" w:cs="Arial"/>
                <w:noProof/>
                <w:sz w:val="20"/>
                <w:szCs w:val="20"/>
              </w:rPr>
              <w:t>]</w:t>
            </w:r>
            <w:r w:rsidRPr="001505E6">
              <w:rPr>
                <w:rFonts w:ascii="Arial" w:hAnsi="Arial" w:cs="Arial"/>
                <w:sz w:val="20"/>
                <w:szCs w:val="20"/>
              </w:rPr>
              <w:fldChar w:fldCharType="end"/>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370 </w:t>
            </w: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y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y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r>
      <w:tr w:rsidR="001505E6" w:rsidRPr="001505E6" w:rsidTr="001505E6">
        <w:trPr>
          <w:trHeight w:val="251"/>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GSE5460 </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E369A2" w:rsidP="001505E6">
            <w:pPr>
              <w:spacing w:after="0"/>
              <w:jc w:val="both"/>
              <w:rPr>
                <w:rFonts w:ascii="Arial" w:hAnsi="Arial" w:cs="Arial"/>
                <w:sz w:val="20"/>
                <w:szCs w:val="20"/>
              </w:rPr>
            </w:pPr>
            <w:r w:rsidRPr="001505E6">
              <w:rPr>
                <w:rFonts w:ascii="Arial" w:hAnsi="Arial" w:cs="Arial"/>
                <w:sz w:val="20"/>
                <w:szCs w:val="20"/>
              </w:rPr>
              <w:fldChar w:fldCharType="begin">
                <w:fldData xml:space="preserve">PEVuZE5vdGU+PENpdGU+PEF1dGhvcj5MaXU8L0F1dGhvcj48WWVhcj4yMDExPC9ZZWFyPjxSZWNO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</w:fldData>
              </w:fldChar>
            </w:r>
            <w:r w:rsidR="003F2B97" w:rsidRPr="001505E6">
              <w:rPr>
                <w:rFonts w:ascii="Arial" w:hAnsi="Arial" w:cs="Arial"/>
                <w:sz w:val="20"/>
                <w:szCs w:val="20"/>
              </w:rPr>
              <w:instrText xml:space="preserve"> ADDIN EN.CITE </w:instrText>
            </w:r>
            <w:r w:rsidRPr="001505E6">
              <w:rPr>
                <w:rFonts w:ascii="Arial" w:hAnsi="Arial" w:cs="Arial"/>
                <w:sz w:val="20"/>
                <w:szCs w:val="20"/>
              </w:rPr>
              <w:fldChar w:fldCharType="begin">
                <w:fldData xml:space="preserve">PEVuZE5vdGU+PENpdGU+PEF1dGhvcj5MaXU8L0F1dGhvcj48WWVhcj4yMDExPC9ZZWFyPjxSZWNO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</w:fldData>
              </w:fldChar>
            </w:r>
            <w:r w:rsidR="003F2B97" w:rsidRPr="001505E6">
              <w:rPr>
                <w:rFonts w:ascii="Arial" w:hAnsi="Arial" w:cs="Arial"/>
                <w:sz w:val="20"/>
                <w:szCs w:val="20"/>
              </w:rPr>
              <w:instrText xml:space="preserve"> ADDIN EN.CITE.DATA </w:instrText>
            </w:r>
            <w:r w:rsidRPr="001505E6">
              <w:rPr>
                <w:rFonts w:ascii="Arial" w:hAnsi="Arial" w:cs="Arial"/>
                <w:sz w:val="20"/>
                <w:szCs w:val="20"/>
              </w:rPr>
            </w:r>
            <w:r w:rsidRPr="001505E6">
              <w:rPr>
                <w:rFonts w:ascii="Arial" w:hAnsi="Arial" w:cs="Arial"/>
                <w:sz w:val="20"/>
                <w:szCs w:val="20"/>
              </w:rPr>
              <w:fldChar w:fldCharType="end"/>
            </w:r>
            <w:r w:rsidRPr="001505E6">
              <w:rPr>
                <w:rFonts w:ascii="Arial" w:hAnsi="Arial" w:cs="Arial"/>
                <w:sz w:val="20"/>
                <w:szCs w:val="20"/>
              </w:rPr>
            </w:r>
            <w:r w:rsidRPr="001505E6">
              <w:rPr>
                <w:rFonts w:ascii="Arial" w:hAnsi="Arial" w:cs="Arial"/>
                <w:sz w:val="20"/>
                <w:szCs w:val="20"/>
              </w:rPr>
              <w:fldChar w:fldCharType="separate"/>
            </w:r>
            <w:r w:rsidR="003F2B97" w:rsidRPr="001505E6">
              <w:rPr>
                <w:rFonts w:ascii="Arial" w:hAnsi="Arial" w:cs="Arial"/>
                <w:noProof/>
                <w:sz w:val="20"/>
                <w:szCs w:val="20"/>
              </w:rPr>
              <w:t>[</w:t>
            </w:r>
            <w:hyperlink w:anchor="_ENREF_11" w:tooltip="Liu, 2011 #10" w:history="1">
              <w:r w:rsidR="001505E6" w:rsidRPr="001505E6">
                <w:rPr>
                  <w:rFonts w:ascii="Arial" w:hAnsi="Arial" w:cs="Arial"/>
                  <w:noProof/>
                  <w:sz w:val="20"/>
                  <w:szCs w:val="20"/>
                </w:rPr>
                <w:t>11</w:t>
              </w:r>
            </w:hyperlink>
            <w:r w:rsidR="003F2B97" w:rsidRPr="001505E6">
              <w:rPr>
                <w:rFonts w:ascii="Arial" w:hAnsi="Arial" w:cs="Arial"/>
                <w:noProof/>
                <w:sz w:val="20"/>
                <w:szCs w:val="20"/>
              </w:rPr>
              <w:t>]</w:t>
            </w:r>
            <w:r w:rsidRPr="001505E6">
              <w:rPr>
                <w:rFonts w:ascii="Arial" w:hAnsi="Arial" w:cs="Arial"/>
                <w:sz w:val="20"/>
                <w:szCs w:val="20"/>
              </w:rPr>
              <w:fldChar w:fldCharType="end"/>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129 </w:t>
            </w: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y </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r>
      <w:tr w:rsidR="001505E6" w:rsidRPr="001505E6" w:rsidTr="001505E6">
        <w:trPr>
          <w:trHeight w:val="251"/>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GSE19615 </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E369A2" w:rsidP="001505E6">
            <w:pPr>
              <w:spacing w:after="0"/>
              <w:jc w:val="both"/>
              <w:rPr>
                <w:rFonts w:ascii="Arial" w:hAnsi="Arial" w:cs="Arial"/>
                <w:sz w:val="20"/>
                <w:szCs w:val="20"/>
              </w:rPr>
            </w:pPr>
            <w:r w:rsidRPr="001505E6">
              <w:rPr>
                <w:rFonts w:ascii="Arial" w:hAnsi="Arial" w:cs="Arial"/>
                <w:sz w:val="20"/>
                <w:szCs w:val="20"/>
              </w:rPr>
              <w:fldChar w:fldCharType="begin"/>
            </w:r>
            <w:r w:rsidR="003F2B97" w:rsidRPr="001505E6">
              <w:rPr>
                <w:rFonts w:ascii="Arial" w:hAnsi="Arial" w:cs="Arial"/>
                <w:sz w:val="20"/>
                <w:szCs w:val="20"/>
              </w:rPr>
              <w:instrText xml:space="preserve"> ADDIN EN.CITE &lt;EndNote&gt;&lt;Cite&gt;&lt;Author&gt;Hawthorn&lt;/Author&gt;&lt;Year&gt;2010&lt;/Year&gt;&lt;RecNum&gt;11&lt;/RecNum&gt;&lt;DisplayText&gt;[12]&lt;/DisplayText&gt;&lt;record&gt;&lt;rec-number&gt;11&lt;/rec-number&gt;&lt;foreign-keys&gt;&lt;key app="EN" db-id="pfs0fttxvf29fke2tzjpz227dz2z2rddfzrw"&gt;11&lt;/key&gt;&lt;/foreign-keys&gt;&lt;ref-type name="Journal Article"&gt;17&lt;/ref-type&gt;&lt;contributors&gt;&lt;authors&gt;&lt;author&gt;Hawthorn,L.&lt;/author&gt;&lt;author&gt;Luce,J.&lt;/author&gt;&lt;author&gt;Stein,L.&lt;/author&gt;&lt;author&gt;Rothschild,J.&lt;/author&gt;&lt;/authors&gt;&lt;/contributors&gt;&lt;titles&gt;&lt;title&gt;Integration of transcript expression, copy number and LOH analysis of infiltrating ductal carcinoma of the breast&lt;/title&gt;&lt;secondary-title&gt;BMC.Cancer.&lt;/secondary-title&gt;&lt;/titles&gt;&lt;periodical&gt;&lt;full-title&gt;BMC.Cancer.&lt;/full-title&gt;&lt;/periodical&gt;&lt;pages&gt;460-10&lt;/pages&gt;&lt;volume&gt;10:460. doi: 10.1186/1471-2407-10-460.&lt;/volume&gt;&lt;reprint-edition&gt;Not in File&lt;/reprint-edition&gt;&lt;keywords&gt;&lt;keyword&gt;analysis&lt;/keyword&gt;&lt;keyword&gt;Breast&lt;/keyword&gt;&lt;keyword&gt;Breast Neoplasms&lt;/keyword&gt;&lt;keyword&gt;Carcinoma,Ductal,Breast&lt;/keyword&gt;&lt;keyword&gt;Case-Control Studies&lt;/keyword&gt;&lt;keyword&gt;Chromosome Aberrations&lt;/keyword&gt;&lt;keyword&gt;Comparative Genomic Hybridization&lt;/keyword&gt;&lt;keyword&gt;DNA,Neoplasm&lt;/keyword&gt;&lt;keyword&gt;Female&lt;/keyword&gt;&lt;keyword&gt;Gene Dosage&lt;/keyword&gt;&lt;keyword&gt;Gene Expression&lt;/keyword&gt;&lt;keyword&gt;Gene Expression Profiling&lt;/keyword&gt;&lt;keyword&gt;genetics&lt;/keyword&gt;&lt;keyword&gt;Humans&lt;/keyword&gt;&lt;keyword&gt;Loss of Heterozygosity&lt;/keyword&gt;&lt;keyword&gt;Lymphatic Metastasis&lt;/keyword&gt;&lt;keyword&gt;metabolism&lt;/keyword&gt;&lt;keyword&gt;Oligonucleotide Array Sequence Analysis&lt;/keyword&gt;&lt;keyword&gt;pathology&lt;/keyword&gt;&lt;keyword&gt;Reverse Transcriptase Polymerase Chain Reaction&lt;/keyword&gt;&lt;keyword&gt;RNA,Messenger&lt;/keyword&gt;&lt;keyword&gt;Tumor Markers,Biological&lt;/keyword&gt;&lt;/keywords&gt;&lt;dates&gt;&lt;year&gt;2010&lt;/year&gt;&lt;pub-dates&gt;&lt;date&gt;8/27/2010&lt;/date&gt;&lt;/pub-dates&gt;&lt;/dates&gt;&lt;label&gt;11&lt;/label&gt;&lt;urls&gt;&lt;/urls&gt;&lt;/record&gt;&lt;/Cite&gt;&lt;/EndNote&gt;</w:instrText>
            </w:r>
            <w:r w:rsidRPr="001505E6">
              <w:rPr>
                <w:rFonts w:ascii="Arial" w:hAnsi="Arial" w:cs="Arial"/>
                <w:sz w:val="20"/>
                <w:szCs w:val="20"/>
              </w:rPr>
              <w:fldChar w:fldCharType="separate"/>
            </w:r>
            <w:r w:rsidR="003F2B97" w:rsidRPr="001505E6">
              <w:rPr>
                <w:rFonts w:ascii="Arial" w:hAnsi="Arial" w:cs="Arial"/>
                <w:noProof/>
                <w:sz w:val="20"/>
                <w:szCs w:val="20"/>
              </w:rPr>
              <w:t>[</w:t>
            </w:r>
            <w:hyperlink w:anchor="_ENREF_12" w:tooltip="Hawthorn, 2010 #11" w:history="1">
              <w:r w:rsidR="001505E6" w:rsidRPr="001505E6">
                <w:rPr>
                  <w:rFonts w:ascii="Arial" w:hAnsi="Arial" w:cs="Arial"/>
                  <w:noProof/>
                  <w:sz w:val="20"/>
                  <w:szCs w:val="20"/>
                </w:rPr>
                <w:t>12</w:t>
              </w:r>
            </w:hyperlink>
            <w:r w:rsidR="003F2B97" w:rsidRPr="001505E6">
              <w:rPr>
                <w:rFonts w:ascii="Arial" w:hAnsi="Arial" w:cs="Arial"/>
                <w:noProof/>
                <w:sz w:val="20"/>
                <w:szCs w:val="20"/>
              </w:rPr>
              <w:t>]</w:t>
            </w:r>
            <w:r w:rsidRPr="001505E6">
              <w:rPr>
                <w:rFonts w:ascii="Arial" w:hAnsi="Arial" w:cs="Arial"/>
                <w:sz w:val="20"/>
                <w:szCs w:val="20"/>
              </w:rPr>
              <w:fldChar w:fldCharType="end"/>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115 </w:t>
            </w: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y </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r>
      <w:tr w:rsidR="001505E6" w:rsidRPr="001505E6" w:rsidTr="001505E6">
        <w:trPr>
          <w:trHeight w:val="251"/>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GSE5327 </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E369A2" w:rsidP="001505E6">
            <w:pPr>
              <w:spacing w:after="0"/>
              <w:jc w:val="both"/>
              <w:rPr>
                <w:rFonts w:ascii="Arial" w:hAnsi="Arial" w:cs="Arial"/>
                <w:sz w:val="20"/>
                <w:szCs w:val="20"/>
              </w:rPr>
            </w:pPr>
            <w:r w:rsidRPr="001505E6">
              <w:rPr>
                <w:rFonts w:ascii="Arial" w:hAnsi="Arial" w:cs="Arial"/>
                <w:sz w:val="20"/>
                <w:szCs w:val="20"/>
              </w:rPr>
              <w:fldChar w:fldCharType="begin"/>
            </w:r>
            <w:r w:rsidR="003F2B97" w:rsidRPr="001505E6">
              <w:rPr>
                <w:rFonts w:ascii="Arial" w:hAnsi="Arial" w:cs="Arial"/>
                <w:sz w:val="20"/>
                <w:szCs w:val="20"/>
              </w:rPr>
              <w:instrText xml:space="preserve"> ADDIN EN.CITE &lt;EndNote&gt;&lt;Cite&gt;&lt;Author&gt;Kretschmer&lt;/Author&gt;&lt;Year&gt;2011&lt;/Year&gt;&lt;RecNum&gt;12&lt;/RecNum&gt;&lt;DisplayText&gt;[13]&lt;/DisplayText&gt;&lt;record&gt;&lt;rec-number&gt;12&lt;/rec-number&gt;&lt;foreign-keys&gt;&lt;key app="EN" db-id="pfs0fttxvf29fke2tzjpz227dz2z2rddfzrw"&gt;12&lt;/key&gt;&lt;/foreign-keys&gt;&lt;ref-type name="Journal Article"&gt;17&lt;/ref-type&gt;&lt;contributors&gt;&lt;authors&gt;&lt;author&gt;Kretschmer,C.&lt;/author&gt;&lt;author&gt;Sterner-Kock,A.&lt;/author&gt;&lt;author&gt;Siedentopf,F.&lt;/author&gt;&lt;author&gt;Schoenegg,W.&lt;/author&gt;&lt;author&gt;Schlag,P.M.&lt;/author&gt;&lt;author&gt;Kemmner,W.&lt;/author&gt;&lt;/authors&gt;&lt;/contributors&gt;&lt;titles&gt;&lt;title&gt;Identification of early molecular markers for breast cancer&lt;/title&gt;&lt;secondary-title&gt;Mol.Cancer.&lt;/secondary-title&gt;&lt;/titles&gt;&lt;periodical&gt;&lt;full-title&gt;Mol.Cancer.&lt;/full-title&gt;&lt;/periodical&gt;&lt;pages&gt;15-10&lt;/pages&gt;&lt;volume&gt;10&lt;/volume&gt;&lt;number&gt;1&lt;/number&gt;&lt;reprint-edition&gt;Not in File&lt;/reprint-edition&gt;&lt;keywords&gt;&lt;keyword&gt;Animals&lt;/keyword&gt;&lt;keyword&gt;Breast&lt;/keyword&gt;&lt;keyword&gt;Breast Neoplasms&lt;/keyword&gt;&lt;keyword&gt;Carcinoma,Ductal,Breast&lt;/keyword&gt;&lt;keyword&gt;Case-Control Studies&lt;/keyword&gt;&lt;keyword&gt;diagnosis&lt;/keyword&gt;&lt;keyword&gt;Female&lt;/keyword&gt;&lt;keyword&gt;Gene Expression&lt;/keyword&gt;&lt;keyword&gt;Gene Expression Profiling&lt;/keyword&gt;&lt;keyword&gt;genetics&lt;/keyword&gt;&lt;keyword&gt;Humans&lt;/keyword&gt;&lt;keyword&gt;Immunohistochemistry&lt;/keyword&gt;&lt;keyword&gt;Mammary Neoplasms,Experimental&lt;/keyword&gt;&lt;keyword&gt;metabolism&lt;/keyword&gt;&lt;keyword&gt;Mice&lt;/keyword&gt;&lt;keyword&gt;Microarray Analysis&lt;/keyword&gt;&lt;keyword&gt;Neoplasm Invasiveness&lt;/keyword&gt;&lt;keyword&gt;pathology&lt;/keyword&gt;&lt;keyword&gt;Reverse Transcriptase Polymerase Chain Reaction&lt;/keyword&gt;&lt;keyword&gt;Tumor Markers,Biological&lt;/keyword&gt;&lt;/keywords&gt;&lt;dates&gt;&lt;year&gt;2011&lt;/year&gt;&lt;pub-dates&gt;&lt;date&gt;2/11/2011&lt;/date&gt;&lt;/pub-dates&gt;&lt;/dates&gt;&lt;label&gt;12&lt;/label&gt;&lt;urls&gt;&lt;/urls&gt;&lt;/record&gt;&lt;/Cite&gt;&lt;/EndNote&gt;</w:instrText>
            </w:r>
            <w:r w:rsidRPr="001505E6">
              <w:rPr>
                <w:rFonts w:ascii="Arial" w:hAnsi="Arial" w:cs="Arial"/>
                <w:sz w:val="20"/>
                <w:szCs w:val="20"/>
              </w:rPr>
              <w:fldChar w:fldCharType="separate"/>
            </w:r>
            <w:r w:rsidR="003F2B97" w:rsidRPr="001505E6">
              <w:rPr>
                <w:rFonts w:ascii="Arial" w:hAnsi="Arial" w:cs="Arial"/>
                <w:noProof/>
                <w:sz w:val="20"/>
                <w:szCs w:val="20"/>
              </w:rPr>
              <w:t>[</w:t>
            </w:r>
            <w:hyperlink w:anchor="_ENREF_13" w:tooltip="Kretschmer, 2011 #12" w:history="1">
              <w:r w:rsidR="001505E6" w:rsidRPr="001505E6">
                <w:rPr>
                  <w:rFonts w:ascii="Arial" w:hAnsi="Arial" w:cs="Arial"/>
                  <w:noProof/>
                  <w:sz w:val="20"/>
                  <w:szCs w:val="20"/>
                </w:rPr>
                <w:t>13</w:t>
              </w:r>
            </w:hyperlink>
            <w:r w:rsidR="003F2B97" w:rsidRPr="001505E6">
              <w:rPr>
                <w:rFonts w:ascii="Arial" w:hAnsi="Arial" w:cs="Arial"/>
                <w:noProof/>
                <w:sz w:val="20"/>
                <w:szCs w:val="20"/>
              </w:rPr>
              <w:t>]</w:t>
            </w:r>
            <w:r w:rsidRPr="001505E6">
              <w:rPr>
                <w:rFonts w:ascii="Arial" w:hAnsi="Arial" w:cs="Arial"/>
                <w:sz w:val="20"/>
                <w:szCs w:val="20"/>
              </w:rPr>
              <w:fldChar w:fldCharType="end"/>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58 </w:t>
            </w: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y </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r>
      <w:tr w:rsidR="001505E6" w:rsidRPr="001505E6" w:rsidTr="001505E6">
        <w:trPr>
          <w:trHeight w:val="251"/>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GSE26304 </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 </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115 </w:t>
            </w: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y </w:t>
            </w:r>
          </w:p>
        </w:tc>
      </w:tr>
      <w:tr w:rsidR="001505E6" w:rsidRPr="001505E6" w:rsidTr="001505E6">
        <w:trPr>
          <w:trHeight w:val="251"/>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GSE3744 </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E369A2" w:rsidP="001505E6">
            <w:pPr>
              <w:spacing w:after="0"/>
              <w:jc w:val="both"/>
              <w:rPr>
                <w:rFonts w:ascii="Arial" w:hAnsi="Arial" w:cs="Arial"/>
                <w:sz w:val="20"/>
                <w:szCs w:val="20"/>
              </w:rPr>
            </w:pPr>
            <w:r w:rsidRPr="001505E6">
              <w:rPr>
                <w:rFonts w:ascii="Arial" w:hAnsi="Arial" w:cs="Arial"/>
                <w:sz w:val="20"/>
                <w:szCs w:val="20"/>
              </w:rPr>
              <w:fldChar w:fldCharType="begin"/>
            </w:r>
            <w:r w:rsidR="003F2B97" w:rsidRPr="001505E6">
              <w:rPr>
                <w:rFonts w:ascii="Arial" w:hAnsi="Arial" w:cs="Arial"/>
                <w:sz w:val="20"/>
                <w:szCs w:val="20"/>
              </w:rPr>
              <w:instrText xml:space="preserve"> ADDIN EN.CITE &lt;EndNote&gt;&lt;Cite&gt;&lt;Author&gt;Lu&lt;/Author&gt;&lt;Year&gt;2008&lt;/Year&gt;&lt;RecNum&gt;20&lt;/RecNum&gt;&lt;DisplayText&gt;[14]&lt;/DisplayText&gt;&lt;record&gt;&lt;rec-number&gt;20&lt;/rec-number&gt;&lt;foreign-keys&gt;&lt;key app="EN" db-id="pfs0fttxvf29fke2tzjpz227dz2z2rddfzrw"&gt;20&lt;/key&gt;&lt;/foreign-keys&gt;&lt;ref-type name="Journal Article"&gt;17&lt;/ref-type&gt;&lt;contributors&gt;&lt;authors&gt;&lt;author&gt;Lu,X.&lt;/author&gt;&lt;author&gt;Lu,X.&lt;/author&gt;&lt;author&gt;Wang,Z.C.&lt;/author&gt;&lt;author&gt;Iglehart,J.D.&lt;/author&gt;&lt;author&gt;Zhang,X.&lt;/author&gt;&lt;author&gt;Richardson,A.L.&lt;/author&gt;&lt;/authors&gt;&lt;/contributors&gt;&lt;titles&gt;&lt;title&gt;Predicting features of breast cancer with gene expression patterns&lt;/title&gt;&lt;secondary-title&gt;Breast Cancer Res.Treat.&lt;/secondary-title&gt;&lt;/titles&gt;&lt;periodical&gt;&lt;full-title&gt;Breast Cancer Res.Treat.&lt;/full-title&gt;&lt;/periodical&gt;&lt;pages&gt;191-201&lt;/pages&gt;&lt;volume&gt;108&lt;/volume&gt;&lt;number&gt;2&lt;/number&gt;&lt;reprint-edition&gt;Not in File&lt;/reprint-edition&gt;&lt;keywords&gt;&lt;keyword&gt;analysis&lt;/keyword&gt;&lt;keyword&gt;Breast&lt;/keyword&gt;&lt;keyword&gt;Breast Neoplasms&lt;/keyword&gt;&lt;keyword&gt;chemistry&lt;/keyword&gt;&lt;keyword&gt;diagnosis&lt;/keyword&gt;&lt;keyword&gt;Female&lt;/keyword&gt;&lt;keyword&gt;Gene Expression&lt;/keyword&gt;&lt;keyword&gt;Gene Expression Profiling&lt;/keyword&gt;&lt;keyword&gt;Gene Expression Regulation,Neoplastic&lt;/keyword&gt;&lt;keyword&gt;Genetic Testing&lt;/keyword&gt;&lt;keyword&gt;genetics&lt;/keyword&gt;&lt;keyword&gt;Humans&lt;/keyword&gt;&lt;keyword&gt;Logistic Models&lt;/keyword&gt;&lt;keyword&gt;Lymphatic Metastasis&lt;/keyword&gt;&lt;keyword&gt;methods&lt;/keyword&gt;&lt;keyword&gt;Models,Genetic&lt;/keyword&gt;&lt;keyword&gt;Multivariate Analysis&lt;/keyword&gt;&lt;keyword&gt;Neoplasm Invasiveness&lt;/keyword&gt;&lt;keyword&gt;Neoplasm Staging&lt;/keyword&gt;&lt;keyword&gt;Oligonucleotide Array Sequence Analysis&lt;/keyword&gt;&lt;keyword&gt;pathology&lt;/keyword&gt;&lt;keyword&gt;Predictive Value of Tests&lt;/keyword&gt;&lt;keyword&gt;Receptor,erbB-2&lt;/keyword&gt;&lt;keyword&gt;Receptors,Estrogen&lt;/keyword&gt;&lt;keyword&gt;Reproducibility of Results&lt;/keyword&gt;&lt;/keywords&gt;&lt;dates&gt;&lt;year&gt;2008&lt;/year&gt;&lt;pub-dates&gt;&lt;date&gt;3/2008&lt;/date&gt;&lt;/pub-dates&gt;&lt;/dates&gt;&lt;label&gt;20&lt;/label&gt;&lt;urls&gt;&lt;/urls&gt;&lt;/record&gt;&lt;/Cite&gt;&lt;/EndNote&gt;</w:instrText>
            </w:r>
            <w:r w:rsidRPr="001505E6">
              <w:rPr>
                <w:rFonts w:ascii="Arial" w:hAnsi="Arial" w:cs="Arial"/>
                <w:sz w:val="20"/>
                <w:szCs w:val="20"/>
              </w:rPr>
              <w:fldChar w:fldCharType="separate"/>
            </w:r>
            <w:r w:rsidR="003F2B97" w:rsidRPr="001505E6">
              <w:rPr>
                <w:rFonts w:ascii="Arial" w:hAnsi="Arial" w:cs="Arial"/>
                <w:noProof/>
                <w:sz w:val="20"/>
                <w:szCs w:val="20"/>
              </w:rPr>
              <w:t>[</w:t>
            </w:r>
            <w:hyperlink w:anchor="_ENREF_14" w:tooltip="Lu, 2008 #20" w:history="1">
              <w:r w:rsidR="001505E6" w:rsidRPr="001505E6">
                <w:rPr>
                  <w:rFonts w:ascii="Arial" w:hAnsi="Arial" w:cs="Arial"/>
                  <w:noProof/>
                  <w:sz w:val="20"/>
                  <w:szCs w:val="20"/>
                </w:rPr>
                <w:t>14</w:t>
              </w:r>
            </w:hyperlink>
            <w:r w:rsidR="003F2B97" w:rsidRPr="001505E6">
              <w:rPr>
                <w:rFonts w:ascii="Arial" w:hAnsi="Arial" w:cs="Arial"/>
                <w:noProof/>
                <w:sz w:val="20"/>
                <w:szCs w:val="20"/>
              </w:rPr>
              <w:t>]</w:t>
            </w:r>
            <w:r w:rsidRPr="001505E6">
              <w:rPr>
                <w:rFonts w:ascii="Arial" w:hAnsi="Arial" w:cs="Arial"/>
                <w:sz w:val="20"/>
                <w:szCs w:val="20"/>
              </w:rPr>
              <w:fldChar w:fldCharType="end"/>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47(7/40) </w:t>
            </w: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y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r>
      <w:tr w:rsidR="001505E6" w:rsidRPr="001505E6" w:rsidTr="001505E6">
        <w:trPr>
          <w:trHeight w:val="251"/>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GSE22820 </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E369A2" w:rsidP="001505E6">
            <w:pPr>
              <w:spacing w:after="0"/>
              <w:jc w:val="both"/>
              <w:rPr>
                <w:rFonts w:ascii="Arial" w:hAnsi="Arial" w:cs="Arial"/>
                <w:sz w:val="20"/>
                <w:szCs w:val="20"/>
              </w:rPr>
            </w:pPr>
            <w:r w:rsidRPr="001505E6">
              <w:rPr>
                <w:rFonts w:ascii="Arial" w:hAnsi="Arial" w:cs="Arial"/>
                <w:sz w:val="20"/>
                <w:szCs w:val="20"/>
              </w:rPr>
              <w:fldChar w:fldCharType="begin"/>
            </w:r>
            <w:r w:rsidR="003F2B97" w:rsidRPr="001505E6">
              <w:rPr>
                <w:rFonts w:ascii="Arial" w:hAnsi="Arial" w:cs="Arial"/>
                <w:sz w:val="20"/>
                <w:szCs w:val="20"/>
              </w:rPr>
              <w:instrText xml:space="preserve"> ADDIN EN.CITE &lt;EndNote&gt;&lt;Cite&gt;&lt;Author&gt;Li&lt;/Author&gt;&lt;Year&gt;2010&lt;/Year&gt;&lt;RecNum&gt;21&lt;/RecNum&gt;&lt;DisplayText&gt;[15]&lt;/DisplayText&gt;&lt;record&gt;&lt;rec-number&gt;21&lt;/rec-number&gt;&lt;foreign-keys&gt;&lt;key app="EN" db-id="pfs0fttxvf29fke2tzjpz227dz2z2rddfzrw"&gt;21&lt;/key&gt;&lt;/foreign-keys&gt;&lt;ref-type name="Journal Article"&gt;17&lt;/ref-type&gt;&lt;contributors&gt;&lt;authors&gt;&lt;author&gt;Li,Y.&lt;/author&gt;&lt;author&gt;Zou,L.&lt;/author&gt;&lt;author&gt;Li,Q.&lt;/author&gt;&lt;author&gt;Haibe-Kains,B.&lt;/author&gt;&lt;author&gt;Tian,R.&lt;/author&gt;&lt;author&gt;Li,Y.&lt;/author&gt;&lt;author&gt;Desmedt,C.&lt;/author&gt;&lt;author&gt;Sotiriou,C.&lt;/author&gt;&lt;author&gt;Szallasi,Z.&lt;/author&gt;&lt;author&gt;Iglehart,J.D.&lt;/author&gt;&lt;author&gt;Richardson,A.L.&lt;/author&gt;&lt;author&gt;Wang,Z.C.&lt;/author&gt;&lt;/authors&gt;&lt;/contributors&gt;&lt;titles&gt;&lt;title&gt;Amplification of LAPTM4B and YWHAZ contributes to chemotherapy resistance and recurrence of breast cancer&lt;/title&gt;&lt;secondary-title&gt;Nat.Med.&lt;/secondary-title&gt;&lt;/titles&gt;&lt;periodical&gt;&lt;full-title&gt;Nat.Med.&lt;/full-title&gt;&lt;/periodical&gt;&lt;pages&gt;214-218&lt;/pages&gt;&lt;volume&gt;16&lt;/volume&gt;&lt;number&gt;2&lt;/number&gt;&lt;reprint-edition&gt;Not in File&lt;/reprint-edition&gt;&lt;keywords&gt;&lt;keyword&gt;analysis&lt;/keyword&gt;&lt;keyword&gt;Anthracyclines&lt;/keyword&gt;&lt;keyword&gt;Antineoplastic Combined Chemotherapy Protocols&lt;/keyword&gt;&lt;keyword&gt;Breast&lt;/keyword&gt;&lt;keyword&gt;Breast Neoplasms&lt;/keyword&gt;&lt;keyword&gt;Cell Line,Tumor&lt;/keyword&gt;&lt;keyword&gt;Chromosomes,Human,Pair 8&lt;/keyword&gt;&lt;keyword&gt;Cohort Studies&lt;/keyword&gt;&lt;keyword&gt;Drug Resistance,Neoplasm&lt;/keyword&gt;&lt;keyword&gt;drug therapy&lt;/keyword&gt;&lt;keyword&gt;Female&lt;/keyword&gt;&lt;keyword&gt;Gene Amplification&lt;/keyword&gt;&lt;keyword&gt;genetics&lt;/keyword&gt;&lt;keyword&gt;Genomics&lt;/keyword&gt;&lt;keyword&gt;Humans&lt;/keyword&gt;&lt;keyword&gt;Membrane Proteins&lt;/keyword&gt;&lt;keyword&gt;Oncogene Proteins&lt;/keyword&gt;&lt;keyword&gt;pathology&lt;/keyword&gt;&lt;keyword&gt;Recurrence&lt;/keyword&gt;&lt;keyword&gt;surgery&lt;/keyword&gt;&lt;keyword&gt;therapeutic use&lt;/keyword&gt;&lt;/keywords&gt;&lt;dates&gt;&lt;year&gt;2010&lt;/year&gt;&lt;pub-dates&gt;&lt;date&gt;2/2010&lt;/date&gt;&lt;/pub-dates&gt;&lt;/dates&gt;&lt;label&gt;21&lt;/label&gt;&lt;urls&gt;&lt;/urls&gt;&lt;/record&gt;&lt;/Cite&gt;&lt;/EndNote&gt;</w:instrText>
            </w:r>
            <w:r w:rsidRPr="001505E6">
              <w:rPr>
                <w:rFonts w:ascii="Arial" w:hAnsi="Arial" w:cs="Arial"/>
                <w:sz w:val="20"/>
                <w:szCs w:val="20"/>
              </w:rPr>
              <w:fldChar w:fldCharType="separate"/>
            </w:r>
            <w:r w:rsidR="003F2B97" w:rsidRPr="001505E6">
              <w:rPr>
                <w:rFonts w:ascii="Arial" w:hAnsi="Arial" w:cs="Arial"/>
                <w:noProof/>
                <w:sz w:val="20"/>
                <w:szCs w:val="20"/>
              </w:rPr>
              <w:t>[</w:t>
            </w:r>
            <w:hyperlink w:anchor="_ENREF_15" w:tooltip="Li, 2010 #21" w:history="1">
              <w:r w:rsidR="001505E6" w:rsidRPr="001505E6">
                <w:rPr>
                  <w:rFonts w:ascii="Arial" w:hAnsi="Arial" w:cs="Arial"/>
                  <w:noProof/>
                  <w:sz w:val="20"/>
                  <w:szCs w:val="20"/>
                </w:rPr>
                <w:t>15</w:t>
              </w:r>
            </w:hyperlink>
            <w:r w:rsidR="003F2B97" w:rsidRPr="001505E6">
              <w:rPr>
                <w:rFonts w:ascii="Arial" w:hAnsi="Arial" w:cs="Arial"/>
                <w:noProof/>
                <w:sz w:val="20"/>
                <w:szCs w:val="20"/>
              </w:rPr>
              <w:t>]</w:t>
            </w:r>
            <w:r w:rsidRPr="001505E6">
              <w:rPr>
                <w:rFonts w:ascii="Arial" w:hAnsi="Arial" w:cs="Arial"/>
                <w:sz w:val="20"/>
                <w:szCs w:val="20"/>
              </w:rPr>
              <w:fldChar w:fldCharType="end"/>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186(10/176) </w:t>
            </w: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y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r>
      <w:tr w:rsidR="001505E6" w:rsidRPr="001505E6" w:rsidTr="001505E6">
        <w:trPr>
          <w:trHeight w:val="251"/>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GSE22544 </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E369A2" w:rsidP="001505E6">
            <w:pPr>
              <w:spacing w:after="0"/>
              <w:jc w:val="both"/>
              <w:rPr>
                <w:rFonts w:ascii="Arial" w:hAnsi="Arial" w:cs="Arial"/>
                <w:sz w:val="20"/>
                <w:szCs w:val="20"/>
              </w:rPr>
            </w:pPr>
            <w:r w:rsidRPr="001505E6">
              <w:rPr>
                <w:rFonts w:ascii="Arial" w:hAnsi="Arial" w:cs="Arial"/>
                <w:sz w:val="20"/>
                <w:szCs w:val="20"/>
              </w:rPr>
              <w:fldChar w:fldCharType="begin"/>
            </w:r>
            <w:r w:rsidR="003F2B97" w:rsidRPr="001505E6">
              <w:rPr>
                <w:rFonts w:ascii="Arial" w:hAnsi="Arial" w:cs="Arial"/>
                <w:sz w:val="20"/>
                <w:szCs w:val="20"/>
              </w:rPr>
              <w:instrText xml:space="preserve"> ADDIN EN.CITE &lt;EndNote&gt;&lt;Cite&gt;&lt;Author&gt;Minn&lt;/Author&gt;&lt;Year&gt;2007&lt;/Year&gt;&lt;RecNum&gt;23&lt;/RecNum&gt;&lt;DisplayText&gt;[16]&lt;/DisplayText&gt;&lt;record&gt;&lt;rec-number&gt;23&lt;/rec-number&gt;&lt;foreign-keys&gt;&lt;key app="EN" db-id="pfs0fttxvf29fke2tzjpz227dz2z2rddfzrw"&gt;23&lt;/key&gt;&lt;/foreign-keys&gt;&lt;ref-type name="Journal Article"&gt;17&lt;/ref-type&gt;&lt;contributors&gt;&lt;authors&gt;&lt;author&gt;Minn,A.J.&lt;/author&gt;&lt;author&gt;Gupta,G.P.&lt;/author&gt;&lt;author&gt;Padua,D.&lt;/author&gt;&lt;author&gt;Bos,P.&lt;/author&gt;&lt;author&gt;Nguyen,D.X.&lt;/author&gt;&lt;author&gt;Nuyten,D.&lt;/author&gt;&lt;author&gt;Kreike,B.&lt;/author&gt;&lt;author&gt;Zhang,Y.&lt;/author&gt;&lt;author&gt;Wang,Y.&lt;/author&gt;&lt;author&gt;Ishwaran,H.&lt;/author&gt;&lt;author&gt;Foekens,J.A.&lt;/author&gt;&lt;author&gt;van,de,V&lt;/author&gt;&lt;author&gt;Massague,J.&lt;/author&gt;&lt;/authors&gt;&lt;/contributors&gt;&lt;titles&gt;&lt;title&gt;Lung metastasis genes couple breast tumor size and metastatic spread&lt;/title&gt;&lt;secondary-title&gt;Proc.Natl.Acad.Sci.U.S.A.&lt;/secondary-title&gt;&lt;/titles&gt;&lt;periodical&gt;&lt;full-title&gt;Proc.Natl.Acad.Sci.U.S.A.&lt;/full-title&gt;&lt;/periodical&gt;&lt;pages&gt;6740-6745&lt;/pages&gt;&lt;volume&gt;104&lt;/volume&gt;&lt;number&gt;16&lt;/number&gt;&lt;reprint-edition&gt;Not in File&lt;/reprint-edition&gt;&lt;keywords&gt;&lt;keyword&gt;analysis&lt;/keyword&gt;&lt;keyword&gt;Animals&lt;/keyword&gt;&lt;keyword&gt;Breast&lt;/keyword&gt;&lt;keyword&gt;Breast Neoplasms&lt;/keyword&gt;&lt;keyword&gt;Cell Line,Tumor&lt;/keyword&gt;&lt;keyword&gt;diagnosis&lt;/keyword&gt;&lt;keyword&gt;Female&lt;/keyword&gt;&lt;keyword&gt;Gene Expression&lt;/keyword&gt;&lt;keyword&gt;Gene Expression Regulation,Neoplastic&lt;/keyword&gt;&lt;keyword&gt;genetics&lt;/keyword&gt;&lt;keyword&gt;Humans&lt;/keyword&gt;&lt;keyword&gt;Lung Neoplasms&lt;/keyword&gt;&lt;keyword&gt;Mammary Neoplasms,Experimental&lt;/keyword&gt;&lt;keyword&gt;Mice&lt;/keyword&gt;&lt;keyword&gt;pathology&lt;/keyword&gt;&lt;keyword&gt;Recurrence&lt;/keyword&gt;&lt;keyword&gt;Risk&lt;/keyword&gt;&lt;keyword&gt;secondary&lt;/keyword&gt;&lt;/keywords&gt;&lt;dates&gt;&lt;year&gt;2007&lt;/year&gt;&lt;pub-dates&gt;&lt;date&gt;4/17/2007&lt;/date&gt;&lt;/pub-dates&gt;&lt;/dates&gt;&lt;label&gt;23&lt;/label&gt;&lt;urls&gt;&lt;/urls&gt;&lt;/record&gt;&lt;/Cite&gt;&lt;/EndNote&gt;</w:instrText>
            </w:r>
            <w:r w:rsidRPr="001505E6">
              <w:rPr>
                <w:rFonts w:ascii="Arial" w:hAnsi="Arial" w:cs="Arial"/>
                <w:sz w:val="20"/>
                <w:szCs w:val="20"/>
              </w:rPr>
              <w:fldChar w:fldCharType="separate"/>
            </w:r>
            <w:r w:rsidR="003F2B97" w:rsidRPr="001505E6">
              <w:rPr>
                <w:rFonts w:ascii="Arial" w:hAnsi="Arial" w:cs="Arial"/>
                <w:noProof/>
                <w:sz w:val="20"/>
                <w:szCs w:val="20"/>
              </w:rPr>
              <w:t>[</w:t>
            </w:r>
            <w:hyperlink w:anchor="_ENREF_16" w:tooltip="Minn, 2007 #23" w:history="1">
              <w:r w:rsidR="001505E6" w:rsidRPr="001505E6">
                <w:rPr>
                  <w:rFonts w:ascii="Arial" w:hAnsi="Arial" w:cs="Arial"/>
                  <w:noProof/>
                  <w:sz w:val="20"/>
                  <w:szCs w:val="20"/>
                </w:rPr>
                <w:t>16</w:t>
              </w:r>
            </w:hyperlink>
            <w:r w:rsidR="003F2B97" w:rsidRPr="001505E6">
              <w:rPr>
                <w:rFonts w:ascii="Arial" w:hAnsi="Arial" w:cs="Arial"/>
                <w:noProof/>
                <w:sz w:val="20"/>
                <w:szCs w:val="20"/>
              </w:rPr>
              <w:t>]</w:t>
            </w:r>
            <w:r w:rsidRPr="001505E6">
              <w:rPr>
                <w:rFonts w:ascii="Arial" w:hAnsi="Arial" w:cs="Arial"/>
                <w:sz w:val="20"/>
                <w:szCs w:val="20"/>
              </w:rPr>
              <w:fldChar w:fldCharType="end"/>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20 (4/16) </w:t>
            </w: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y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r>
      <w:tr w:rsidR="001505E6" w:rsidRPr="001505E6" w:rsidTr="001505E6">
        <w:trPr>
          <w:trHeight w:val="251"/>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GSE21422 </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E369A2" w:rsidP="001505E6">
            <w:pPr>
              <w:spacing w:after="0"/>
              <w:jc w:val="both"/>
              <w:rPr>
                <w:rFonts w:ascii="Arial" w:hAnsi="Arial" w:cs="Arial"/>
                <w:sz w:val="20"/>
                <w:szCs w:val="20"/>
              </w:rPr>
            </w:pPr>
            <w:r w:rsidRPr="001505E6">
              <w:rPr>
                <w:rFonts w:ascii="Arial" w:hAnsi="Arial" w:cs="Arial"/>
                <w:sz w:val="20"/>
                <w:szCs w:val="20"/>
              </w:rPr>
              <w:fldChar w:fldCharType="begin">
                <w:fldData xml:space="preserve">PEVuZE5vdGU+PENpdGU+PEF1dGhvcj5DaGVuPC9BdXRob3I+PFllYXI+MjAxMDwvWWVhcj48UmVj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</w:fldData>
              </w:fldChar>
            </w:r>
            <w:r w:rsidR="001505E6" w:rsidRPr="001505E6">
              <w:rPr>
                <w:rFonts w:ascii="Arial" w:hAnsi="Arial" w:cs="Arial"/>
                <w:sz w:val="20"/>
                <w:szCs w:val="20"/>
              </w:rPr>
              <w:instrText xml:space="preserve"> ADDIN EN.CITE </w:instrText>
            </w:r>
            <w:r w:rsidRPr="001505E6">
              <w:rPr>
                <w:rFonts w:ascii="Arial" w:hAnsi="Arial" w:cs="Arial"/>
                <w:sz w:val="20"/>
                <w:szCs w:val="20"/>
              </w:rPr>
              <w:fldChar w:fldCharType="begin">
                <w:fldData xml:space="preserve">PEVuZE5vdGU+PENpdGU+PEF1dGhvcj5DaGVuPC9BdXRob3I+PFllYXI+MjAxMDwvWWVhcj48UmVj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</w:fldData>
              </w:fldChar>
            </w:r>
            <w:r w:rsidR="001505E6" w:rsidRPr="001505E6">
              <w:rPr>
                <w:rFonts w:ascii="Arial" w:hAnsi="Arial" w:cs="Arial"/>
                <w:sz w:val="20"/>
                <w:szCs w:val="20"/>
              </w:rPr>
              <w:instrText xml:space="preserve"> ADDIN EN.CITE.DATA </w:instrText>
            </w:r>
            <w:r w:rsidRPr="001505E6">
              <w:rPr>
                <w:rFonts w:ascii="Arial" w:hAnsi="Arial" w:cs="Arial"/>
                <w:sz w:val="20"/>
                <w:szCs w:val="20"/>
              </w:rPr>
            </w:r>
            <w:r w:rsidRPr="001505E6">
              <w:rPr>
                <w:rFonts w:ascii="Arial" w:hAnsi="Arial" w:cs="Arial"/>
                <w:sz w:val="20"/>
                <w:szCs w:val="20"/>
              </w:rPr>
              <w:fldChar w:fldCharType="end"/>
            </w:r>
            <w:r w:rsidRPr="001505E6">
              <w:rPr>
                <w:rFonts w:ascii="Arial" w:hAnsi="Arial" w:cs="Arial"/>
                <w:sz w:val="20"/>
                <w:szCs w:val="20"/>
              </w:rPr>
            </w:r>
            <w:r w:rsidRPr="001505E6">
              <w:rPr>
                <w:rFonts w:ascii="Arial" w:hAnsi="Arial" w:cs="Arial"/>
                <w:sz w:val="20"/>
                <w:szCs w:val="20"/>
              </w:rPr>
              <w:fldChar w:fldCharType="separate"/>
            </w:r>
            <w:r w:rsidR="001505E6" w:rsidRPr="001505E6">
              <w:rPr>
                <w:rFonts w:ascii="Arial" w:hAnsi="Arial" w:cs="Arial"/>
                <w:noProof/>
                <w:sz w:val="20"/>
                <w:szCs w:val="20"/>
              </w:rPr>
              <w:t>[</w:t>
            </w:r>
            <w:hyperlink w:anchor="_ENREF_17" w:tooltip="Chen, 2010 #26" w:history="1">
              <w:r w:rsidR="001505E6" w:rsidRPr="001505E6">
                <w:rPr>
                  <w:rFonts w:ascii="Arial" w:hAnsi="Arial" w:cs="Arial"/>
                  <w:noProof/>
                  <w:sz w:val="20"/>
                  <w:szCs w:val="20"/>
                </w:rPr>
                <w:t>17</w:t>
              </w:r>
            </w:hyperlink>
            <w:r w:rsidR="001505E6" w:rsidRPr="001505E6">
              <w:rPr>
                <w:rFonts w:ascii="Arial" w:hAnsi="Arial" w:cs="Arial"/>
                <w:noProof/>
                <w:sz w:val="20"/>
                <w:szCs w:val="20"/>
              </w:rPr>
              <w:t>]</w:t>
            </w:r>
            <w:r w:rsidRPr="001505E6">
              <w:rPr>
                <w:rFonts w:ascii="Arial" w:hAnsi="Arial" w:cs="Arial"/>
                <w:sz w:val="20"/>
                <w:szCs w:val="20"/>
              </w:rPr>
              <w:fldChar w:fldCharType="end"/>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30 (5/25) </w:t>
            </w: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y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r>
      <w:tr w:rsidR="001505E6" w:rsidRPr="001505E6" w:rsidTr="001505E6">
        <w:trPr>
          <w:trHeight w:val="352"/>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Total no. of samples used </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  </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26/3523 </w:t>
            </w: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26/257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1635 </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2479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1371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1252 </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1395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878 </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510 </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hideMark/>
          </w:tcPr>
          <w:p w:rsidR="007C7882" w:rsidRPr="001505E6" w:rsidRDefault="007C7882" w:rsidP="001505E6">
            <w:pPr>
              <w:spacing w:after="0"/>
              <w:jc w:val="both"/>
              <w:rPr>
                <w:rFonts w:ascii="Arial" w:hAnsi="Arial" w:cs="Arial"/>
                <w:sz w:val="20"/>
                <w:szCs w:val="20"/>
              </w:rPr>
            </w:pPr>
            <w:r w:rsidRPr="001505E6">
              <w:rPr>
                <w:rFonts w:ascii="Arial" w:hAnsi="Arial" w:cs="Arial"/>
                <w:sz w:val="20"/>
                <w:szCs w:val="20"/>
              </w:rPr>
              <w:t xml:space="preserve">540 </w:t>
            </w:r>
          </w:p>
        </w:tc>
      </w:tr>
    </w:tbl>
    <w:p w:rsidR="007C7882" w:rsidRPr="001505E6" w:rsidRDefault="007C7882" w:rsidP="007C7882">
      <w:pPr>
        <w:jc w:val="both"/>
        <w:rPr>
          <w:rFonts w:ascii="Arial" w:hAnsi="Arial" w:cs="Arial"/>
          <w:sz w:val="20"/>
          <w:szCs w:val="20"/>
        </w:rPr>
      </w:pPr>
      <w:r w:rsidRPr="001505E6">
        <w:rPr>
          <w:rFonts w:ascii="Arial" w:hAnsi="Arial" w:cs="Arial"/>
          <w:sz w:val="20"/>
          <w:szCs w:val="20"/>
          <w:lang w:val="en-US"/>
        </w:rPr>
        <w:t>*symbol “y” denotes that the corresponding profile is used for the analysis</w:t>
      </w:r>
    </w:p>
    <w:p w:rsidR="0023637F" w:rsidRPr="004648DD" w:rsidRDefault="0023637F" w:rsidP="003F2B97">
      <w:pPr>
        <w:spacing w:after="0" w:line="240" w:lineRule="auto"/>
        <w:ind w:left="720" w:hanging="720"/>
        <w:rPr>
          <w:rFonts w:ascii="Arial" w:hAnsi="Arial" w:cs="Arial"/>
          <w:b/>
          <w:noProof/>
          <w:sz w:val="20"/>
          <w:szCs w:val="20"/>
          <w:u w:val="single"/>
        </w:rPr>
      </w:pPr>
      <w:r w:rsidRPr="004648DD">
        <w:rPr>
          <w:rFonts w:ascii="Arial" w:hAnsi="Arial" w:cs="Arial"/>
          <w:b/>
          <w:noProof/>
          <w:sz w:val="20"/>
          <w:szCs w:val="20"/>
          <w:u w:val="single"/>
        </w:rPr>
        <w:t>References</w:t>
      </w:r>
    </w:p>
    <w:p w:rsidR="0023637F" w:rsidRDefault="0023637F" w:rsidP="003F2B97">
      <w:pPr>
        <w:spacing w:after="0" w:line="240" w:lineRule="auto"/>
        <w:ind w:left="720" w:hanging="720"/>
        <w:rPr>
          <w:rFonts w:ascii="Arial" w:hAnsi="Arial" w:cs="Arial"/>
          <w:noProof/>
          <w:sz w:val="20"/>
          <w:szCs w:val="20"/>
        </w:rPr>
      </w:pPr>
    </w:p>
    <w:p w:rsidR="003F2B97" w:rsidRPr="001505E6" w:rsidRDefault="003F2B97" w:rsidP="00B201ED">
      <w:pPr>
        <w:spacing w:after="0" w:line="240" w:lineRule="auto"/>
        <w:ind w:left="284" w:hanging="284"/>
        <w:rPr>
          <w:rFonts w:ascii="Arial" w:hAnsi="Arial" w:cs="Arial"/>
          <w:noProof/>
          <w:sz w:val="20"/>
          <w:szCs w:val="20"/>
        </w:rPr>
      </w:pPr>
      <w:r w:rsidRPr="001505E6">
        <w:rPr>
          <w:rFonts w:ascii="Arial" w:hAnsi="Arial" w:cs="Arial"/>
          <w:noProof/>
          <w:sz w:val="20"/>
          <w:szCs w:val="20"/>
        </w:rPr>
        <w:t>1. Hatzis C, Pusztai L, Valero V, Booser DJ, Esserman L, et al. (2011) A genomic predictor of response and survival following taxane-anthracycline chemotherapy for invasive breast cancer. JAMA 305: 1873-1881.</w:t>
      </w:r>
    </w:p>
    <w:p w:rsidR="003F2B97" w:rsidRPr="001505E6" w:rsidRDefault="003F2B97" w:rsidP="00B201ED">
      <w:pPr>
        <w:spacing w:after="0" w:line="240" w:lineRule="auto"/>
        <w:ind w:left="284" w:hanging="284"/>
        <w:jc w:val="both"/>
        <w:rPr>
          <w:rFonts w:ascii="Arial" w:hAnsi="Arial" w:cs="Arial"/>
          <w:noProof/>
          <w:sz w:val="20"/>
          <w:szCs w:val="20"/>
        </w:rPr>
      </w:pPr>
      <w:r w:rsidRPr="001505E6">
        <w:rPr>
          <w:rFonts w:ascii="Arial" w:hAnsi="Arial" w:cs="Arial"/>
          <w:noProof/>
          <w:sz w:val="20"/>
          <w:szCs w:val="20"/>
        </w:rPr>
        <w:t>2. Miller LD, Smeds J, George J, Vega VB, Vergara L, et al. (2005) An expression signature for p53 status in human breast cancer predicts mutation status, transcriptional effects, and patient survival. ProcNatlAcadSciUSA %20;102: 13550-13555.</w:t>
      </w:r>
    </w:p>
    <w:p w:rsidR="003F2B97" w:rsidRPr="001505E6" w:rsidRDefault="003F2B97" w:rsidP="00B201ED">
      <w:pPr>
        <w:spacing w:after="0" w:line="240" w:lineRule="auto"/>
        <w:ind w:left="284" w:hanging="284"/>
        <w:jc w:val="both"/>
        <w:rPr>
          <w:rFonts w:ascii="Arial" w:hAnsi="Arial" w:cs="Arial"/>
          <w:noProof/>
          <w:sz w:val="20"/>
          <w:szCs w:val="20"/>
        </w:rPr>
      </w:pPr>
      <w:r w:rsidRPr="001505E6">
        <w:rPr>
          <w:rFonts w:ascii="Arial" w:hAnsi="Arial" w:cs="Arial"/>
          <w:noProof/>
          <w:sz w:val="20"/>
          <w:szCs w:val="20"/>
        </w:rPr>
        <w:t>3. Desmedt C, Piette F, Loi S, Wang Y, Lallemand F, et al. (2007) Strong time dependence of the 76-gene prognostic signature for node-negative breast cancer patients in the TRANSBIG multicenter independent validation series. ClinCancer Res 13: 3207-3214.</w:t>
      </w:r>
    </w:p>
    <w:p w:rsidR="003F2B97" w:rsidRPr="001505E6" w:rsidRDefault="003F2B97" w:rsidP="00B201ED">
      <w:pPr>
        <w:spacing w:after="0" w:line="240" w:lineRule="auto"/>
        <w:ind w:left="284" w:hanging="284"/>
        <w:jc w:val="both"/>
        <w:rPr>
          <w:rFonts w:ascii="Arial" w:hAnsi="Arial" w:cs="Arial"/>
          <w:noProof/>
          <w:sz w:val="20"/>
          <w:szCs w:val="20"/>
        </w:rPr>
      </w:pPr>
      <w:r w:rsidRPr="001505E6">
        <w:rPr>
          <w:rFonts w:ascii="Arial" w:hAnsi="Arial" w:cs="Arial"/>
          <w:noProof/>
          <w:sz w:val="20"/>
          <w:szCs w:val="20"/>
        </w:rPr>
        <w:t>4. van de Vijver MJ, He YD, van't Veer LJ, Dai H, Hart AA, et al. (2002) A gene-expression signature as a predictor of survival in breast cancer. NEnglJMed %19;347: 1999-2009.</w:t>
      </w:r>
    </w:p>
    <w:p w:rsidR="003F2B97" w:rsidRPr="001505E6" w:rsidRDefault="003F2B97" w:rsidP="00B201ED">
      <w:pPr>
        <w:spacing w:after="0" w:line="240" w:lineRule="auto"/>
        <w:ind w:left="284" w:hanging="284"/>
        <w:jc w:val="both"/>
        <w:rPr>
          <w:rFonts w:ascii="Arial" w:hAnsi="Arial" w:cs="Arial"/>
          <w:noProof/>
          <w:sz w:val="20"/>
          <w:szCs w:val="20"/>
        </w:rPr>
      </w:pPr>
      <w:r w:rsidRPr="001505E6">
        <w:rPr>
          <w:rFonts w:ascii="Arial" w:hAnsi="Arial" w:cs="Arial"/>
          <w:noProof/>
          <w:sz w:val="20"/>
          <w:szCs w:val="20"/>
        </w:rPr>
        <w:lastRenderedPageBreak/>
        <w:t>5. Wang Y, Klijn JG, Zhang Y, Sieuwerts AM, Look MP, et al. (2005) Gene-expression profiles to predict distant metastasis of lymph-node-negative primary breast cancer. Lancet %19-25;365: 671-679.</w:t>
      </w:r>
    </w:p>
    <w:p w:rsidR="003F2B97" w:rsidRPr="001505E6" w:rsidRDefault="003F2B97" w:rsidP="00B201ED">
      <w:pPr>
        <w:spacing w:after="0" w:line="240" w:lineRule="auto"/>
        <w:ind w:left="284" w:hanging="284"/>
        <w:jc w:val="both"/>
        <w:rPr>
          <w:rFonts w:ascii="Arial" w:hAnsi="Arial" w:cs="Arial"/>
          <w:noProof/>
          <w:sz w:val="20"/>
          <w:szCs w:val="20"/>
        </w:rPr>
      </w:pPr>
      <w:r w:rsidRPr="001505E6">
        <w:rPr>
          <w:rFonts w:ascii="Arial" w:hAnsi="Arial" w:cs="Arial"/>
          <w:noProof/>
          <w:sz w:val="20"/>
          <w:szCs w:val="20"/>
        </w:rPr>
        <w:t>6. Sabatier R, Finetti P, Cervera N, Lambaudie E, Esterni B, et al. (2011) A gene expression signature identifies two prognostic subgroups of basal breast cancer. Breast Cancer ResTreat 126: 407-420.</w:t>
      </w:r>
    </w:p>
    <w:p w:rsidR="003F2B97" w:rsidRPr="001505E6" w:rsidRDefault="003F2B97" w:rsidP="00B201ED">
      <w:pPr>
        <w:spacing w:after="0" w:line="240" w:lineRule="auto"/>
        <w:ind w:left="284" w:hanging="284"/>
        <w:jc w:val="both"/>
        <w:rPr>
          <w:rFonts w:ascii="Arial" w:hAnsi="Arial" w:cs="Arial"/>
          <w:noProof/>
          <w:sz w:val="20"/>
          <w:szCs w:val="20"/>
        </w:rPr>
      </w:pPr>
      <w:r w:rsidRPr="001505E6">
        <w:rPr>
          <w:rFonts w:ascii="Arial" w:hAnsi="Arial" w:cs="Arial"/>
          <w:noProof/>
          <w:sz w:val="20"/>
          <w:szCs w:val="20"/>
        </w:rPr>
        <w:t>7. Kao KJ, Chang KM, Hsu HC, Huang AT (2011) Correlation of microarray-based breast cancer molecular subtypes and clinical outcomes: implications for treatment optimization. BMCCancer 11:143. doi: 10.1186/1471-2407-11-143.: 143-111.</w:t>
      </w:r>
    </w:p>
    <w:p w:rsidR="003F2B97" w:rsidRPr="001505E6" w:rsidRDefault="003F2B97" w:rsidP="00B201ED">
      <w:pPr>
        <w:spacing w:after="0" w:line="240" w:lineRule="auto"/>
        <w:ind w:left="284" w:hanging="284"/>
        <w:jc w:val="both"/>
        <w:rPr>
          <w:rFonts w:ascii="Arial" w:hAnsi="Arial" w:cs="Arial"/>
          <w:noProof/>
          <w:sz w:val="20"/>
          <w:szCs w:val="20"/>
        </w:rPr>
      </w:pPr>
      <w:r w:rsidRPr="001505E6">
        <w:rPr>
          <w:rFonts w:ascii="Arial" w:hAnsi="Arial" w:cs="Arial"/>
          <w:noProof/>
          <w:sz w:val="20"/>
          <w:szCs w:val="20"/>
        </w:rPr>
        <w:t>8. Pawitan Y, Bjohle J, Amler L, Borg AL, Egyhazi S, et al. (2005) Gene expression profiling spares early breast cancer patients from adjuvant therapy: derived and validated in two population-based cohorts. Breast Cancer Res 7: R953-R964.</w:t>
      </w:r>
    </w:p>
    <w:p w:rsidR="003F2B97" w:rsidRPr="001505E6" w:rsidRDefault="003F2B97" w:rsidP="00B201ED">
      <w:pPr>
        <w:spacing w:after="0" w:line="240" w:lineRule="auto"/>
        <w:ind w:left="284" w:hanging="284"/>
        <w:jc w:val="both"/>
        <w:rPr>
          <w:rFonts w:ascii="Arial" w:hAnsi="Arial" w:cs="Arial"/>
          <w:noProof/>
          <w:sz w:val="20"/>
          <w:szCs w:val="20"/>
        </w:rPr>
      </w:pPr>
      <w:r w:rsidRPr="001505E6">
        <w:rPr>
          <w:rFonts w:ascii="Arial" w:hAnsi="Arial" w:cs="Arial"/>
          <w:noProof/>
          <w:sz w:val="20"/>
          <w:szCs w:val="20"/>
        </w:rPr>
        <w:t>9. Sotiriou C, Wirapati P, Loi S, Harris A, Fox S, et al. (2006) Gene expression profiling in breast cancer: understanding the molecular basis of histologic grade to improve prognosis. JNatlCancer Inst 98: 262-272.</w:t>
      </w:r>
    </w:p>
    <w:p w:rsidR="003F2B97" w:rsidRPr="001505E6" w:rsidRDefault="003F2B97" w:rsidP="00B201ED">
      <w:pPr>
        <w:spacing w:after="0" w:line="240" w:lineRule="auto"/>
        <w:ind w:left="284" w:hanging="284"/>
        <w:jc w:val="both"/>
        <w:rPr>
          <w:rFonts w:ascii="Arial" w:hAnsi="Arial" w:cs="Arial"/>
          <w:noProof/>
          <w:sz w:val="20"/>
          <w:szCs w:val="20"/>
        </w:rPr>
      </w:pPr>
      <w:r w:rsidRPr="001505E6">
        <w:rPr>
          <w:rFonts w:ascii="Arial" w:hAnsi="Arial" w:cs="Arial"/>
          <w:noProof/>
          <w:sz w:val="20"/>
          <w:szCs w:val="20"/>
        </w:rPr>
        <w:t>10. Richardson AL, Wang ZC, De NA, Lu X, Brown M, et al. (2006) X chromosomal abnormalities in basal-like human breast cancer. Cancer Cell 9: 121-132.</w:t>
      </w:r>
    </w:p>
    <w:p w:rsidR="003F2B97" w:rsidRPr="001505E6" w:rsidRDefault="003F2B97" w:rsidP="00B201ED">
      <w:pPr>
        <w:spacing w:after="0" w:line="240" w:lineRule="auto"/>
        <w:ind w:left="284" w:hanging="284"/>
        <w:jc w:val="both"/>
        <w:rPr>
          <w:rFonts w:ascii="Arial" w:hAnsi="Arial" w:cs="Arial"/>
          <w:noProof/>
          <w:sz w:val="20"/>
          <w:szCs w:val="20"/>
        </w:rPr>
      </w:pPr>
      <w:r w:rsidRPr="001505E6">
        <w:rPr>
          <w:rFonts w:ascii="Arial" w:hAnsi="Arial" w:cs="Arial"/>
          <w:noProof/>
          <w:sz w:val="20"/>
          <w:szCs w:val="20"/>
        </w:rPr>
        <w:t>11. Liu RZ, Graham K, Glubrecht DD, Germain DR, Mackey JR, et al. (2011) Association of FABP5 expression with poor survival in triple-negative breast cancer: implication for retinoic acid therapy. AmJPathol 178: 997-1008.</w:t>
      </w:r>
    </w:p>
    <w:p w:rsidR="003F2B97" w:rsidRPr="001505E6" w:rsidRDefault="003F2B97" w:rsidP="00B201ED">
      <w:pPr>
        <w:spacing w:after="0" w:line="240" w:lineRule="auto"/>
        <w:ind w:left="284" w:hanging="284"/>
        <w:jc w:val="both"/>
        <w:rPr>
          <w:rFonts w:ascii="Arial" w:hAnsi="Arial" w:cs="Arial"/>
          <w:noProof/>
          <w:sz w:val="20"/>
          <w:szCs w:val="20"/>
        </w:rPr>
      </w:pPr>
      <w:r w:rsidRPr="001505E6">
        <w:rPr>
          <w:rFonts w:ascii="Arial" w:hAnsi="Arial" w:cs="Arial"/>
          <w:noProof/>
          <w:sz w:val="20"/>
          <w:szCs w:val="20"/>
        </w:rPr>
        <w:t>12. Hawthorn L, Luce J, Stein L, Rothschild J (2010) Integration of transcript expression, copy number and LOH analysis of infiltrating ductal carcinoma of the breast. BMCCancer 10:460. doi: 10.1186/1471-2407-10-460.: 460-410.</w:t>
      </w:r>
    </w:p>
    <w:p w:rsidR="003F2B97" w:rsidRPr="001505E6" w:rsidRDefault="003F2B97" w:rsidP="00B201ED">
      <w:pPr>
        <w:spacing w:after="0" w:line="240" w:lineRule="auto"/>
        <w:ind w:left="284" w:hanging="284"/>
        <w:jc w:val="both"/>
        <w:rPr>
          <w:rFonts w:ascii="Arial" w:hAnsi="Arial" w:cs="Arial"/>
          <w:noProof/>
          <w:sz w:val="20"/>
          <w:szCs w:val="20"/>
        </w:rPr>
      </w:pPr>
      <w:r w:rsidRPr="001505E6">
        <w:rPr>
          <w:rFonts w:ascii="Arial" w:hAnsi="Arial" w:cs="Arial"/>
          <w:noProof/>
          <w:sz w:val="20"/>
          <w:szCs w:val="20"/>
        </w:rPr>
        <w:t>13. Kretschmer C, Sterner-Kock A, Siedentopf F, Schoenegg W, Schlag PM, et al. (2011) Identification of early molecular markers for breast cancer. MolCancer 10: 15-10.</w:t>
      </w:r>
    </w:p>
    <w:p w:rsidR="003F2B97" w:rsidRPr="001505E6" w:rsidRDefault="003F2B97" w:rsidP="00B201ED">
      <w:pPr>
        <w:spacing w:after="0" w:line="240" w:lineRule="auto"/>
        <w:ind w:left="284" w:hanging="284"/>
        <w:jc w:val="both"/>
        <w:rPr>
          <w:rFonts w:ascii="Arial" w:hAnsi="Arial" w:cs="Arial"/>
          <w:noProof/>
          <w:sz w:val="20"/>
          <w:szCs w:val="20"/>
        </w:rPr>
      </w:pPr>
      <w:r w:rsidRPr="001505E6">
        <w:rPr>
          <w:rFonts w:ascii="Arial" w:hAnsi="Arial" w:cs="Arial"/>
          <w:noProof/>
          <w:sz w:val="20"/>
          <w:szCs w:val="20"/>
        </w:rPr>
        <w:t>14. Lu X, Lu X, Wang ZC, Iglehart JD, Zhang X, et al. (2008) Predicting features of breast cancer with gene expression patterns. Breast Cancer ResTreat 108: 191-201.</w:t>
      </w:r>
    </w:p>
    <w:p w:rsidR="003F2B97" w:rsidRPr="001505E6" w:rsidRDefault="003F2B97" w:rsidP="00B201ED">
      <w:pPr>
        <w:spacing w:after="0" w:line="240" w:lineRule="auto"/>
        <w:ind w:left="284" w:hanging="284"/>
        <w:jc w:val="both"/>
        <w:rPr>
          <w:rFonts w:ascii="Arial" w:hAnsi="Arial" w:cs="Arial"/>
          <w:noProof/>
          <w:sz w:val="20"/>
          <w:szCs w:val="20"/>
        </w:rPr>
      </w:pPr>
      <w:r w:rsidRPr="001505E6">
        <w:rPr>
          <w:rFonts w:ascii="Arial" w:hAnsi="Arial" w:cs="Arial"/>
          <w:noProof/>
          <w:sz w:val="20"/>
          <w:szCs w:val="20"/>
        </w:rPr>
        <w:t>15. Li Y, Zou L, Li Q, Haibe-Kains B, Tian R, et al. (2010) Amplification of LAPTM4B and YWHAZ contributes to chemotherapy resistance and recurrence of breast cancer. NatMed 16: 214-218.</w:t>
      </w:r>
    </w:p>
    <w:p w:rsidR="003F2B97" w:rsidRPr="001505E6" w:rsidRDefault="003F2B97" w:rsidP="00B201ED">
      <w:pPr>
        <w:spacing w:after="0" w:line="240" w:lineRule="auto"/>
        <w:ind w:left="284" w:hanging="284"/>
        <w:jc w:val="both"/>
        <w:rPr>
          <w:rFonts w:ascii="Arial" w:hAnsi="Arial" w:cs="Arial"/>
          <w:noProof/>
          <w:sz w:val="20"/>
          <w:szCs w:val="20"/>
        </w:rPr>
      </w:pPr>
      <w:r w:rsidRPr="001505E6">
        <w:rPr>
          <w:rFonts w:ascii="Arial" w:hAnsi="Arial" w:cs="Arial"/>
          <w:noProof/>
          <w:sz w:val="20"/>
          <w:szCs w:val="20"/>
        </w:rPr>
        <w:t>16. Minn AJ, Gupta GP, Padua D, Bos P, Nguyen DX, et al. (2007) Lung metastasis genes couple breast tumor size and metastatic spread. ProcNatlAcadSciUSA 104: 6740-6745.</w:t>
      </w:r>
    </w:p>
    <w:p w:rsidR="008D59CC" w:rsidRPr="001505E6" w:rsidRDefault="003F2B97" w:rsidP="00057290">
      <w:pPr>
        <w:spacing w:line="240" w:lineRule="auto"/>
        <w:ind w:left="284" w:hanging="284"/>
        <w:jc w:val="both"/>
        <w:rPr>
          <w:rFonts w:ascii="Arial" w:hAnsi="Arial" w:cs="Arial"/>
          <w:b/>
          <w:color w:val="C00000"/>
          <w:sz w:val="20"/>
          <w:szCs w:val="20"/>
          <w:u w:val="single"/>
        </w:rPr>
      </w:pPr>
      <w:r w:rsidRPr="001505E6">
        <w:rPr>
          <w:rFonts w:ascii="Arial" w:hAnsi="Arial" w:cs="Arial"/>
          <w:noProof/>
          <w:sz w:val="20"/>
          <w:szCs w:val="20"/>
        </w:rPr>
        <w:t>17. Chen DT, Nasir A, Culhane A, Venkataramu C, Fulp W, et al. (2010) Proliferative genes dominate malignancy-risk gene signature in histologically-normal breast tissue. Breast Cancer ResTreat 119: 335-346.</w:t>
      </w:r>
      <w:r w:rsidR="00057290" w:rsidRPr="001505E6">
        <w:rPr>
          <w:rFonts w:ascii="Arial" w:hAnsi="Arial" w:cs="Arial"/>
          <w:b/>
          <w:color w:val="C00000"/>
          <w:sz w:val="20"/>
          <w:szCs w:val="20"/>
          <w:u w:val="single"/>
        </w:rPr>
        <w:t xml:space="preserve"> </w:t>
      </w:r>
    </w:p>
    <w:p w:rsidR="001505E6" w:rsidRPr="001505E6" w:rsidRDefault="001505E6" w:rsidP="00B201ED">
      <w:pPr>
        <w:ind w:left="284" w:hanging="284"/>
        <w:jc w:val="both"/>
        <w:rPr>
          <w:rFonts w:ascii="Arial" w:hAnsi="Arial" w:cs="Arial"/>
          <w:sz w:val="20"/>
          <w:szCs w:val="20"/>
          <w:u w:val="single"/>
        </w:rPr>
      </w:pPr>
    </w:p>
    <w:sectPr w:rsidR="001505E6" w:rsidRPr="001505E6" w:rsidSect="001505E6">
      <w:pgSz w:w="11906" w:h="16838"/>
      <w:pgMar w:top="1440" w:right="99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fs0fttxvf29fke2tzjpz227dz2z2rddfzrw&quot;&gt;EXO1_references_endnote&lt;record-ids&gt;&lt;item&gt;8&lt;/item&gt;&lt;item&gt;10&lt;/item&gt;&lt;item&gt;11&lt;/item&gt;&lt;item&gt;12&lt;/item&gt;&lt;item&gt;13&lt;/item&gt;&lt;item&gt;14&lt;/item&gt;&lt;item&gt;15&lt;/item&gt;&lt;item&gt;16&lt;/item&gt;&lt;item&gt;17&lt;/item&gt;&lt;item&gt;19&lt;/item&gt;&lt;item&gt;20&lt;/item&gt;&lt;item&gt;21&lt;/item&gt;&lt;item&gt;22&lt;/item&gt;&lt;item&gt;23&lt;/item&gt;&lt;item&gt;24&lt;/item&gt;&lt;item&gt;25&lt;/item&gt;&lt;item&gt;26&lt;/item&gt;&lt;/record-ids&gt;&lt;/item&gt;&lt;/Libraries&gt;"/>
    <w:docVar w:name="REFMGR.Libraries" w:val="&lt;ENLibraries&gt;&lt;Libraries&gt;&lt;item&gt;EXO1_references&lt;/item&gt;&lt;/Libraries&gt;&lt;/ENLibraries&gt;"/>
  </w:docVars>
  <w:rsids>
    <w:rsidRoot w:val="00E12895"/>
    <w:rsid w:val="0000418F"/>
    <w:rsid w:val="00004BAA"/>
    <w:rsid w:val="000050BC"/>
    <w:rsid w:val="00010208"/>
    <w:rsid w:val="00011F29"/>
    <w:rsid w:val="00013335"/>
    <w:rsid w:val="000139E5"/>
    <w:rsid w:val="00014462"/>
    <w:rsid w:val="00014477"/>
    <w:rsid w:val="00015BA8"/>
    <w:rsid w:val="0001612A"/>
    <w:rsid w:val="00016346"/>
    <w:rsid w:val="00020018"/>
    <w:rsid w:val="0002046C"/>
    <w:rsid w:val="00021D68"/>
    <w:rsid w:val="00022A08"/>
    <w:rsid w:val="000233C3"/>
    <w:rsid w:val="000271E6"/>
    <w:rsid w:val="00034B87"/>
    <w:rsid w:val="00036F6D"/>
    <w:rsid w:val="0004241A"/>
    <w:rsid w:val="000446FD"/>
    <w:rsid w:val="00047093"/>
    <w:rsid w:val="000506F6"/>
    <w:rsid w:val="000552AE"/>
    <w:rsid w:val="00055475"/>
    <w:rsid w:val="00055685"/>
    <w:rsid w:val="000557AF"/>
    <w:rsid w:val="00055ECA"/>
    <w:rsid w:val="00057290"/>
    <w:rsid w:val="000572DF"/>
    <w:rsid w:val="00057798"/>
    <w:rsid w:val="00060DAB"/>
    <w:rsid w:val="00061226"/>
    <w:rsid w:val="00064C8C"/>
    <w:rsid w:val="00066054"/>
    <w:rsid w:val="000665B7"/>
    <w:rsid w:val="00066B6F"/>
    <w:rsid w:val="000706CC"/>
    <w:rsid w:val="00073EFC"/>
    <w:rsid w:val="0007525E"/>
    <w:rsid w:val="00080CE6"/>
    <w:rsid w:val="00083064"/>
    <w:rsid w:val="00083AB1"/>
    <w:rsid w:val="000842CF"/>
    <w:rsid w:val="00085298"/>
    <w:rsid w:val="00092DF0"/>
    <w:rsid w:val="000935E0"/>
    <w:rsid w:val="00094DD1"/>
    <w:rsid w:val="00095155"/>
    <w:rsid w:val="00095AAD"/>
    <w:rsid w:val="00095E56"/>
    <w:rsid w:val="00097BA2"/>
    <w:rsid w:val="000A07DC"/>
    <w:rsid w:val="000A1943"/>
    <w:rsid w:val="000A3629"/>
    <w:rsid w:val="000A7058"/>
    <w:rsid w:val="000B08CA"/>
    <w:rsid w:val="000B3331"/>
    <w:rsid w:val="000B400A"/>
    <w:rsid w:val="000B4054"/>
    <w:rsid w:val="000B6041"/>
    <w:rsid w:val="000B6947"/>
    <w:rsid w:val="000C060A"/>
    <w:rsid w:val="000C0699"/>
    <w:rsid w:val="000C0D9C"/>
    <w:rsid w:val="000C12E1"/>
    <w:rsid w:val="000C2528"/>
    <w:rsid w:val="000C4EDE"/>
    <w:rsid w:val="000C732D"/>
    <w:rsid w:val="000C7507"/>
    <w:rsid w:val="000C7FFD"/>
    <w:rsid w:val="000D0A59"/>
    <w:rsid w:val="000D14B6"/>
    <w:rsid w:val="000D1BB4"/>
    <w:rsid w:val="000D2A27"/>
    <w:rsid w:val="000D4348"/>
    <w:rsid w:val="000D6B40"/>
    <w:rsid w:val="000D6F32"/>
    <w:rsid w:val="000D7022"/>
    <w:rsid w:val="000D7244"/>
    <w:rsid w:val="000D7AD2"/>
    <w:rsid w:val="000D7B5D"/>
    <w:rsid w:val="000E0F91"/>
    <w:rsid w:val="000E17B9"/>
    <w:rsid w:val="000E1B41"/>
    <w:rsid w:val="000E2954"/>
    <w:rsid w:val="000E2BF6"/>
    <w:rsid w:val="000E5309"/>
    <w:rsid w:val="000E6732"/>
    <w:rsid w:val="000F15D9"/>
    <w:rsid w:val="000F468C"/>
    <w:rsid w:val="000F5F6C"/>
    <w:rsid w:val="0010376A"/>
    <w:rsid w:val="001057E1"/>
    <w:rsid w:val="00106707"/>
    <w:rsid w:val="00107AB6"/>
    <w:rsid w:val="0012073A"/>
    <w:rsid w:val="0012115F"/>
    <w:rsid w:val="00121E51"/>
    <w:rsid w:val="00123301"/>
    <w:rsid w:val="001302FB"/>
    <w:rsid w:val="00130309"/>
    <w:rsid w:val="001318A3"/>
    <w:rsid w:val="00131CCF"/>
    <w:rsid w:val="00132EEF"/>
    <w:rsid w:val="00135705"/>
    <w:rsid w:val="001358F0"/>
    <w:rsid w:val="00136C63"/>
    <w:rsid w:val="00140344"/>
    <w:rsid w:val="00141282"/>
    <w:rsid w:val="00141E25"/>
    <w:rsid w:val="001451C5"/>
    <w:rsid w:val="00145CAD"/>
    <w:rsid w:val="001461A8"/>
    <w:rsid w:val="00147091"/>
    <w:rsid w:val="001505E6"/>
    <w:rsid w:val="0015092F"/>
    <w:rsid w:val="0015253F"/>
    <w:rsid w:val="00154FCC"/>
    <w:rsid w:val="00155B4D"/>
    <w:rsid w:val="00156057"/>
    <w:rsid w:val="001565DC"/>
    <w:rsid w:val="00156613"/>
    <w:rsid w:val="00156C2E"/>
    <w:rsid w:val="00163716"/>
    <w:rsid w:val="001649F7"/>
    <w:rsid w:val="00167925"/>
    <w:rsid w:val="0017030B"/>
    <w:rsid w:val="00170C1D"/>
    <w:rsid w:val="00170EDA"/>
    <w:rsid w:val="00171E08"/>
    <w:rsid w:val="001720E1"/>
    <w:rsid w:val="0017292B"/>
    <w:rsid w:val="0017738F"/>
    <w:rsid w:val="0018047B"/>
    <w:rsid w:val="0018068F"/>
    <w:rsid w:val="00181D01"/>
    <w:rsid w:val="001829B7"/>
    <w:rsid w:val="00182C56"/>
    <w:rsid w:val="00185844"/>
    <w:rsid w:val="00186C43"/>
    <w:rsid w:val="001877E7"/>
    <w:rsid w:val="0019130A"/>
    <w:rsid w:val="00191639"/>
    <w:rsid w:val="00192764"/>
    <w:rsid w:val="00192826"/>
    <w:rsid w:val="001928BD"/>
    <w:rsid w:val="00192B08"/>
    <w:rsid w:val="00194F2A"/>
    <w:rsid w:val="0019547A"/>
    <w:rsid w:val="00195EFB"/>
    <w:rsid w:val="00196168"/>
    <w:rsid w:val="00197871"/>
    <w:rsid w:val="00197CFB"/>
    <w:rsid w:val="001A1969"/>
    <w:rsid w:val="001A2EFF"/>
    <w:rsid w:val="001A4355"/>
    <w:rsid w:val="001A4A0C"/>
    <w:rsid w:val="001A5270"/>
    <w:rsid w:val="001A566E"/>
    <w:rsid w:val="001A7688"/>
    <w:rsid w:val="001B2D26"/>
    <w:rsid w:val="001B3194"/>
    <w:rsid w:val="001C125D"/>
    <w:rsid w:val="001C23CA"/>
    <w:rsid w:val="001C2D56"/>
    <w:rsid w:val="001C3B93"/>
    <w:rsid w:val="001C49A8"/>
    <w:rsid w:val="001C4D9A"/>
    <w:rsid w:val="001C5990"/>
    <w:rsid w:val="001D0B1C"/>
    <w:rsid w:val="001D684A"/>
    <w:rsid w:val="001D70AE"/>
    <w:rsid w:val="001D7577"/>
    <w:rsid w:val="001D7C36"/>
    <w:rsid w:val="001E0F22"/>
    <w:rsid w:val="001E1EBE"/>
    <w:rsid w:val="001E355C"/>
    <w:rsid w:val="001E39A0"/>
    <w:rsid w:val="001E3C26"/>
    <w:rsid w:val="001E4787"/>
    <w:rsid w:val="001E6B1D"/>
    <w:rsid w:val="001F1E63"/>
    <w:rsid w:val="001F39E0"/>
    <w:rsid w:val="001F4321"/>
    <w:rsid w:val="001F5576"/>
    <w:rsid w:val="001F582C"/>
    <w:rsid w:val="001F7728"/>
    <w:rsid w:val="002000B6"/>
    <w:rsid w:val="00202162"/>
    <w:rsid w:val="00202290"/>
    <w:rsid w:val="00202E5E"/>
    <w:rsid w:val="002040F7"/>
    <w:rsid w:val="002046DC"/>
    <w:rsid w:val="00205B5F"/>
    <w:rsid w:val="0020746A"/>
    <w:rsid w:val="002123F0"/>
    <w:rsid w:val="0021256D"/>
    <w:rsid w:val="00213FF0"/>
    <w:rsid w:val="0022009D"/>
    <w:rsid w:val="00221D94"/>
    <w:rsid w:val="00222DB8"/>
    <w:rsid w:val="00224E86"/>
    <w:rsid w:val="002250ED"/>
    <w:rsid w:val="002270BE"/>
    <w:rsid w:val="00227564"/>
    <w:rsid w:val="00230813"/>
    <w:rsid w:val="00232C3A"/>
    <w:rsid w:val="00233ADC"/>
    <w:rsid w:val="00233AE3"/>
    <w:rsid w:val="0023637F"/>
    <w:rsid w:val="002379DE"/>
    <w:rsid w:val="00237C2D"/>
    <w:rsid w:val="0024033C"/>
    <w:rsid w:val="00240F12"/>
    <w:rsid w:val="0024296A"/>
    <w:rsid w:val="00242FC7"/>
    <w:rsid w:val="002431C6"/>
    <w:rsid w:val="00243358"/>
    <w:rsid w:val="0024426C"/>
    <w:rsid w:val="0024450C"/>
    <w:rsid w:val="00246229"/>
    <w:rsid w:val="00246716"/>
    <w:rsid w:val="00250B18"/>
    <w:rsid w:val="00250C80"/>
    <w:rsid w:val="0025312B"/>
    <w:rsid w:val="002546E6"/>
    <w:rsid w:val="002573FB"/>
    <w:rsid w:val="002602AD"/>
    <w:rsid w:val="00260C35"/>
    <w:rsid w:val="002622E4"/>
    <w:rsid w:val="002644E5"/>
    <w:rsid w:val="002677DA"/>
    <w:rsid w:val="00267878"/>
    <w:rsid w:val="002707AB"/>
    <w:rsid w:val="00272038"/>
    <w:rsid w:val="00276250"/>
    <w:rsid w:val="00276841"/>
    <w:rsid w:val="0027723C"/>
    <w:rsid w:val="00280644"/>
    <w:rsid w:val="00283874"/>
    <w:rsid w:val="00285216"/>
    <w:rsid w:val="00290CFE"/>
    <w:rsid w:val="00292407"/>
    <w:rsid w:val="00294243"/>
    <w:rsid w:val="0029440D"/>
    <w:rsid w:val="0029537A"/>
    <w:rsid w:val="00297CC3"/>
    <w:rsid w:val="002A001F"/>
    <w:rsid w:val="002A08F7"/>
    <w:rsid w:val="002A17E1"/>
    <w:rsid w:val="002A193A"/>
    <w:rsid w:val="002A1ECB"/>
    <w:rsid w:val="002A2A64"/>
    <w:rsid w:val="002A3182"/>
    <w:rsid w:val="002A35BD"/>
    <w:rsid w:val="002B2323"/>
    <w:rsid w:val="002B3857"/>
    <w:rsid w:val="002B41A1"/>
    <w:rsid w:val="002B7BBC"/>
    <w:rsid w:val="002B7D3A"/>
    <w:rsid w:val="002C0289"/>
    <w:rsid w:val="002C1B00"/>
    <w:rsid w:val="002C516C"/>
    <w:rsid w:val="002D233B"/>
    <w:rsid w:val="002D558C"/>
    <w:rsid w:val="002D5AF9"/>
    <w:rsid w:val="002D73C0"/>
    <w:rsid w:val="002E0084"/>
    <w:rsid w:val="002E08A4"/>
    <w:rsid w:val="002E0CAD"/>
    <w:rsid w:val="002E1AA4"/>
    <w:rsid w:val="002E1AA7"/>
    <w:rsid w:val="002E41AB"/>
    <w:rsid w:val="002E594E"/>
    <w:rsid w:val="002E6897"/>
    <w:rsid w:val="002F7D07"/>
    <w:rsid w:val="00301B4B"/>
    <w:rsid w:val="003034F5"/>
    <w:rsid w:val="00304257"/>
    <w:rsid w:val="003047D3"/>
    <w:rsid w:val="00304B34"/>
    <w:rsid w:val="003050C0"/>
    <w:rsid w:val="00305570"/>
    <w:rsid w:val="003122B2"/>
    <w:rsid w:val="0032100C"/>
    <w:rsid w:val="003221D8"/>
    <w:rsid w:val="003256B5"/>
    <w:rsid w:val="003260EF"/>
    <w:rsid w:val="00330F48"/>
    <w:rsid w:val="00332D5F"/>
    <w:rsid w:val="003368C7"/>
    <w:rsid w:val="00337CC0"/>
    <w:rsid w:val="00341345"/>
    <w:rsid w:val="00341375"/>
    <w:rsid w:val="00342EB0"/>
    <w:rsid w:val="003430DF"/>
    <w:rsid w:val="00343A29"/>
    <w:rsid w:val="003448B9"/>
    <w:rsid w:val="00345E1D"/>
    <w:rsid w:val="00345F28"/>
    <w:rsid w:val="00346B1E"/>
    <w:rsid w:val="00350EC5"/>
    <w:rsid w:val="00351335"/>
    <w:rsid w:val="00352EFE"/>
    <w:rsid w:val="003535B0"/>
    <w:rsid w:val="00353DC3"/>
    <w:rsid w:val="00355B14"/>
    <w:rsid w:val="0035799C"/>
    <w:rsid w:val="00363A7B"/>
    <w:rsid w:val="003650BF"/>
    <w:rsid w:val="00365C23"/>
    <w:rsid w:val="0036621A"/>
    <w:rsid w:val="0036723B"/>
    <w:rsid w:val="0037242E"/>
    <w:rsid w:val="00373E4C"/>
    <w:rsid w:val="00374C71"/>
    <w:rsid w:val="0037521A"/>
    <w:rsid w:val="00375B86"/>
    <w:rsid w:val="00377E83"/>
    <w:rsid w:val="00380ED6"/>
    <w:rsid w:val="00381D8B"/>
    <w:rsid w:val="0038315E"/>
    <w:rsid w:val="0038442C"/>
    <w:rsid w:val="003863A4"/>
    <w:rsid w:val="0039108C"/>
    <w:rsid w:val="00392290"/>
    <w:rsid w:val="0039257D"/>
    <w:rsid w:val="00394760"/>
    <w:rsid w:val="00394E1C"/>
    <w:rsid w:val="003955DD"/>
    <w:rsid w:val="003978DF"/>
    <w:rsid w:val="00397D0F"/>
    <w:rsid w:val="003A25AD"/>
    <w:rsid w:val="003A4105"/>
    <w:rsid w:val="003A6C44"/>
    <w:rsid w:val="003A6D98"/>
    <w:rsid w:val="003A73C4"/>
    <w:rsid w:val="003B106D"/>
    <w:rsid w:val="003B2329"/>
    <w:rsid w:val="003B29FB"/>
    <w:rsid w:val="003B2A7F"/>
    <w:rsid w:val="003B3B47"/>
    <w:rsid w:val="003B4340"/>
    <w:rsid w:val="003B5138"/>
    <w:rsid w:val="003B5311"/>
    <w:rsid w:val="003B64D6"/>
    <w:rsid w:val="003B7DA5"/>
    <w:rsid w:val="003C190F"/>
    <w:rsid w:val="003C1CE3"/>
    <w:rsid w:val="003C2946"/>
    <w:rsid w:val="003C3D2D"/>
    <w:rsid w:val="003C3E59"/>
    <w:rsid w:val="003C6765"/>
    <w:rsid w:val="003C6949"/>
    <w:rsid w:val="003C70AE"/>
    <w:rsid w:val="003C757C"/>
    <w:rsid w:val="003D0374"/>
    <w:rsid w:val="003D3FE7"/>
    <w:rsid w:val="003D73AF"/>
    <w:rsid w:val="003E0F1B"/>
    <w:rsid w:val="003E1B08"/>
    <w:rsid w:val="003E4178"/>
    <w:rsid w:val="003E42C8"/>
    <w:rsid w:val="003E47E1"/>
    <w:rsid w:val="003E47E9"/>
    <w:rsid w:val="003E4B1D"/>
    <w:rsid w:val="003E5FBD"/>
    <w:rsid w:val="003F0AC9"/>
    <w:rsid w:val="003F0D10"/>
    <w:rsid w:val="003F1395"/>
    <w:rsid w:val="003F1639"/>
    <w:rsid w:val="003F1F94"/>
    <w:rsid w:val="003F210F"/>
    <w:rsid w:val="003F2B97"/>
    <w:rsid w:val="003F374B"/>
    <w:rsid w:val="003F48D3"/>
    <w:rsid w:val="003F7C2B"/>
    <w:rsid w:val="00400E62"/>
    <w:rsid w:val="00401E71"/>
    <w:rsid w:val="0040339F"/>
    <w:rsid w:val="00403AE8"/>
    <w:rsid w:val="00403D5D"/>
    <w:rsid w:val="00404B34"/>
    <w:rsid w:val="00405B06"/>
    <w:rsid w:val="00406235"/>
    <w:rsid w:val="0041235E"/>
    <w:rsid w:val="00413709"/>
    <w:rsid w:val="00413C9D"/>
    <w:rsid w:val="00414BAC"/>
    <w:rsid w:val="00417188"/>
    <w:rsid w:val="00420A63"/>
    <w:rsid w:val="004228EF"/>
    <w:rsid w:val="00424811"/>
    <w:rsid w:val="00424EB5"/>
    <w:rsid w:val="00425030"/>
    <w:rsid w:val="004257EE"/>
    <w:rsid w:val="00431FF2"/>
    <w:rsid w:val="00433EB3"/>
    <w:rsid w:val="0043521A"/>
    <w:rsid w:val="004354C1"/>
    <w:rsid w:val="00437028"/>
    <w:rsid w:val="00440814"/>
    <w:rsid w:val="00443A76"/>
    <w:rsid w:val="00443A80"/>
    <w:rsid w:val="00443FF4"/>
    <w:rsid w:val="00444FEE"/>
    <w:rsid w:val="004465E4"/>
    <w:rsid w:val="004511C5"/>
    <w:rsid w:val="004512B9"/>
    <w:rsid w:val="00452F55"/>
    <w:rsid w:val="00457588"/>
    <w:rsid w:val="004602FB"/>
    <w:rsid w:val="004648DD"/>
    <w:rsid w:val="004660DE"/>
    <w:rsid w:val="004664BE"/>
    <w:rsid w:val="004669FD"/>
    <w:rsid w:val="004707D8"/>
    <w:rsid w:val="00470927"/>
    <w:rsid w:val="0047292D"/>
    <w:rsid w:val="00472B5E"/>
    <w:rsid w:val="00472D0E"/>
    <w:rsid w:val="0047697A"/>
    <w:rsid w:val="00480618"/>
    <w:rsid w:val="00484081"/>
    <w:rsid w:val="004841E2"/>
    <w:rsid w:val="00485353"/>
    <w:rsid w:val="00485378"/>
    <w:rsid w:val="0048689B"/>
    <w:rsid w:val="0048719F"/>
    <w:rsid w:val="004915E7"/>
    <w:rsid w:val="00491C04"/>
    <w:rsid w:val="004939F2"/>
    <w:rsid w:val="00494F5B"/>
    <w:rsid w:val="00495AE3"/>
    <w:rsid w:val="00496815"/>
    <w:rsid w:val="00496F58"/>
    <w:rsid w:val="0049769E"/>
    <w:rsid w:val="0049790E"/>
    <w:rsid w:val="004A03E4"/>
    <w:rsid w:val="004A40D5"/>
    <w:rsid w:val="004A477E"/>
    <w:rsid w:val="004A666E"/>
    <w:rsid w:val="004A675D"/>
    <w:rsid w:val="004B01A2"/>
    <w:rsid w:val="004B0FA7"/>
    <w:rsid w:val="004B1141"/>
    <w:rsid w:val="004B1BBE"/>
    <w:rsid w:val="004B2058"/>
    <w:rsid w:val="004B32F0"/>
    <w:rsid w:val="004B3C5A"/>
    <w:rsid w:val="004B57A7"/>
    <w:rsid w:val="004B67F6"/>
    <w:rsid w:val="004B6FF2"/>
    <w:rsid w:val="004C03D2"/>
    <w:rsid w:val="004C1387"/>
    <w:rsid w:val="004C1AE2"/>
    <w:rsid w:val="004C5A15"/>
    <w:rsid w:val="004C6192"/>
    <w:rsid w:val="004D3214"/>
    <w:rsid w:val="004D3A61"/>
    <w:rsid w:val="004D59B3"/>
    <w:rsid w:val="004D6207"/>
    <w:rsid w:val="004D6692"/>
    <w:rsid w:val="004E03EC"/>
    <w:rsid w:val="004E1139"/>
    <w:rsid w:val="004E1BAC"/>
    <w:rsid w:val="004E1D92"/>
    <w:rsid w:val="004E2CB4"/>
    <w:rsid w:val="004E3AEA"/>
    <w:rsid w:val="004E5112"/>
    <w:rsid w:val="004E7145"/>
    <w:rsid w:val="004E7436"/>
    <w:rsid w:val="004F1CD0"/>
    <w:rsid w:val="004F48D8"/>
    <w:rsid w:val="0050453A"/>
    <w:rsid w:val="00504980"/>
    <w:rsid w:val="005059CD"/>
    <w:rsid w:val="005063BF"/>
    <w:rsid w:val="00507D0C"/>
    <w:rsid w:val="00513CD6"/>
    <w:rsid w:val="00514E07"/>
    <w:rsid w:val="00515FD6"/>
    <w:rsid w:val="00516A79"/>
    <w:rsid w:val="00520620"/>
    <w:rsid w:val="00520B2A"/>
    <w:rsid w:val="005228D1"/>
    <w:rsid w:val="00524EC6"/>
    <w:rsid w:val="0052522E"/>
    <w:rsid w:val="00526659"/>
    <w:rsid w:val="00526D77"/>
    <w:rsid w:val="00527EBC"/>
    <w:rsid w:val="00532A26"/>
    <w:rsid w:val="005354E5"/>
    <w:rsid w:val="00535F93"/>
    <w:rsid w:val="0053682D"/>
    <w:rsid w:val="00536F0C"/>
    <w:rsid w:val="005438DB"/>
    <w:rsid w:val="00544062"/>
    <w:rsid w:val="00546A09"/>
    <w:rsid w:val="00547D6A"/>
    <w:rsid w:val="00550127"/>
    <w:rsid w:val="005525E5"/>
    <w:rsid w:val="00553550"/>
    <w:rsid w:val="005536CB"/>
    <w:rsid w:val="005550CD"/>
    <w:rsid w:val="0055562B"/>
    <w:rsid w:val="00555CF2"/>
    <w:rsid w:val="005653F1"/>
    <w:rsid w:val="00565C4E"/>
    <w:rsid w:val="00566691"/>
    <w:rsid w:val="00570BBB"/>
    <w:rsid w:val="00574FB5"/>
    <w:rsid w:val="0057590B"/>
    <w:rsid w:val="00582000"/>
    <w:rsid w:val="00582BB9"/>
    <w:rsid w:val="00582EBE"/>
    <w:rsid w:val="00583041"/>
    <w:rsid w:val="005836A7"/>
    <w:rsid w:val="00585159"/>
    <w:rsid w:val="00587675"/>
    <w:rsid w:val="0059204D"/>
    <w:rsid w:val="0059230A"/>
    <w:rsid w:val="00592408"/>
    <w:rsid w:val="00593573"/>
    <w:rsid w:val="00593BE3"/>
    <w:rsid w:val="0059695E"/>
    <w:rsid w:val="00596D76"/>
    <w:rsid w:val="00597297"/>
    <w:rsid w:val="005A0731"/>
    <w:rsid w:val="005B0668"/>
    <w:rsid w:val="005B0E28"/>
    <w:rsid w:val="005B2D8A"/>
    <w:rsid w:val="005B73B9"/>
    <w:rsid w:val="005B7C14"/>
    <w:rsid w:val="005C11FF"/>
    <w:rsid w:val="005C18C8"/>
    <w:rsid w:val="005C4DF8"/>
    <w:rsid w:val="005C623E"/>
    <w:rsid w:val="005D0DC0"/>
    <w:rsid w:val="005D11A8"/>
    <w:rsid w:val="005D1B5D"/>
    <w:rsid w:val="005D2640"/>
    <w:rsid w:val="005D2C59"/>
    <w:rsid w:val="005D2C60"/>
    <w:rsid w:val="005D39B6"/>
    <w:rsid w:val="005D449D"/>
    <w:rsid w:val="005D5ABF"/>
    <w:rsid w:val="005E2F44"/>
    <w:rsid w:val="005E4B0A"/>
    <w:rsid w:val="005E4F64"/>
    <w:rsid w:val="005E57D9"/>
    <w:rsid w:val="005E78EC"/>
    <w:rsid w:val="005E79E8"/>
    <w:rsid w:val="005E7A9A"/>
    <w:rsid w:val="005E7E0C"/>
    <w:rsid w:val="005F01E9"/>
    <w:rsid w:val="005F18C4"/>
    <w:rsid w:val="005F220F"/>
    <w:rsid w:val="005F3FDB"/>
    <w:rsid w:val="005F5208"/>
    <w:rsid w:val="005F5EF9"/>
    <w:rsid w:val="005F6C74"/>
    <w:rsid w:val="005F7477"/>
    <w:rsid w:val="005F7D47"/>
    <w:rsid w:val="00600F54"/>
    <w:rsid w:val="00601B49"/>
    <w:rsid w:val="00603358"/>
    <w:rsid w:val="0060418E"/>
    <w:rsid w:val="00605D75"/>
    <w:rsid w:val="006123FC"/>
    <w:rsid w:val="00613439"/>
    <w:rsid w:val="00613AFF"/>
    <w:rsid w:val="00616A5A"/>
    <w:rsid w:val="006172AF"/>
    <w:rsid w:val="006209E5"/>
    <w:rsid w:val="0062161C"/>
    <w:rsid w:val="0062262D"/>
    <w:rsid w:val="006261CD"/>
    <w:rsid w:val="00626980"/>
    <w:rsid w:val="0063025C"/>
    <w:rsid w:val="00631729"/>
    <w:rsid w:val="00633553"/>
    <w:rsid w:val="00634909"/>
    <w:rsid w:val="0063684E"/>
    <w:rsid w:val="0063755A"/>
    <w:rsid w:val="006378F2"/>
    <w:rsid w:val="006407BE"/>
    <w:rsid w:val="006411C1"/>
    <w:rsid w:val="006417ED"/>
    <w:rsid w:val="00641E71"/>
    <w:rsid w:val="006439A9"/>
    <w:rsid w:val="006440AB"/>
    <w:rsid w:val="00644D09"/>
    <w:rsid w:val="0064692B"/>
    <w:rsid w:val="00647948"/>
    <w:rsid w:val="006509F4"/>
    <w:rsid w:val="00653765"/>
    <w:rsid w:val="006544C8"/>
    <w:rsid w:val="00654EC0"/>
    <w:rsid w:val="006569FF"/>
    <w:rsid w:val="006571EC"/>
    <w:rsid w:val="00660827"/>
    <w:rsid w:val="006631EE"/>
    <w:rsid w:val="00665550"/>
    <w:rsid w:val="0066735F"/>
    <w:rsid w:val="006701F5"/>
    <w:rsid w:val="00670F77"/>
    <w:rsid w:val="00671002"/>
    <w:rsid w:val="006714AA"/>
    <w:rsid w:val="006718D0"/>
    <w:rsid w:val="006727A9"/>
    <w:rsid w:val="0067319E"/>
    <w:rsid w:val="0067545B"/>
    <w:rsid w:val="00675EB8"/>
    <w:rsid w:val="0068073B"/>
    <w:rsid w:val="006809A2"/>
    <w:rsid w:val="00681AA5"/>
    <w:rsid w:val="006824F7"/>
    <w:rsid w:val="00682D20"/>
    <w:rsid w:val="006841AF"/>
    <w:rsid w:val="00687106"/>
    <w:rsid w:val="00690D5B"/>
    <w:rsid w:val="00691BFC"/>
    <w:rsid w:val="00695A28"/>
    <w:rsid w:val="00695CD7"/>
    <w:rsid w:val="00697609"/>
    <w:rsid w:val="006A26AB"/>
    <w:rsid w:val="006A3D1C"/>
    <w:rsid w:val="006A4441"/>
    <w:rsid w:val="006A6750"/>
    <w:rsid w:val="006A6DC9"/>
    <w:rsid w:val="006B0145"/>
    <w:rsid w:val="006B2830"/>
    <w:rsid w:val="006B3AA9"/>
    <w:rsid w:val="006B6BF1"/>
    <w:rsid w:val="006B7FD6"/>
    <w:rsid w:val="006C0F4F"/>
    <w:rsid w:val="006C2F2A"/>
    <w:rsid w:val="006C56F6"/>
    <w:rsid w:val="006C5ABA"/>
    <w:rsid w:val="006C5AFE"/>
    <w:rsid w:val="006C5BC6"/>
    <w:rsid w:val="006D3503"/>
    <w:rsid w:val="006D3FD6"/>
    <w:rsid w:val="006D438B"/>
    <w:rsid w:val="006D59CC"/>
    <w:rsid w:val="006D6184"/>
    <w:rsid w:val="006D6B77"/>
    <w:rsid w:val="006D7359"/>
    <w:rsid w:val="006D759E"/>
    <w:rsid w:val="006D77D3"/>
    <w:rsid w:val="006E013B"/>
    <w:rsid w:val="006E0992"/>
    <w:rsid w:val="006E0D7A"/>
    <w:rsid w:val="006E1649"/>
    <w:rsid w:val="006E1C2C"/>
    <w:rsid w:val="006E386F"/>
    <w:rsid w:val="006E4410"/>
    <w:rsid w:val="006E63BA"/>
    <w:rsid w:val="006E69C7"/>
    <w:rsid w:val="006E6C2C"/>
    <w:rsid w:val="006F174E"/>
    <w:rsid w:val="006F44DC"/>
    <w:rsid w:val="006F4505"/>
    <w:rsid w:val="00700A04"/>
    <w:rsid w:val="00701BAC"/>
    <w:rsid w:val="00705985"/>
    <w:rsid w:val="00707F1E"/>
    <w:rsid w:val="00710E6D"/>
    <w:rsid w:val="00711456"/>
    <w:rsid w:val="00712D58"/>
    <w:rsid w:val="00714DD2"/>
    <w:rsid w:val="00715DCF"/>
    <w:rsid w:val="007176F4"/>
    <w:rsid w:val="00722395"/>
    <w:rsid w:val="00722BC2"/>
    <w:rsid w:val="00723822"/>
    <w:rsid w:val="00723CDF"/>
    <w:rsid w:val="007257B7"/>
    <w:rsid w:val="00725B98"/>
    <w:rsid w:val="0073025D"/>
    <w:rsid w:val="00732143"/>
    <w:rsid w:val="00732C30"/>
    <w:rsid w:val="0073546C"/>
    <w:rsid w:val="00735545"/>
    <w:rsid w:val="007413CA"/>
    <w:rsid w:val="007422B9"/>
    <w:rsid w:val="007454FA"/>
    <w:rsid w:val="007464C2"/>
    <w:rsid w:val="00747DEB"/>
    <w:rsid w:val="0075113A"/>
    <w:rsid w:val="00754506"/>
    <w:rsid w:val="00755E7F"/>
    <w:rsid w:val="00756218"/>
    <w:rsid w:val="0075662C"/>
    <w:rsid w:val="007573C4"/>
    <w:rsid w:val="00760E62"/>
    <w:rsid w:val="0076176F"/>
    <w:rsid w:val="00763A60"/>
    <w:rsid w:val="00766711"/>
    <w:rsid w:val="007711D4"/>
    <w:rsid w:val="00771259"/>
    <w:rsid w:val="00773FB8"/>
    <w:rsid w:val="00777E01"/>
    <w:rsid w:val="0078159B"/>
    <w:rsid w:val="00782765"/>
    <w:rsid w:val="0078298F"/>
    <w:rsid w:val="007832B0"/>
    <w:rsid w:val="007852C2"/>
    <w:rsid w:val="007907E5"/>
    <w:rsid w:val="0079126B"/>
    <w:rsid w:val="007933F4"/>
    <w:rsid w:val="0079518D"/>
    <w:rsid w:val="007951FA"/>
    <w:rsid w:val="007960BE"/>
    <w:rsid w:val="00796881"/>
    <w:rsid w:val="00797AC5"/>
    <w:rsid w:val="00797D29"/>
    <w:rsid w:val="007A102F"/>
    <w:rsid w:val="007A31C3"/>
    <w:rsid w:val="007A3C75"/>
    <w:rsid w:val="007A4252"/>
    <w:rsid w:val="007A672E"/>
    <w:rsid w:val="007A67EC"/>
    <w:rsid w:val="007B0609"/>
    <w:rsid w:val="007B16E0"/>
    <w:rsid w:val="007B2582"/>
    <w:rsid w:val="007B3E99"/>
    <w:rsid w:val="007B4832"/>
    <w:rsid w:val="007B4AFD"/>
    <w:rsid w:val="007B68EA"/>
    <w:rsid w:val="007C072C"/>
    <w:rsid w:val="007C09AA"/>
    <w:rsid w:val="007C0C5A"/>
    <w:rsid w:val="007C136C"/>
    <w:rsid w:val="007C140D"/>
    <w:rsid w:val="007C1DF8"/>
    <w:rsid w:val="007C3AF6"/>
    <w:rsid w:val="007C4014"/>
    <w:rsid w:val="007C593D"/>
    <w:rsid w:val="007C661A"/>
    <w:rsid w:val="007C7882"/>
    <w:rsid w:val="007D23C1"/>
    <w:rsid w:val="007D340B"/>
    <w:rsid w:val="007D34F8"/>
    <w:rsid w:val="007D73D1"/>
    <w:rsid w:val="007E03A8"/>
    <w:rsid w:val="007E1C16"/>
    <w:rsid w:val="007E2D8C"/>
    <w:rsid w:val="007E432F"/>
    <w:rsid w:val="007E4D4F"/>
    <w:rsid w:val="007E5204"/>
    <w:rsid w:val="007E6F41"/>
    <w:rsid w:val="007F4489"/>
    <w:rsid w:val="007F6AC2"/>
    <w:rsid w:val="007F7CD1"/>
    <w:rsid w:val="00800194"/>
    <w:rsid w:val="0080076C"/>
    <w:rsid w:val="008027A6"/>
    <w:rsid w:val="008056F8"/>
    <w:rsid w:val="00805AAB"/>
    <w:rsid w:val="00807EF7"/>
    <w:rsid w:val="0081126A"/>
    <w:rsid w:val="00813F92"/>
    <w:rsid w:val="00814157"/>
    <w:rsid w:val="00814C30"/>
    <w:rsid w:val="00816375"/>
    <w:rsid w:val="00816A87"/>
    <w:rsid w:val="008171A2"/>
    <w:rsid w:val="00817BCA"/>
    <w:rsid w:val="008202BD"/>
    <w:rsid w:val="00821157"/>
    <w:rsid w:val="00823F5B"/>
    <w:rsid w:val="00831883"/>
    <w:rsid w:val="008328DD"/>
    <w:rsid w:val="00834167"/>
    <w:rsid w:val="00834A83"/>
    <w:rsid w:val="00842843"/>
    <w:rsid w:val="0084452B"/>
    <w:rsid w:val="00844587"/>
    <w:rsid w:val="008500DC"/>
    <w:rsid w:val="00850214"/>
    <w:rsid w:val="0085107C"/>
    <w:rsid w:val="0085284E"/>
    <w:rsid w:val="008566FB"/>
    <w:rsid w:val="00861218"/>
    <w:rsid w:val="00862B02"/>
    <w:rsid w:val="00863F46"/>
    <w:rsid w:val="008648BD"/>
    <w:rsid w:val="00864F9C"/>
    <w:rsid w:val="00867AA2"/>
    <w:rsid w:val="00867B89"/>
    <w:rsid w:val="00870D35"/>
    <w:rsid w:val="008726FD"/>
    <w:rsid w:val="00874828"/>
    <w:rsid w:val="00874EC4"/>
    <w:rsid w:val="00875D46"/>
    <w:rsid w:val="00876842"/>
    <w:rsid w:val="008805FC"/>
    <w:rsid w:val="008809E9"/>
    <w:rsid w:val="00881387"/>
    <w:rsid w:val="008837C1"/>
    <w:rsid w:val="00884314"/>
    <w:rsid w:val="0088469E"/>
    <w:rsid w:val="008849BA"/>
    <w:rsid w:val="0088512D"/>
    <w:rsid w:val="008867AB"/>
    <w:rsid w:val="008927AA"/>
    <w:rsid w:val="0089406B"/>
    <w:rsid w:val="00895579"/>
    <w:rsid w:val="00897E8D"/>
    <w:rsid w:val="008A17C2"/>
    <w:rsid w:val="008A3828"/>
    <w:rsid w:val="008A4393"/>
    <w:rsid w:val="008A44A3"/>
    <w:rsid w:val="008A455C"/>
    <w:rsid w:val="008A4695"/>
    <w:rsid w:val="008A6507"/>
    <w:rsid w:val="008A7FFE"/>
    <w:rsid w:val="008B0438"/>
    <w:rsid w:val="008B043B"/>
    <w:rsid w:val="008B34E6"/>
    <w:rsid w:val="008B4DC8"/>
    <w:rsid w:val="008C5E03"/>
    <w:rsid w:val="008C6050"/>
    <w:rsid w:val="008C74F0"/>
    <w:rsid w:val="008D18BE"/>
    <w:rsid w:val="008D2ACD"/>
    <w:rsid w:val="008D481E"/>
    <w:rsid w:val="008D4949"/>
    <w:rsid w:val="008D4A99"/>
    <w:rsid w:val="008D5356"/>
    <w:rsid w:val="008D58C6"/>
    <w:rsid w:val="008D59CC"/>
    <w:rsid w:val="008D65F0"/>
    <w:rsid w:val="008D7D1E"/>
    <w:rsid w:val="008D7F1D"/>
    <w:rsid w:val="008E03F4"/>
    <w:rsid w:val="008E297D"/>
    <w:rsid w:val="008E2EFF"/>
    <w:rsid w:val="008E4C91"/>
    <w:rsid w:val="008E4E53"/>
    <w:rsid w:val="008E5378"/>
    <w:rsid w:val="008E6633"/>
    <w:rsid w:val="008E6B5C"/>
    <w:rsid w:val="008E6E16"/>
    <w:rsid w:val="008E7FB9"/>
    <w:rsid w:val="008F28B9"/>
    <w:rsid w:val="008F56B4"/>
    <w:rsid w:val="00902DA4"/>
    <w:rsid w:val="0090333D"/>
    <w:rsid w:val="009050A7"/>
    <w:rsid w:val="00906D97"/>
    <w:rsid w:val="009119F0"/>
    <w:rsid w:val="00912000"/>
    <w:rsid w:val="009150C1"/>
    <w:rsid w:val="009176B7"/>
    <w:rsid w:val="00920A89"/>
    <w:rsid w:val="009210D3"/>
    <w:rsid w:val="00921CC1"/>
    <w:rsid w:val="00924DF2"/>
    <w:rsid w:val="0093239E"/>
    <w:rsid w:val="0093490B"/>
    <w:rsid w:val="00936A4C"/>
    <w:rsid w:val="00936C9A"/>
    <w:rsid w:val="009370BD"/>
    <w:rsid w:val="009371DB"/>
    <w:rsid w:val="00940DCF"/>
    <w:rsid w:val="00942BC2"/>
    <w:rsid w:val="009435F1"/>
    <w:rsid w:val="00944053"/>
    <w:rsid w:val="009451E3"/>
    <w:rsid w:val="0094542E"/>
    <w:rsid w:val="009518F5"/>
    <w:rsid w:val="0095197F"/>
    <w:rsid w:val="00954180"/>
    <w:rsid w:val="00960284"/>
    <w:rsid w:val="00962118"/>
    <w:rsid w:val="00962662"/>
    <w:rsid w:val="00966714"/>
    <w:rsid w:val="00966774"/>
    <w:rsid w:val="00970C7C"/>
    <w:rsid w:val="009733B2"/>
    <w:rsid w:val="00974DF4"/>
    <w:rsid w:val="00976830"/>
    <w:rsid w:val="009778F5"/>
    <w:rsid w:val="009831BB"/>
    <w:rsid w:val="009872D6"/>
    <w:rsid w:val="009873C2"/>
    <w:rsid w:val="00990C63"/>
    <w:rsid w:val="00990DF8"/>
    <w:rsid w:val="00990EF4"/>
    <w:rsid w:val="00993F94"/>
    <w:rsid w:val="00994195"/>
    <w:rsid w:val="00994478"/>
    <w:rsid w:val="009956BE"/>
    <w:rsid w:val="00995CDF"/>
    <w:rsid w:val="009973B1"/>
    <w:rsid w:val="009974B4"/>
    <w:rsid w:val="00997C08"/>
    <w:rsid w:val="009A0333"/>
    <w:rsid w:val="009A10F0"/>
    <w:rsid w:val="009A230C"/>
    <w:rsid w:val="009A3EDE"/>
    <w:rsid w:val="009A726B"/>
    <w:rsid w:val="009A7915"/>
    <w:rsid w:val="009B072D"/>
    <w:rsid w:val="009B0C98"/>
    <w:rsid w:val="009B20EB"/>
    <w:rsid w:val="009B264A"/>
    <w:rsid w:val="009B3C6E"/>
    <w:rsid w:val="009B62B0"/>
    <w:rsid w:val="009B6D2E"/>
    <w:rsid w:val="009C03AD"/>
    <w:rsid w:val="009C0DFB"/>
    <w:rsid w:val="009C3A12"/>
    <w:rsid w:val="009C640D"/>
    <w:rsid w:val="009C73C5"/>
    <w:rsid w:val="009D2296"/>
    <w:rsid w:val="009D3D02"/>
    <w:rsid w:val="009D4E90"/>
    <w:rsid w:val="009D64C6"/>
    <w:rsid w:val="009D7130"/>
    <w:rsid w:val="009D7C89"/>
    <w:rsid w:val="009E0B88"/>
    <w:rsid w:val="009E0BF7"/>
    <w:rsid w:val="009E110F"/>
    <w:rsid w:val="009E1C3A"/>
    <w:rsid w:val="009E21F1"/>
    <w:rsid w:val="009F05C4"/>
    <w:rsid w:val="009F107C"/>
    <w:rsid w:val="009F1FD6"/>
    <w:rsid w:val="009F2C58"/>
    <w:rsid w:val="009F2C8F"/>
    <w:rsid w:val="009F3FEC"/>
    <w:rsid w:val="009F5805"/>
    <w:rsid w:val="00A02E6F"/>
    <w:rsid w:val="00A048A4"/>
    <w:rsid w:val="00A07C0D"/>
    <w:rsid w:val="00A07D1A"/>
    <w:rsid w:val="00A10340"/>
    <w:rsid w:val="00A117DD"/>
    <w:rsid w:val="00A14697"/>
    <w:rsid w:val="00A14C8E"/>
    <w:rsid w:val="00A20E05"/>
    <w:rsid w:val="00A21D61"/>
    <w:rsid w:val="00A252EB"/>
    <w:rsid w:val="00A25BFC"/>
    <w:rsid w:val="00A2769D"/>
    <w:rsid w:val="00A27D67"/>
    <w:rsid w:val="00A304E2"/>
    <w:rsid w:val="00A304E9"/>
    <w:rsid w:val="00A33DE3"/>
    <w:rsid w:val="00A34839"/>
    <w:rsid w:val="00A34F15"/>
    <w:rsid w:val="00A36C4C"/>
    <w:rsid w:val="00A371DD"/>
    <w:rsid w:val="00A41037"/>
    <w:rsid w:val="00A421F9"/>
    <w:rsid w:val="00A43E62"/>
    <w:rsid w:val="00A47024"/>
    <w:rsid w:val="00A52230"/>
    <w:rsid w:val="00A52839"/>
    <w:rsid w:val="00A6006A"/>
    <w:rsid w:val="00A62A4B"/>
    <w:rsid w:val="00A62FF7"/>
    <w:rsid w:val="00A6379F"/>
    <w:rsid w:val="00A65CD2"/>
    <w:rsid w:val="00A678EE"/>
    <w:rsid w:val="00A70A4D"/>
    <w:rsid w:val="00A71287"/>
    <w:rsid w:val="00A733AC"/>
    <w:rsid w:val="00A74164"/>
    <w:rsid w:val="00A74821"/>
    <w:rsid w:val="00A74FF2"/>
    <w:rsid w:val="00A77A87"/>
    <w:rsid w:val="00A86550"/>
    <w:rsid w:val="00A87E54"/>
    <w:rsid w:val="00A92815"/>
    <w:rsid w:val="00A93430"/>
    <w:rsid w:val="00A94EBF"/>
    <w:rsid w:val="00A94F7E"/>
    <w:rsid w:val="00A971CB"/>
    <w:rsid w:val="00A97F59"/>
    <w:rsid w:val="00AA01A5"/>
    <w:rsid w:val="00AA024B"/>
    <w:rsid w:val="00AA127B"/>
    <w:rsid w:val="00AA1E8F"/>
    <w:rsid w:val="00AA1E9C"/>
    <w:rsid w:val="00AA2246"/>
    <w:rsid w:val="00AA30D9"/>
    <w:rsid w:val="00AA32AD"/>
    <w:rsid w:val="00AA3EF6"/>
    <w:rsid w:val="00AA4852"/>
    <w:rsid w:val="00AA68EF"/>
    <w:rsid w:val="00AA7B67"/>
    <w:rsid w:val="00AB1860"/>
    <w:rsid w:val="00AB3258"/>
    <w:rsid w:val="00AB608C"/>
    <w:rsid w:val="00AB72E2"/>
    <w:rsid w:val="00AC176E"/>
    <w:rsid w:val="00AC3A9B"/>
    <w:rsid w:val="00AC4F69"/>
    <w:rsid w:val="00AC5D4D"/>
    <w:rsid w:val="00AD0355"/>
    <w:rsid w:val="00AD08A0"/>
    <w:rsid w:val="00AD4FF6"/>
    <w:rsid w:val="00AD6610"/>
    <w:rsid w:val="00AD697C"/>
    <w:rsid w:val="00AD7BFE"/>
    <w:rsid w:val="00AE16E1"/>
    <w:rsid w:val="00AE3B81"/>
    <w:rsid w:val="00AE4840"/>
    <w:rsid w:val="00AE4F4C"/>
    <w:rsid w:val="00AE57E2"/>
    <w:rsid w:val="00AE6FBE"/>
    <w:rsid w:val="00AF2D12"/>
    <w:rsid w:val="00AF3F2D"/>
    <w:rsid w:val="00AF4FED"/>
    <w:rsid w:val="00B0068A"/>
    <w:rsid w:val="00B00DFE"/>
    <w:rsid w:val="00B01DC2"/>
    <w:rsid w:val="00B026D0"/>
    <w:rsid w:val="00B03D05"/>
    <w:rsid w:val="00B04DBE"/>
    <w:rsid w:val="00B06599"/>
    <w:rsid w:val="00B1022C"/>
    <w:rsid w:val="00B104DF"/>
    <w:rsid w:val="00B121E6"/>
    <w:rsid w:val="00B1300A"/>
    <w:rsid w:val="00B13154"/>
    <w:rsid w:val="00B144AD"/>
    <w:rsid w:val="00B15C7F"/>
    <w:rsid w:val="00B17522"/>
    <w:rsid w:val="00B201ED"/>
    <w:rsid w:val="00B21916"/>
    <w:rsid w:val="00B220B2"/>
    <w:rsid w:val="00B236C2"/>
    <w:rsid w:val="00B24480"/>
    <w:rsid w:val="00B250DF"/>
    <w:rsid w:val="00B25881"/>
    <w:rsid w:val="00B34108"/>
    <w:rsid w:val="00B3419D"/>
    <w:rsid w:val="00B3794F"/>
    <w:rsid w:val="00B42C47"/>
    <w:rsid w:val="00B44789"/>
    <w:rsid w:val="00B447C1"/>
    <w:rsid w:val="00B453C5"/>
    <w:rsid w:val="00B470A1"/>
    <w:rsid w:val="00B4764E"/>
    <w:rsid w:val="00B4768B"/>
    <w:rsid w:val="00B47BA1"/>
    <w:rsid w:val="00B50BF2"/>
    <w:rsid w:val="00B50E7F"/>
    <w:rsid w:val="00B51A94"/>
    <w:rsid w:val="00B537F2"/>
    <w:rsid w:val="00B54856"/>
    <w:rsid w:val="00B57434"/>
    <w:rsid w:val="00B60057"/>
    <w:rsid w:val="00B624B6"/>
    <w:rsid w:val="00B6255D"/>
    <w:rsid w:val="00B6326F"/>
    <w:rsid w:val="00B63490"/>
    <w:rsid w:val="00B64DB8"/>
    <w:rsid w:val="00B710D6"/>
    <w:rsid w:val="00B7202E"/>
    <w:rsid w:val="00B7384D"/>
    <w:rsid w:val="00B81085"/>
    <w:rsid w:val="00B81E7E"/>
    <w:rsid w:val="00B83109"/>
    <w:rsid w:val="00B83112"/>
    <w:rsid w:val="00B841F8"/>
    <w:rsid w:val="00B85C80"/>
    <w:rsid w:val="00B8680A"/>
    <w:rsid w:val="00B86BA7"/>
    <w:rsid w:val="00B86C9F"/>
    <w:rsid w:val="00B90CFB"/>
    <w:rsid w:val="00B940D9"/>
    <w:rsid w:val="00B9428C"/>
    <w:rsid w:val="00B966CF"/>
    <w:rsid w:val="00B97EEC"/>
    <w:rsid w:val="00BA1C6A"/>
    <w:rsid w:val="00BA2C47"/>
    <w:rsid w:val="00BA380B"/>
    <w:rsid w:val="00BA4242"/>
    <w:rsid w:val="00BA49B8"/>
    <w:rsid w:val="00BA5202"/>
    <w:rsid w:val="00BA72F1"/>
    <w:rsid w:val="00BA78D1"/>
    <w:rsid w:val="00BB3C2A"/>
    <w:rsid w:val="00BB5E1C"/>
    <w:rsid w:val="00BB60DC"/>
    <w:rsid w:val="00BB7329"/>
    <w:rsid w:val="00BB734F"/>
    <w:rsid w:val="00BC456E"/>
    <w:rsid w:val="00BC4B29"/>
    <w:rsid w:val="00BC588A"/>
    <w:rsid w:val="00BD1B47"/>
    <w:rsid w:val="00BD3A83"/>
    <w:rsid w:val="00BE1622"/>
    <w:rsid w:val="00BE2B98"/>
    <w:rsid w:val="00BE3389"/>
    <w:rsid w:val="00BE5128"/>
    <w:rsid w:val="00BE7574"/>
    <w:rsid w:val="00BF0B9F"/>
    <w:rsid w:val="00BF10DA"/>
    <w:rsid w:val="00BF2E0A"/>
    <w:rsid w:val="00BF35AA"/>
    <w:rsid w:val="00BF3EA9"/>
    <w:rsid w:val="00BF4724"/>
    <w:rsid w:val="00BF5A5A"/>
    <w:rsid w:val="00BF701F"/>
    <w:rsid w:val="00BF728C"/>
    <w:rsid w:val="00BF7C04"/>
    <w:rsid w:val="00C006A2"/>
    <w:rsid w:val="00C01BE2"/>
    <w:rsid w:val="00C02D9A"/>
    <w:rsid w:val="00C0731B"/>
    <w:rsid w:val="00C1298C"/>
    <w:rsid w:val="00C14300"/>
    <w:rsid w:val="00C155EC"/>
    <w:rsid w:val="00C15C72"/>
    <w:rsid w:val="00C160F1"/>
    <w:rsid w:val="00C16BC3"/>
    <w:rsid w:val="00C17956"/>
    <w:rsid w:val="00C209CC"/>
    <w:rsid w:val="00C20D82"/>
    <w:rsid w:val="00C21388"/>
    <w:rsid w:val="00C22F1C"/>
    <w:rsid w:val="00C25866"/>
    <w:rsid w:val="00C26430"/>
    <w:rsid w:val="00C307B3"/>
    <w:rsid w:val="00C31008"/>
    <w:rsid w:val="00C37C25"/>
    <w:rsid w:val="00C4084E"/>
    <w:rsid w:val="00C4173A"/>
    <w:rsid w:val="00C4354E"/>
    <w:rsid w:val="00C448DD"/>
    <w:rsid w:val="00C46EA0"/>
    <w:rsid w:val="00C50FF3"/>
    <w:rsid w:val="00C52894"/>
    <w:rsid w:val="00C52F15"/>
    <w:rsid w:val="00C53BCC"/>
    <w:rsid w:val="00C56994"/>
    <w:rsid w:val="00C56A35"/>
    <w:rsid w:val="00C62901"/>
    <w:rsid w:val="00C64B61"/>
    <w:rsid w:val="00C6697A"/>
    <w:rsid w:val="00C70684"/>
    <w:rsid w:val="00C722ED"/>
    <w:rsid w:val="00C728E7"/>
    <w:rsid w:val="00C73270"/>
    <w:rsid w:val="00C74298"/>
    <w:rsid w:val="00C75194"/>
    <w:rsid w:val="00C75DF1"/>
    <w:rsid w:val="00C766F0"/>
    <w:rsid w:val="00C82E79"/>
    <w:rsid w:val="00C835E4"/>
    <w:rsid w:val="00C86046"/>
    <w:rsid w:val="00C9200D"/>
    <w:rsid w:val="00C96018"/>
    <w:rsid w:val="00C961E8"/>
    <w:rsid w:val="00C96430"/>
    <w:rsid w:val="00CA0108"/>
    <w:rsid w:val="00CA0CF1"/>
    <w:rsid w:val="00CA4DBD"/>
    <w:rsid w:val="00CA5154"/>
    <w:rsid w:val="00CA5380"/>
    <w:rsid w:val="00CA6134"/>
    <w:rsid w:val="00CA69A9"/>
    <w:rsid w:val="00CB17D6"/>
    <w:rsid w:val="00CB26D9"/>
    <w:rsid w:val="00CB6EA0"/>
    <w:rsid w:val="00CC0CCB"/>
    <w:rsid w:val="00CC24CC"/>
    <w:rsid w:val="00CC28B0"/>
    <w:rsid w:val="00CC3D29"/>
    <w:rsid w:val="00CC4215"/>
    <w:rsid w:val="00CC726E"/>
    <w:rsid w:val="00CD0C2B"/>
    <w:rsid w:val="00CD0D4C"/>
    <w:rsid w:val="00CD0F00"/>
    <w:rsid w:val="00CD15EC"/>
    <w:rsid w:val="00CD2BD6"/>
    <w:rsid w:val="00CD35A4"/>
    <w:rsid w:val="00CD627B"/>
    <w:rsid w:val="00CD6A57"/>
    <w:rsid w:val="00CE134D"/>
    <w:rsid w:val="00CE35E8"/>
    <w:rsid w:val="00CE3F82"/>
    <w:rsid w:val="00CF2822"/>
    <w:rsid w:val="00CF3E8E"/>
    <w:rsid w:val="00CF40E9"/>
    <w:rsid w:val="00CF633F"/>
    <w:rsid w:val="00D00F11"/>
    <w:rsid w:val="00D012AD"/>
    <w:rsid w:val="00D03912"/>
    <w:rsid w:val="00D03CCB"/>
    <w:rsid w:val="00D07202"/>
    <w:rsid w:val="00D07799"/>
    <w:rsid w:val="00D07E21"/>
    <w:rsid w:val="00D10C21"/>
    <w:rsid w:val="00D11DE7"/>
    <w:rsid w:val="00D11F21"/>
    <w:rsid w:val="00D133E2"/>
    <w:rsid w:val="00D140DC"/>
    <w:rsid w:val="00D14387"/>
    <w:rsid w:val="00D160AA"/>
    <w:rsid w:val="00D20936"/>
    <w:rsid w:val="00D229F1"/>
    <w:rsid w:val="00D22EEB"/>
    <w:rsid w:val="00D2340C"/>
    <w:rsid w:val="00D27D2E"/>
    <w:rsid w:val="00D3044C"/>
    <w:rsid w:val="00D31687"/>
    <w:rsid w:val="00D35CFF"/>
    <w:rsid w:val="00D368D8"/>
    <w:rsid w:val="00D370A0"/>
    <w:rsid w:val="00D40D58"/>
    <w:rsid w:val="00D45A7F"/>
    <w:rsid w:val="00D464F4"/>
    <w:rsid w:val="00D47D74"/>
    <w:rsid w:val="00D5052F"/>
    <w:rsid w:val="00D51D33"/>
    <w:rsid w:val="00D521C6"/>
    <w:rsid w:val="00D53123"/>
    <w:rsid w:val="00D55E13"/>
    <w:rsid w:val="00D56940"/>
    <w:rsid w:val="00D600B8"/>
    <w:rsid w:val="00D606AE"/>
    <w:rsid w:val="00D6363F"/>
    <w:rsid w:val="00D65D20"/>
    <w:rsid w:val="00D70469"/>
    <w:rsid w:val="00D70888"/>
    <w:rsid w:val="00D70F9D"/>
    <w:rsid w:val="00D7110F"/>
    <w:rsid w:val="00D71610"/>
    <w:rsid w:val="00D71B1F"/>
    <w:rsid w:val="00D73F9A"/>
    <w:rsid w:val="00D815B2"/>
    <w:rsid w:val="00D8239B"/>
    <w:rsid w:val="00D87229"/>
    <w:rsid w:val="00D90220"/>
    <w:rsid w:val="00D928DE"/>
    <w:rsid w:val="00DA0DCD"/>
    <w:rsid w:val="00DA12D0"/>
    <w:rsid w:val="00DA3E71"/>
    <w:rsid w:val="00DA5EA8"/>
    <w:rsid w:val="00DB0F02"/>
    <w:rsid w:val="00DB1223"/>
    <w:rsid w:val="00DB2040"/>
    <w:rsid w:val="00DB2DEC"/>
    <w:rsid w:val="00DB7848"/>
    <w:rsid w:val="00DB7DFC"/>
    <w:rsid w:val="00DC29E7"/>
    <w:rsid w:val="00DC5E6E"/>
    <w:rsid w:val="00DC6B68"/>
    <w:rsid w:val="00DC7573"/>
    <w:rsid w:val="00DD17C1"/>
    <w:rsid w:val="00DD1806"/>
    <w:rsid w:val="00DD1C31"/>
    <w:rsid w:val="00DD3C78"/>
    <w:rsid w:val="00DD52BB"/>
    <w:rsid w:val="00DE4ED7"/>
    <w:rsid w:val="00DE6642"/>
    <w:rsid w:val="00DE6CD9"/>
    <w:rsid w:val="00DF46B2"/>
    <w:rsid w:val="00DF75F5"/>
    <w:rsid w:val="00DF760B"/>
    <w:rsid w:val="00E06F53"/>
    <w:rsid w:val="00E11062"/>
    <w:rsid w:val="00E12895"/>
    <w:rsid w:val="00E13D19"/>
    <w:rsid w:val="00E13F69"/>
    <w:rsid w:val="00E1489A"/>
    <w:rsid w:val="00E1546B"/>
    <w:rsid w:val="00E15A90"/>
    <w:rsid w:val="00E16418"/>
    <w:rsid w:val="00E17A9D"/>
    <w:rsid w:val="00E20033"/>
    <w:rsid w:val="00E20FAC"/>
    <w:rsid w:val="00E21EA9"/>
    <w:rsid w:val="00E24362"/>
    <w:rsid w:val="00E24ADB"/>
    <w:rsid w:val="00E25E08"/>
    <w:rsid w:val="00E27D13"/>
    <w:rsid w:val="00E27E6B"/>
    <w:rsid w:val="00E27E8E"/>
    <w:rsid w:val="00E311E5"/>
    <w:rsid w:val="00E32572"/>
    <w:rsid w:val="00E33694"/>
    <w:rsid w:val="00E34300"/>
    <w:rsid w:val="00E34CA8"/>
    <w:rsid w:val="00E35294"/>
    <w:rsid w:val="00E35E59"/>
    <w:rsid w:val="00E369A2"/>
    <w:rsid w:val="00E40032"/>
    <w:rsid w:val="00E41CBE"/>
    <w:rsid w:val="00E4207F"/>
    <w:rsid w:val="00E4252D"/>
    <w:rsid w:val="00E42E44"/>
    <w:rsid w:val="00E432C7"/>
    <w:rsid w:val="00E435F8"/>
    <w:rsid w:val="00E440EA"/>
    <w:rsid w:val="00E455F1"/>
    <w:rsid w:val="00E46374"/>
    <w:rsid w:val="00E46DA2"/>
    <w:rsid w:val="00E47312"/>
    <w:rsid w:val="00E501B3"/>
    <w:rsid w:val="00E50535"/>
    <w:rsid w:val="00E51024"/>
    <w:rsid w:val="00E53682"/>
    <w:rsid w:val="00E53DE8"/>
    <w:rsid w:val="00E56323"/>
    <w:rsid w:val="00E6000C"/>
    <w:rsid w:val="00E607CC"/>
    <w:rsid w:val="00E641E5"/>
    <w:rsid w:val="00E678B1"/>
    <w:rsid w:val="00E70D0A"/>
    <w:rsid w:val="00E712AF"/>
    <w:rsid w:val="00E72A11"/>
    <w:rsid w:val="00E73A62"/>
    <w:rsid w:val="00E740DA"/>
    <w:rsid w:val="00E80550"/>
    <w:rsid w:val="00E82D42"/>
    <w:rsid w:val="00E82D43"/>
    <w:rsid w:val="00E843F3"/>
    <w:rsid w:val="00E858EE"/>
    <w:rsid w:val="00E85C25"/>
    <w:rsid w:val="00E86129"/>
    <w:rsid w:val="00E90A22"/>
    <w:rsid w:val="00E937F3"/>
    <w:rsid w:val="00E93B17"/>
    <w:rsid w:val="00E94294"/>
    <w:rsid w:val="00E94A71"/>
    <w:rsid w:val="00E968B8"/>
    <w:rsid w:val="00E96D01"/>
    <w:rsid w:val="00EA0ABC"/>
    <w:rsid w:val="00EA1699"/>
    <w:rsid w:val="00EA3026"/>
    <w:rsid w:val="00EA3ED5"/>
    <w:rsid w:val="00EA4658"/>
    <w:rsid w:val="00EA5399"/>
    <w:rsid w:val="00EA6C3E"/>
    <w:rsid w:val="00EA705E"/>
    <w:rsid w:val="00EB2666"/>
    <w:rsid w:val="00EB532A"/>
    <w:rsid w:val="00EB5EA7"/>
    <w:rsid w:val="00EB72EC"/>
    <w:rsid w:val="00EC2C2A"/>
    <w:rsid w:val="00EC3B7B"/>
    <w:rsid w:val="00EC717B"/>
    <w:rsid w:val="00EC7BDC"/>
    <w:rsid w:val="00ED2079"/>
    <w:rsid w:val="00ED2279"/>
    <w:rsid w:val="00ED42B6"/>
    <w:rsid w:val="00ED446D"/>
    <w:rsid w:val="00ED5177"/>
    <w:rsid w:val="00ED5340"/>
    <w:rsid w:val="00ED5A9C"/>
    <w:rsid w:val="00ED6B39"/>
    <w:rsid w:val="00ED76AA"/>
    <w:rsid w:val="00EE0FF3"/>
    <w:rsid w:val="00EE1268"/>
    <w:rsid w:val="00EE12A1"/>
    <w:rsid w:val="00EE1F04"/>
    <w:rsid w:val="00EE2A20"/>
    <w:rsid w:val="00EE30A7"/>
    <w:rsid w:val="00EE3F3E"/>
    <w:rsid w:val="00EE48EC"/>
    <w:rsid w:val="00EE5E9C"/>
    <w:rsid w:val="00EE756E"/>
    <w:rsid w:val="00EF00FD"/>
    <w:rsid w:val="00EF1E41"/>
    <w:rsid w:val="00EF2807"/>
    <w:rsid w:val="00EF30CC"/>
    <w:rsid w:val="00EF74B1"/>
    <w:rsid w:val="00F021CF"/>
    <w:rsid w:val="00F033B4"/>
    <w:rsid w:val="00F13808"/>
    <w:rsid w:val="00F142DD"/>
    <w:rsid w:val="00F15B7B"/>
    <w:rsid w:val="00F15CBB"/>
    <w:rsid w:val="00F177CA"/>
    <w:rsid w:val="00F17A24"/>
    <w:rsid w:val="00F17D8E"/>
    <w:rsid w:val="00F20648"/>
    <w:rsid w:val="00F20A1D"/>
    <w:rsid w:val="00F22E84"/>
    <w:rsid w:val="00F231AE"/>
    <w:rsid w:val="00F23A2C"/>
    <w:rsid w:val="00F264A8"/>
    <w:rsid w:val="00F26CB3"/>
    <w:rsid w:val="00F30768"/>
    <w:rsid w:val="00F315FF"/>
    <w:rsid w:val="00F3173C"/>
    <w:rsid w:val="00F318A2"/>
    <w:rsid w:val="00F334EC"/>
    <w:rsid w:val="00F335AA"/>
    <w:rsid w:val="00F34298"/>
    <w:rsid w:val="00F35823"/>
    <w:rsid w:val="00F36C99"/>
    <w:rsid w:val="00F3790F"/>
    <w:rsid w:val="00F42390"/>
    <w:rsid w:val="00F42FF0"/>
    <w:rsid w:val="00F44AD0"/>
    <w:rsid w:val="00F45200"/>
    <w:rsid w:val="00F50218"/>
    <w:rsid w:val="00F50A6C"/>
    <w:rsid w:val="00F5242B"/>
    <w:rsid w:val="00F53C75"/>
    <w:rsid w:val="00F5702B"/>
    <w:rsid w:val="00F57507"/>
    <w:rsid w:val="00F577A0"/>
    <w:rsid w:val="00F57A01"/>
    <w:rsid w:val="00F57D78"/>
    <w:rsid w:val="00F61F23"/>
    <w:rsid w:val="00F62DD5"/>
    <w:rsid w:val="00F648BF"/>
    <w:rsid w:val="00F66548"/>
    <w:rsid w:val="00F67EA5"/>
    <w:rsid w:val="00F751E2"/>
    <w:rsid w:val="00F75F10"/>
    <w:rsid w:val="00F81387"/>
    <w:rsid w:val="00F821A9"/>
    <w:rsid w:val="00F82238"/>
    <w:rsid w:val="00F854D6"/>
    <w:rsid w:val="00F857BD"/>
    <w:rsid w:val="00F86211"/>
    <w:rsid w:val="00F91F06"/>
    <w:rsid w:val="00F93980"/>
    <w:rsid w:val="00F95C8D"/>
    <w:rsid w:val="00F97FC6"/>
    <w:rsid w:val="00FA08F4"/>
    <w:rsid w:val="00FA1ECB"/>
    <w:rsid w:val="00FA2947"/>
    <w:rsid w:val="00FA3451"/>
    <w:rsid w:val="00FA3458"/>
    <w:rsid w:val="00FA370D"/>
    <w:rsid w:val="00FA652F"/>
    <w:rsid w:val="00FA73CD"/>
    <w:rsid w:val="00FB0276"/>
    <w:rsid w:val="00FB1340"/>
    <w:rsid w:val="00FB1B49"/>
    <w:rsid w:val="00FB6154"/>
    <w:rsid w:val="00FB66B5"/>
    <w:rsid w:val="00FC0BE0"/>
    <w:rsid w:val="00FD0DC8"/>
    <w:rsid w:val="00FD0DDA"/>
    <w:rsid w:val="00FD10E3"/>
    <w:rsid w:val="00FD2A6D"/>
    <w:rsid w:val="00FD3B8B"/>
    <w:rsid w:val="00FD4790"/>
    <w:rsid w:val="00FD5380"/>
    <w:rsid w:val="00FD5A96"/>
    <w:rsid w:val="00FD6385"/>
    <w:rsid w:val="00FE1C2A"/>
    <w:rsid w:val="00FE212C"/>
    <w:rsid w:val="00FE244E"/>
    <w:rsid w:val="00FE3150"/>
    <w:rsid w:val="00FE31E9"/>
    <w:rsid w:val="00FE379B"/>
    <w:rsid w:val="00FE3F22"/>
    <w:rsid w:val="00FE68F7"/>
    <w:rsid w:val="00FF2C9A"/>
    <w:rsid w:val="00FF2E49"/>
    <w:rsid w:val="00FF33A0"/>
    <w:rsid w:val="00FF44E4"/>
    <w:rsid w:val="00FF4D9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B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2B98"/>
  </w:style>
  <w:style w:type="character" w:styleId="Hyperlink">
    <w:name w:val="Hyperlink"/>
    <w:basedOn w:val="DefaultParagraphFont"/>
    <w:uiPriority w:val="99"/>
    <w:unhideWhenUsed/>
    <w:rsid w:val="003F2B9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3643265">
      <w:bodyDiv w:val="1"/>
      <w:marLeft w:val="0"/>
      <w:marRight w:val="0"/>
      <w:marTop w:val="0"/>
      <w:marBottom w:val="0"/>
      <w:divBdr>
        <w:top w:val="none" w:sz="0" w:space="0" w:color="auto"/>
        <w:left w:val="none" w:sz="0" w:space="0" w:color="auto"/>
        <w:bottom w:val="none" w:sz="0" w:space="0" w:color="auto"/>
        <w:right w:val="none" w:sz="0" w:space="0" w:color="auto"/>
      </w:divBdr>
    </w:div>
    <w:div w:id="322704490">
      <w:bodyDiv w:val="1"/>
      <w:marLeft w:val="0"/>
      <w:marRight w:val="0"/>
      <w:marTop w:val="0"/>
      <w:marBottom w:val="0"/>
      <w:divBdr>
        <w:top w:val="none" w:sz="0" w:space="0" w:color="auto"/>
        <w:left w:val="none" w:sz="0" w:space="0" w:color="auto"/>
        <w:bottom w:val="none" w:sz="0" w:space="0" w:color="auto"/>
        <w:right w:val="none" w:sz="0" w:space="0" w:color="auto"/>
      </w:divBdr>
    </w:div>
    <w:div w:id="402532797">
      <w:bodyDiv w:val="1"/>
      <w:marLeft w:val="0"/>
      <w:marRight w:val="0"/>
      <w:marTop w:val="0"/>
      <w:marBottom w:val="0"/>
      <w:divBdr>
        <w:top w:val="none" w:sz="0" w:space="0" w:color="auto"/>
        <w:left w:val="none" w:sz="0" w:space="0" w:color="auto"/>
        <w:bottom w:val="none" w:sz="0" w:space="0" w:color="auto"/>
        <w:right w:val="none" w:sz="0" w:space="0" w:color="auto"/>
      </w:divBdr>
    </w:div>
    <w:div w:id="106078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3075</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Kumaresan</dc:creator>
  <cp:lastModifiedBy>Kumaresan</cp:lastModifiedBy>
  <cp:revision>2</cp:revision>
  <dcterms:created xsi:type="dcterms:W3CDTF">2013-09-17T14:03:00Z</dcterms:created>
  <dcterms:modified xsi:type="dcterms:W3CDTF">2013-09-17T14:03:00Z</dcterms:modified>
</cp:coreProperties>
</file>