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49" w:rsidRPr="00EE182B" w:rsidRDefault="00D17F49" w:rsidP="00D17F4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E182B">
        <w:rPr>
          <w:rFonts w:ascii="Times New Roman" w:hAnsi="Times New Roman" w:cs="Times New Roman"/>
          <w:b/>
          <w:i/>
          <w:sz w:val="24"/>
          <w:szCs w:val="24"/>
          <w:lang w:val="en-US"/>
        </w:rPr>
        <w:t>B6.129-Mlh1</w:t>
      </w:r>
      <w:r w:rsidRPr="00EE182B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tm1Rak</w:t>
      </w:r>
      <w:r w:rsidRPr="00EE18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mice</w:t>
      </w:r>
      <w:r w:rsidRPr="00EE182B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genotyping</w:t>
      </w:r>
    </w:p>
    <w:p w:rsidR="00D17F49" w:rsidRPr="00EE182B" w:rsidRDefault="00D17F49" w:rsidP="00D17F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2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E182B">
        <w:rPr>
          <w:rFonts w:ascii="Times New Roman" w:hAnsi="Times New Roman" w:cs="Times New Roman"/>
          <w:i/>
          <w:sz w:val="24"/>
          <w:szCs w:val="24"/>
          <w:lang w:val="en-US"/>
        </w:rPr>
        <w:t>Mlh1</w:t>
      </w:r>
      <w:r w:rsidRPr="00EE18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+/-</w:t>
      </w:r>
      <w:r w:rsidRPr="00EE182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EE182B">
        <w:rPr>
          <w:rFonts w:ascii="Times New Roman" w:hAnsi="Times New Roman" w:cs="Times New Roman"/>
          <w:i/>
          <w:sz w:val="24"/>
          <w:szCs w:val="24"/>
          <w:lang w:val="en-US"/>
        </w:rPr>
        <w:t>Mlh1</w:t>
      </w:r>
      <w:r w:rsidRPr="00EE18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+/+</w:t>
      </w:r>
      <w:r w:rsidRPr="00EE182B">
        <w:rPr>
          <w:rFonts w:ascii="Times New Roman" w:hAnsi="Times New Roman" w:cs="Times New Roman"/>
          <w:sz w:val="24"/>
          <w:szCs w:val="24"/>
          <w:lang w:val="en-US"/>
        </w:rPr>
        <w:t xml:space="preserve"> mice were genotyped using genomic DNA extracted from earmarks. </w:t>
      </w:r>
      <w:r w:rsidRPr="00EE18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Briefly, PCR reaction contained primers M001 (5'-TGTCAATAGGCTGCCCTAGG-3'; 0.33µM), M002 (5'-TGGAAGGATTGGAGCTACGG-3'; 0.33µM), and M003 (5'-TTTTCAGTGCAGCCTATGCTC-3'; 0.3µM), </w:t>
      </w:r>
      <w:proofErr w:type="spellStart"/>
      <w:r w:rsidRPr="00EE182B">
        <w:rPr>
          <w:rFonts w:ascii="Times New Roman" w:hAnsi="Times New Roman" w:cs="Times New Roman"/>
          <w:color w:val="000000"/>
          <w:sz w:val="24"/>
          <w:szCs w:val="24"/>
          <w:lang w:val="en-US"/>
        </w:rPr>
        <w:t>dNTP</w:t>
      </w:r>
      <w:proofErr w:type="spellEnd"/>
      <w:r w:rsidRPr="00EE18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mix (0.2mM), 1x reaction buffer, Dynazyme II (0.1 U/µL) (</w:t>
      </w:r>
      <w:r w:rsidRPr="00EE182B">
        <w:rPr>
          <w:rFonts w:ascii="Times New Roman" w:hAnsi="Times New Roman" w:cs="Times New Roman"/>
          <w:sz w:val="24"/>
          <w:szCs w:val="24"/>
          <w:lang w:val="en-US"/>
        </w:rPr>
        <w:t>Thermo Scientific, Finland</w:t>
      </w:r>
      <w:r w:rsidRPr="00EE18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50 ng of </w:t>
      </w:r>
      <w:proofErr w:type="spellStart"/>
      <w:r w:rsidRPr="00EE182B">
        <w:rPr>
          <w:rFonts w:ascii="Times New Roman" w:hAnsi="Times New Roman" w:cs="Times New Roman"/>
          <w:color w:val="000000"/>
          <w:sz w:val="24"/>
          <w:szCs w:val="24"/>
          <w:lang w:val="en-US"/>
        </w:rPr>
        <w:t>gDNA</w:t>
      </w:r>
      <w:proofErr w:type="spellEnd"/>
      <w:r w:rsidRPr="00EE18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template, and MQ water in a total volume of 20 µL. Cycling conditions were 94°C for 3 min, followed by 35 cycles of 94°C 1 min, 60°C 2 min, 72°C 1 min, and an </w:t>
      </w:r>
      <w:r w:rsidRPr="00EE182B">
        <w:rPr>
          <w:rFonts w:ascii="Times New Roman" w:hAnsi="Times New Roman" w:cs="Times New Roman"/>
          <w:sz w:val="24"/>
          <w:szCs w:val="24"/>
          <w:lang w:val="en-US"/>
        </w:rPr>
        <w:t xml:space="preserve">elongation step 72°C 3 min. Primer combination M001/M002 produced a 500 bp fragment indicating the mutant allele, and combination M001/M003 produced a 350 bp fragment indicating the wild-type allele.  </w:t>
      </w:r>
    </w:p>
    <w:p w:rsidR="00D17F49" w:rsidRPr="00D17F49" w:rsidRDefault="00D17F49" w:rsidP="00D17F49">
      <w:pPr>
        <w:rPr>
          <w:lang w:val="en-US"/>
        </w:rPr>
      </w:pPr>
    </w:p>
    <w:sectPr w:rsidR="00D17F49" w:rsidRPr="00D17F49" w:rsidSect="004C7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17F49"/>
    <w:rsid w:val="00077916"/>
    <w:rsid w:val="00214CBB"/>
    <w:rsid w:val="004C7C5F"/>
    <w:rsid w:val="006927F2"/>
    <w:rsid w:val="00841081"/>
    <w:rsid w:val="00D1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49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7F4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678</Characters>
  <Application>Microsoft Office Word</Application>
  <DocSecurity>0</DocSecurity>
  <Lines>5</Lines>
  <Paragraphs>1</Paragraphs>
  <ScaleCrop>false</ScaleCrop>
  <Company>University Of Helsinki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mepussil</dc:creator>
  <cp:keywords/>
  <dc:description/>
  <cp:lastModifiedBy>mepussil</cp:lastModifiedBy>
  <cp:revision>1</cp:revision>
  <cp:lastPrinted>2013-09-10T08:22:00Z</cp:lastPrinted>
  <dcterms:created xsi:type="dcterms:W3CDTF">2013-09-10T08:20:00Z</dcterms:created>
  <dcterms:modified xsi:type="dcterms:W3CDTF">2013-09-10T08:23:00Z</dcterms:modified>
</cp:coreProperties>
</file>