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9" w:rsidRDefault="00E12CD9" w:rsidP="00E12CD9">
      <w:pPr>
        <w:spacing w:line="360" w:lineRule="auto"/>
        <w:rPr>
          <w:sz w:val="22"/>
          <w:szCs w:val="22"/>
          <w:lang w:val="en-GB"/>
        </w:rPr>
      </w:pPr>
      <w:r w:rsidRPr="007D54B8">
        <w:rPr>
          <w:sz w:val="22"/>
          <w:szCs w:val="22"/>
        </w:rPr>
        <w:t xml:space="preserve">Table S2: </w:t>
      </w:r>
      <w:r w:rsidRPr="007D54B8">
        <w:rPr>
          <w:sz w:val="22"/>
          <w:szCs w:val="22"/>
          <w:lang w:val="en-GB"/>
        </w:rPr>
        <w:t xml:space="preserve">PCR </w:t>
      </w:r>
      <w:r w:rsidR="00323D5B">
        <w:rPr>
          <w:sz w:val="22"/>
          <w:szCs w:val="22"/>
          <w:lang w:val="en-GB"/>
        </w:rPr>
        <w:t xml:space="preserve">mixture </w:t>
      </w:r>
      <w:r w:rsidRPr="007D54B8">
        <w:rPr>
          <w:sz w:val="22"/>
          <w:szCs w:val="22"/>
          <w:lang w:val="en-GB"/>
        </w:rPr>
        <w:t>and cycling conditions for PCR-DGGE analysis</w:t>
      </w:r>
      <w:r>
        <w:rPr>
          <w:sz w:val="22"/>
          <w:szCs w:val="22"/>
          <w:lang w:val="en-GB"/>
        </w:rPr>
        <w:t xml:space="preserve"> and </w:t>
      </w:r>
      <w:r w:rsidRPr="007D54B8">
        <w:rPr>
          <w:sz w:val="22"/>
          <w:szCs w:val="22"/>
          <w:lang w:val="en-GB"/>
        </w:rPr>
        <w:t xml:space="preserve">real time quantification </w:t>
      </w:r>
      <w:r w:rsidR="00EC75C4">
        <w:rPr>
          <w:sz w:val="22"/>
          <w:szCs w:val="22"/>
          <w:lang w:val="en-GB"/>
        </w:rPr>
        <w:t xml:space="preserve">of </w:t>
      </w:r>
      <w:r w:rsidR="005E56B3">
        <w:rPr>
          <w:sz w:val="22"/>
          <w:szCs w:val="22"/>
          <w:lang w:val="en-GB"/>
        </w:rPr>
        <w:t xml:space="preserve">bacterial 16S </w:t>
      </w:r>
      <w:proofErr w:type="spellStart"/>
      <w:r w:rsidR="005E56B3">
        <w:rPr>
          <w:sz w:val="22"/>
          <w:szCs w:val="22"/>
          <w:lang w:val="en-GB"/>
        </w:rPr>
        <w:t>rRNA</w:t>
      </w:r>
      <w:proofErr w:type="spellEnd"/>
      <w:r w:rsidR="005E56B3">
        <w:rPr>
          <w:sz w:val="22"/>
          <w:szCs w:val="22"/>
          <w:lang w:val="en-GB"/>
        </w:rPr>
        <w:t xml:space="preserve"> and </w:t>
      </w:r>
      <w:r w:rsidRPr="007D54B8">
        <w:rPr>
          <w:i/>
          <w:sz w:val="22"/>
          <w:szCs w:val="22"/>
          <w:lang w:val="en-GB"/>
        </w:rPr>
        <w:t>nif</w:t>
      </w:r>
      <w:r w:rsidRPr="007D54B8">
        <w:rPr>
          <w:sz w:val="22"/>
          <w:szCs w:val="22"/>
          <w:lang w:val="en-GB"/>
        </w:rPr>
        <w:t>H gene</w:t>
      </w:r>
      <w:r w:rsidR="005E56B3">
        <w:rPr>
          <w:sz w:val="22"/>
          <w:szCs w:val="22"/>
          <w:lang w:val="en-GB"/>
        </w:rPr>
        <w:t>s</w:t>
      </w:r>
      <w:r w:rsidRPr="007D54B8">
        <w:rPr>
          <w:sz w:val="22"/>
          <w:szCs w:val="22"/>
          <w:lang w:val="en-GB"/>
        </w:rPr>
        <w:t>.</w:t>
      </w:r>
    </w:p>
    <w:p w:rsidR="00E12CD9" w:rsidRPr="007D54B8" w:rsidRDefault="00E12CD9" w:rsidP="00E12CD9">
      <w:pPr>
        <w:spacing w:line="360" w:lineRule="auto"/>
        <w:rPr>
          <w:sz w:val="22"/>
          <w:szCs w:val="22"/>
          <w:lang w:val="en-GB"/>
        </w:rPr>
      </w:pPr>
    </w:p>
    <w:tbl>
      <w:tblPr>
        <w:tblW w:w="99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3510"/>
        <w:gridCol w:w="3038"/>
        <w:gridCol w:w="22"/>
      </w:tblGrid>
      <w:tr w:rsidR="00E12CD9" w:rsidRPr="007D54B8" w:rsidTr="003C47F9">
        <w:trPr>
          <w:gridAfter w:val="1"/>
          <w:wAfter w:w="22" w:type="dxa"/>
          <w:jc w:val="center"/>
        </w:trPr>
        <w:tc>
          <w:tcPr>
            <w:tcW w:w="3362" w:type="dxa"/>
            <w:tcBorders>
              <w:top w:val="single" w:sz="12" w:space="0" w:color="auto"/>
              <w:bottom w:val="single" w:sz="12" w:space="0" w:color="auto"/>
            </w:tcBorders>
          </w:tcPr>
          <w:p w:rsidR="00E12CD9" w:rsidRPr="007D54B8" w:rsidRDefault="00E12CD9" w:rsidP="003C47F9">
            <w:pPr>
              <w:spacing w:line="276" w:lineRule="auto"/>
              <w:rPr>
                <w:b/>
                <w:sz w:val="22"/>
                <w:szCs w:val="22"/>
              </w:rPr>
            </w:pPr>
            <w:r w:rsidRPr="007D54B8">
              <w:rPr>
                <w:b/>
                <w:sz w:val="22"/>
                <w:szCs w:val="22"/>
              </w:rPr>
              <w:t>Primers DGGE (5’-3’)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:rsidR="00E12CD9" w:rsidRPr="007D54B8" w:rsidRDefault="00E12CD9" w:rsidP="003C47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54B8">
              <w:rPr>
                <w:b/>
                <w:sz w:val="22"/>
                <w:szCs w:val="22"/>
              </w:rPr>
              <w:t>PCR mixture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</w:tcPr>
          <w:p w:rsidR="00E12CD9" w:rsidRPr="007D54B8" w:rsidRDefault="00E12CD9" w:rsidP="003C47F9">
            <w:pPr>
              <w:spacing w:line="276" w:lineRule="auto"/>
              <w:rPr>
                <w:b/>
                <w:sz w:val="22"/>
                <w:szCs w:val="22"/>
              </w:rPr>
            </w:pPr>
            <w:r w:rsidRPr="007D54B8">
              <w:rPr>
                <w:b/>
                <w:sz w:val="22"/>
                <w:szCs w:val="22"/>
              </w:rPr>
              <w:t>Thermal conditions</w:t>
            </w:r>
          </w:p>
        </w:tc>
      </w:tr>
      <w:tr w:rsidR="00E12CD9" w:rsidRPr="007D54B8" w:rsidTr="003C47F9">
        <w:trPr>
          <w:gridAfter w:val="1"/>
          <w:wAfter w:w="22" w:type="dxa"/>
          <w:jc w:val="center"/>
        </w:trPr>
        <w:tc>
          <w:tcPr>
            <w:tcW w:w="3362" w:type="dxa"/>
            <w:tcBorders>
              <w:top w:val="single" w:sz="12" w:space="0" w:color="auto"/>
            </w:tcBorders>
          </w:tcPr>
          <w:p w:rsidR="00E12CD9" w:rsidRPr="00243F76" w:rsidRDefault="00E12CD9" w:rsidP="003C47F9">
            <w:pPr>
              <w:spacing w:line="276" w:lineRule="auto"/>
              <w:rPr>
                <w:b/>
                <w:sz w:val="22"/>
                <w:szCs w:val="22"/>
              </w:rPr>
            </w:pPr>
            <w:r w:rsidRPr="00243F76">
              <w:rPr>
                <w:b/>
                <w:sz w:val="22"/>
                <w:szCs w:val="22"/>
              </w:rPr>
              <w:t>Total bacterial community</w:t>
            </w:r>
          </w:p>
          <w:p w:rsidR="00E12CD9" w:rsidRDefault="00E12CD9" w:rsidP="003C47F9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F968-GC</w:t>
            </w:r>
          </w:p>
          <w:p w:rsidR="00E12CD9" w:rsidRDefault="00E12CD9" w:rsidP="003C47F9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(*</w:t>
            </w:r>
            <w:r w:rsidRPr="00BD5729">
              <w:rPr>
                <w:i/>
                <w:sz w:val="22"/>
                <w:szCs w:val="22"/>
              </w:rPr>
              <w:t>AACGCGAAGAACCTTAC)</w:t>
            </w:r>
          </w:p>
          <w:p w:rsidR="00E12CD9" w:rsidRDefault="00E12CD9" w:rsidP="003C47F9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R1401.1b</w:t>
            </w:r>
          </w:p>
          <w:p w:rsidR="00E12CD9" w:rsidRPr="007D54B8" w:rsidRDefault="00E12CD9" w:rsidP="00665578">
            <w:pPr>
              <w:spacing w:line="276" w:lineRule="auto"/>
              <w:rPr>
                <w:b/>
                <w:i/>
                <w:sz w:val="22"/>
                <w:szCs w:val="22"/>
                <w:lang w:val="pt-BR"/>
              </w:rPr>
            </w:pPr>
            <w:r w:rsidRPr="00BD5729">
              <w:rPr>
                <w:sz w:val="22"/>
                <w:szCs w:val="22"/>
              </w:rPr>
              <w:t>(CGGTGTGTACAAGAC CCGGGAACG)</w:t>
            </w:r>
            <w:r w:rsidRPr="007D54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E12CD9" w:rsidRPr="007D54B8" w:rsidRDefault="00E12CD9" w:rsidP="003C47F9">
            <w:pPr>
              <w:spacing w:line="276" w:lineRule="auto"/>
              <w:rPr>
                <w:sz w:val="22"/>
                <w:szCs w:val="22"/>
                <w:lang w:val="pt-BR"/>
              </w:rPr>
            </w:pPr>
          </w:p>
          <w:p w:rsidR="00E12CD9" w:rsidRPr="007D54B8" w:rsidRDefault="00E12CD9" w:rsidP="00665578">
            <w:pPr>
              <w:spacing w:line="276" w:lineRule="auto"/>
              <w:rPr>
                <w:color w:val="000000"/>
                <w:sz w:val="22"/>
                <w:szCs w:val="22"/>
                <w:lang w:val="pt-BR"/>
              </w:rPr>
            </w:pPr>
            <w:r w:rsidRPr="00BD5729">
              <w:rPr>
                <w:sz w:val="22"/>
                <w:szCs w:val="22"/>
                <w:lang w:val="pt-BR"/>
              </w:rPr>
              <w:t>0.2mM dNTPs, 3.75mM MgCl2, 1x buffer (Bioline), 1% formamide, 0.2µM each primer, 2.5U Taq polymerase (Bioline)</w:t>
            </w:r>
          </w:p>
        </w:tc>
        <w:tc>
          <w:tcPr>
            <w:tcW w:w="3038" w:type="dxa"/>
            <w:tcBorders>
              <w:top w:val="single" w:sz="12" w:space="0" w:color="auto"/>
            </w:tcBorders>
          </w:tcPr>
          <w:p w:rsidR="00E12CD9" w:rsidRPr="00E6351E" w:rsidRDefault="00E12CD9" w:rsidP="00665578">
            <w:pPr>
              <w:spacing w:line="276" w:lineRule="auto"/>
              <w:rPr>
                <w:sz w:val="22"/>
                <w:szCs w:val="22"/>
              </w:rPr>
            </w:pPr>
            <w:r w:rsidRPr="00E6351E">
              <w:rPr>
                <w:sz w:val="22"/>
                <w:szCs w:val="22"/>
              </w:rPr>
              <w:t xml:space="preserve">95ºC 5 min </w:t>
            </w:r>
          </w:p>
          <w:p w:rsidR="00E12CD9" w:rsidRPr="00E6351E" w:rsidRDefault="00E12CD9" w:rsidP="00665578">
            <w:pPr>
              <w:spacing w:line="276" w:lineRule="auto"/>
              <w:rPr>
                <w:sz w:val="22"/>
                <w:szCs w:val="22"/>
              </w:rPr>
            </w:pPr>
            <w:r w:rsidRPr="00E6351E">
              <w:rPr>
                <w:sz w:val="22"/>
                <w:szCs w:val="22"/>
              </w:rPr>
              <w:t>60ºC 1’ ( - 1º /cycle, until 55ºC); 72ºC 2 min 10 cycles</w:t>
            </w:r>
          </w:p>
          <w:p w:rsidR="00E12CD9" w:rsidRPr="00E6351E" w:rsidRDefault="00E12CD9" w:rsidP="00665578">
            <w:pPr>
              <w:spacing w:line="276" w:lineRule="auto"/>
              <w:rPr>
                <w:sz w:val="22"/>
                <w:szCs w:val="22"/>
                <w:lang w:val="nl-NL"/>
              </w:rPr>
            </w:pPr>
            <w:r w:rsidRPr="00E6351E">
              <w:rPr>
                <w:sz w:val="22"/>
                <w:szCs w:val="22"/>
                <w:lang w:val="nl-NL"/>
              </w:rPr>
              <w:t xml:space="preserve">94ºC 1 min, 55ºC 1 min, 72ºC 2 min 20 </w:t>
            </w:r>
            <w:proofErr w:type="spellStart"/>
            <w:r w:rsidRPr="00E6351E">
              <w:rPr>
                <w:sz w:val="22"/>
                <w:szCs w:val="22"/>
                <w:lang w:val="nl-NL"/>
              </w:rPr>
              <w:t>cycles</w:t>
            </w:r>
            <w:proofErr w:type="spellEnd"/>
          </w:p>
          <w:p w:rsidR="00E12CD9" w:rsidRDefault="00E12CD9" w:rsidP="00665578">
            <w:pPr>
              <w:spacing w:line="276" w:lineRule="auto"/>
              <w:rPr>
                <w:sz w:val="22"/>
                <w:szCs w:val="22"/>
              </w:rPr>
            </w:pPr>
            <w:r w:rsidRPr="00EC75C4">
              <w:rPr>
                <w:sz w:val="22"/>
                <w:szCs w:val="22"/>
                <w:lang w:val="nl-NL"/>
              </w:rPr>
              <w:t xml:space="preserve"> </w:t>
            </w:r>
            <w:r w:rsidR="00665578" w:rsidRPr="00E6351E">
              <w:rPr>
                <w:sz w:val="22"/>
                <w:szCs w:val="22"/>
              </w:rPr>
              <w:t xml:space="preserve">Final extension of </w:t>
            </w:r>
            <w:r w:rsidRPr="00E6351E">
              <w:rPr>
                <w:sz w:val="22"/>
                <w:szCs w:val="22"/>
              </w:rPr>
              <w:t>72ºC 10 min</w:t>
            </w:r>
          </w:p>
          <w:p w:rsidR="00EC75C4" w:rsidRPr="007D54B8" w:rsidRDefault="00EC75C4" w:rsidP="0066557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12CD9" w:rsidRPr="007D54B8" w:rsidTr="003C47F9">
        <w:trPr>
          <w:gridAfter w:val="1"/>
          <w:wAfter w:w="22" w:type="dxa"/>
          <w:jc w:val="center"/>
        </w:trPr>
        <w:tc>
          <w:tcPr>
            <w:tcW w:w="3362" w:type="dxa"/>
            <w:tcBorders>
              <w:top w:val="single" w:sz="12" w:space="0" w:color="auto"/>
            </w:tcBorders>
          </w:tcPr>
          <w:p w:rsidR="00E12CD9" w:rsidRPr="00243F76" w:rsidRDefault="00E12CD9" w:rsidP="003C47F9">
            <w:pPr>
              <w:spacing w:line="276" w:lineRule="auto"/>
              <w:rPr>
                <w:b/>
                <w:sz w:val="22"/>
                <w:szCs w:val="22"/>
              </w:rPr>
            </w:pPr>
            <w:r w:rsidRPr="00243F76">
              <w:rPr>
                <w:b/>
                <w:sz w:val="22"/>
                <w:szCs w:val="22"/>
              </w:rPr>
              <w:t>N-fixing community</w:t>
            </w:r>
          </w:p>
          <w:p w:rsidR="00E12CD9" w:rsidRPr="007D54B8" w:rsidRDefault="00E12CD9" w:rsidP="003C47F9">
            <w:pPr>
              <w:spacing w:line="276" w:lineRule="auto"/>
              <w:rPr>
                <w:sz w:val="22"/>
                <w:szCs w:val="22"/>
              </w:rPr>
            </w:pPr>
            <w:r w:rsidRPr="007D54B8">
              <w:rPr>
                <w:i/>
                <w:sz w:val="22"/>
                <w:szCs w:val="22"/>
              </w:rPr>
              <w:t>FPGH19</w:t>
            </w:r>
            <w:r w:rsidRPr="007D54B8">
              <w:rPr>
                <w:sz w:val="22"/>
                <w:szCs w:val="22"/>
              </w:rPr>
              <w:t xml:space="preserve"> (TACGGCAARGGTGGNATHG)</w:t>
            </w:r>
          </w:p>
          <w:p w:rsidR="00E12CD9" w:rsidRPr="007D54B8" w:rsidRDefault="00E12CD9" w:rsidP="003C47F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D54B8">
              <w:rPr>
                <w:i/>
                <w:sz w:val="22"/>
                <w:szCs w:val="22"/>
              </w:rPr>
              <w:t>PolR</w:t>
            </w:r>
            <w:proofErr w:type="spellEnd"/>
            <w:r w:rsidRPr="007D54B8">
              <w:rPr>
                <w:i/>
                <w:sz w:val="22"/>
                <w:szCs w:val="22"/>
              </w:rPr>
              <w:t xml:space="preserve"> </w:t>
            </w:r>
            <w:r w:rsidRPr="007D54B8">
              <w:rPr>
                <w:sz w:val="22"/>
                <w:szCs w:val="22"/>
              </w:rPr>
              <w:t xml:space="preserve">(ATSGCCATCATYTCRCCGGA) </w:t>
            </w:r>
          </w:p>
          <w:p w:rsidR="00E12CD9" w:rsidRPr="007D54B8" w:rsidRDefault="00E12CD9" w:rsidP="003C47F9">
            <w:pPr>
              <w:spacing w:line="276" w:lineRule="auto"/>
              <w:rPr>
                <w:sz w:val="22"/>
                <w:szCs w:val="22"/>
              </w:rPr>
            </w:pPr>
          </w:p>
          <w:p w:rsidR="00E12CD9" w:rsidRDefault="00E12CD9" w:rsidP="003C47F9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E12CD9" w:rsidRPr="007D54B8" w:rsidRDefault="00E12CD9" w:rsidP="003C47F9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7D54B8">
              <w:rPr>
                <w:i/>
                <w:sz w:val="22"/>
                <w:szCs w:val="22"/>
              </w:rPr>
              <w:t>PolF</w:t>
            </w:r>
            <w:proofErr w:type="spellEnd"/>
            <w:r w:rsidRPr="007D54B8">
              <w:rPr>
                <w:i/>
                <w:sz w:val="22"/>
                <w:szCs w:val="22"/>
              </w:rPr>
              <w:t>-GC</w:t>
            </w:r>
            <w:r w:rsidRPr="007D54B8">
              <w:rPr>
                <w:sz w:val="22"/>
                <w:szCs w:val="22"/>
              </w:rPr>
              <w:t xml:space="preserve"> * (</w:t>
            </w:r>
            <w:r w:rsidRPr="007D54B8">
              <w:rPr>
                <w:sz w:val="22"/>
                <w:szCs w:val="22"/>
                <w:lang w:val="en-GB"/>
              </w:rPr>
              <w:t>TGCGAYCCSAARGCBGACTC</w:t>
            </w:r>
            <w:r w:rsidRPr="007D54B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12CD9" w:rsidRPr="007D54B8" w:rsidRDefault="00E12CD9" w:rsidP="003C47F9">
            <w:pPr>
              <w:spacing w:line="276" w:lineRule="auto"/>
              <w:rPr>
                <w:i/>
                <w:sz w:val="22"/>
                <w:szCs w:val="22"/>
              </w:rPr>
            </w:pPr>
            <w:r w:rsidRPr="007D54B8">
              <w:rPr>
                <w:i/>
                <w:sz w:val="22"/>
                <w:szCs w:val="22"/>
              </w:rPr>
              <w:t xml:space="preserve">AQER </w:t>
            </w:r>
            <w:r w:rsidRPr="007D54B8">
              <w:rPr>
                <w:sz w:val="22"/>
                <w:szCs w:val="22"/>
              </w:rPr>
              <w:t>(</w:t>
            </w:r>
            <w:r w:rsidRPr="007D54B8">
              <w:rPr>
                <w:color w:val="000000"/>
                <w:sz w:val="22"/>
                <w:szCs w:val="22"/>
              </w:rPr>
              <w:t>GCCATCCATCTGTATGTCCA)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E12CD9" w:rsidRPr="007D54B8" w:rsidRDefault="00E12CD9" w:rsidP="003C47F9">
            <w:pPr>
              <w:spacing w:line="276" w:lineRule="auto"/>
              <w:rPr>
                <w:sz w:val="22"/>
                <w:szCs w:val="22"/>
                <w:lang w:val="pt-BR"/>
              </w:rPr>
            </w:pPr>
          </w:p>
          <w:p w:rsidR="00E12CD9" w:rsidRDefault="00E12CD9" w:rsidP="003C47F9">
            <w:pPr>
              <w:spacing w:line="276" w:lineRule="auto"/>
              <w:rPr>
                <w:sz w:val="22"/>
                <w:szCs w:val="22"/>
                <w:lang w:val="pt-BR"/>
              </w:rPr>
            </w:pPr>
          </w:p>
          <w:p w:rsidR="00E12CD9" w:rsidRPr="007D54B8" w:rsidRDefault="00E12CD9" w:rsidP="003C47F9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7D54B8">
              <w:rPr>
                <w:sz w:val="22"/>
                <w:szCs w:val="22"/>
                <w:lang w:val="pt-BR"/>
              </w:rPr>
              <w:t>0.20mM dNTPs, 1x buffer (Roche), 0.01mg BSA (20mg/ml), 0.5µM each primer, 0.5U Taq polymerase (Roche)</w:t>
            </w:r>
          </w:p>
          <w:p w:rsidR="00E12CD9" w:rsidRPr="007D54B8" w:rsidRDefault="00E12CD9" w:rsidP="003C47F9">
            <w:pPr>
              <w:spacing w:line="276" w:lineRule="auto"/>
              <w:rPr>
                <w:sz w:val="22"/>
                <w:szCs w:val="22"/>
                <w:lang w:val="pt-BR"/>
              </w:rPr>
            </w:pPr>
          </w:p>
          <w:p w:rsidR="00E12CD9" w:rsidRPr="007D54B8" w:rsidRDefault="00E12CD9" w:rsidP="003C47F9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7D54B8">
              <w:rPr>
                <w:sz w:val="22"/>
                <w:szCs w:val="22"/>
                <w:lang w:val="pt-BR"/>
              </w:rPr>
              <w:t>0.25mM dNTPs, 1x buffer (Roche), 0.01mg BSA (20mg/ml), 0.5µM each primer, 0.8U Taq polymerase (Roche)</w:t>
            </w:r>
          </w:p>
        </w:tc>
        <w:tc>
          <w:tcPr>
            <w:tcW w:w="3038" w:type="dxa"/>
            <w:tcBorders>
              <w:top w:val="single" w:sz="12" w:space="0" w:color="auto"/>
            </w:tcBorders>
          </w:tcPr>
          <w:p w:rsidR="00E12CD9" w:rsidRPr="007D54B8" w:rsidRDefault="00E12CD9" w:rsidP="00665578">
            <w:pPr>
              <w:autoSpaceDE w:val="0"/>
              <w:autoSpaceDN w:val="0"/>
              <w:adjustRightInd w:val="0"/>
              <w:spacing w:before="120" w:line="276" w:lineRule="auto"/>
              <w:rPr>
                <w:sz w:val="22"/>
                <w:szCs w:val="22"/>
                <w:lang w:val="nl-NL"/>
              </w:rPr>
            </w:pPr>
            <w:r w:rsidRPr="007D54B8">
              <w:rPr>
                <w:sz w:val="22"/>
                <w:szCs w:val="22"/>
                <w:lang w:val="nl-NL"/>
              </w:rPr>
              <w:t>94</w:t>
            </w:r>
            <w:r w:rsidRPr="007D54B8">
              <w:rPr>
                <w:sz w:val="22"/>
                <w:szCs w:val="22"/>
              </w:rPr>
              <w:sym w:font="Symbol" w:char="F0B0"/>
            </w:r>
            <w:r w:rsidRPr="007D54B8">
              <w:rPr>
                <w:sz w:val="22"/>
                <w:szCs w:val="22"/>
                <w:lang w:val="nl-NL"/>
              </w:rPr>
              <w:t>C, 5 min</w:t>
            </w:r>
          </w:p>
          <w:p w:rsidR="00E12CD9" w:rsidRPr="007D54B8" w:rsidRDefault="00E12CD9" w:rsidP="00665578">
            <w:pPr>
              <w:spacing w:line="276" w:lineRule="auto"/>
              <w:rPr>
                <w:sz w:val="22"/>
                <w:szCs w:val="22"/>
                <w:lang w:val="nl-NL"/>
              </w:rPr>
            </w:pPr>
            <w:r w:rsidRPr="007D54B8">
              <w:rPr>
                <w:sz w:val="22"/>
                <w:szCs w:val="22"/>
                <w:lang w:val="nl-NL"/>
              </w:rPr>
              <w:t>94</w:t>
            </w:r>
            <w:r w:rsidRPr="007D54B8">
              <w:rPr>
                <w:sz w:val="22"/>
                <w:szCs w:val="22"/>
              </w:rPr>
              <w:sym w:font="Symbol" w:char="F0B0"/>
            </w:r>
            <w:r w:rsidRPr="007D54B8">
              <w:rPr>
                <w:sz w:val="22"/>
                <w:szCs w:val="22"/>
                <w:lang w:val="nl-NL"/>
              </w:rPr>
              <w:t>C 60s, 56</w:t>
            </w:r>
            <w:r w:rsidRPr="007D54B8">
              <w:rPr>
                <w:sz w:val="22"/>
                <w:szCs w:val="22"/>
              </w:rPr>
              <w:sym w:font="Symbol" w:char="F0B0"/>
            </w:r>
            <w:r w:rsidRPr="007D54B8">
              <w:rPr>
                <w:sz w:val="22"/>
                <w:szCs w:val="22"/>
                <w:lang w:val="nl-NL"/>
              </w:rPr>
              <w:t>C 1 min, 72</w:t>
            </w:r>
            <w:r w:rsidRPr="007D54B8">
              <w:rPr>
                <w:sz w:val="22"/>
                <w:szCs w:val="22"/>
              </w:rPr>
              <w:sym w:font="Symbol" w:char="F0B0"/>
            </w:r>
            <w:r w:rsidRPr="007D54B8">
              <w:rPr>
                <w:sz w:val="22"/>
                <w:szCs w:val="22"/>
                <w:lang w:val="nl-NL"/>
              </w:rPr>
              <w:t xml:space="preserve">C 2min 30 </w:t>
            </w:r>
            <w:proofErr w:type="spellStart"/>
            <w:r w:rsidRPr="007D54B8">
              <w:rPr>
                <w:sz w:val="22"/>
                <w:szCs w:val="22"/>
                <w:lang w:val="nl-NL"/>
              </w:rPr>
              <w:t>cycles</w:t>
            </w:r>
            <w:proofErr w:type="spellEnd"/>
          </w:p>
          <w:p w:rsidR="00E12CD9" w:rsidRPr="007D54B8" w:rsidRDefault="00665578" w:rsidP="006655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12CD9" w:rsidRPr="007D54B8">
              <w:rPr>
                <w:sz w:val="22"/>
                <w:szCs w:val="22"/>
              </w:rPr>
              <w:t>inal extension of 72ºC 30 min</w:t>
            </w:r>
          </w:p>
          <w:p w:rsidR="00E12CD9" w:rsidRDefault="00E12CD9" w:rsidP="00665578">
            <w:pPr>
              <w:spacing w:line="276" w:lineRule="auto"/>
              <w:rPr>
                <w:sz w:val="22"/>
                <w:szCs w:val="22"/>
              </w:rPr>
            </w:pPr>
          </w:p>
          <w:p w:rsidR="00665578" w:rsidRPr="007D54B8" w:rsidRDefault="00665578" w:rsidP="00665578">
            <w:pPr>
              <w:spacing w:line="276" w:lineRule="auto"/>
              <w:rPr>
                <w:sz w:val="22"/>
                <w:szCs w:val="22"/>
              </w:rPr>
            </w:pPr>
          </w:p>
          <w:p w:rsidR="00E12CD9" w:rsidRPr="007D54B8" w:rsidRDefault="00E12CD9" w:rsidP="00665578">
            <w:pPr>
              <w:spacing w:line="276" w:lineRule="auto"/>
              <w:rPr>
                <w:sz w:val="22"/>
                <w:szCs w:val="22"/>
              </w:rPr>
            </w:pPr>
            <w:r w:rsidRPr="007D54B8">
              <w:rPr>
                <w:sz w:val="22"/>
                <w:szCs w:val="22"/>
              </w:rPr>
              <w:t>94</w:t>
            </w:r>
            <w:r w:rsidRPr="007D54B8">
              <w:rPr>
                <w:sz w:val="22"/>
                <w:szCs w:val="22"/>
              </w:rPr>
              <w:sym w:font="Symbol" w:char="F0B0"/>
            </w:r>
            <w:r w:rsidRPr="007D54B8">
              <w:rPr>
                <w:sz w:val="22"/>
                <w:szCs w:val="22"/>
              </w:rPr>
              <w:t>C, 5 min</w:t>
            </w:r>
          </w:p>
          <w:p w:rsidR="00665578" w:rsidRDefault="00E12CD9" w:rsidP="00665578">
            <w:pPr>
              <w:spacing w:line="276" w:lineRule="auto"/>
              <w:rPr>
                <w:sz w:val="22"/>
                <w:szCs w:val="22"/>
              </w:rPr>
            </w:pPr>
            <w:r w:rsidRPr="007D54B8">
              <w:rPr>
                <w:sz w:val="22"/>
                <w:szCs w:val="22"/>
              </w:rPr>
              <w:t>94</w:t>
            </w:r>
            <w:r w:rsidRPr="007D54B8">
              <w:rPr>
                <w:sz w:val="22"/>
                <w:szCs w:val="22"/>
              </w:rPr>
              <w:sym w:font="Symbol" w:char="F0B0"/>
            </w:r>
            <w:r w:rsidRPr="007D54B8">
              <w:rPr>
                <w:sz w:val="22"/>
                <w:szCs w:val="22"/>
              </w:rPr>
              <w:t>C 60s, 48</w:t>
            </w:r>
            <w:r w:rsidRPr="007D54B8">
              <w:rPr>
                <w:sz w:val="22"/>
                <w:szCs w:val="22"/>
              </w:rPr>
              <w:sym w:font="Symbol" w:char="F0B0"/>
            </w:r>
            <w:r w:rsidRPr="007D54B8">
              <w:rPr>
                <w:sz w:val="22"/>
                <w:szCs w:val="22"/>
              </w:rPr>
              <w:t>C 1 min, 72</w:t>
            </w:r>
            <w:r w:rsidRPr="007D54B8">
              <w:rPr>
                <w:sz w:val="22"/>
                <w:szCs w:val="22"/>
              </w:rPr>
              <w:sym w:font="Symbol" w:char="F0B0"/>
            </w:r>
            <w:r w:rsidRPr="007D54B8">
              <w:rPr>
                <w:sz w:val="22"/>
                <w:szCs w:val="22"/>
              </w:rPr>
              <w:t>C 2min 30 cycles</w:t>
            </w:r>
          </w:p>
          <w:p w:rsidR="00E12CD9" w:rsidRDefault="00665578" w:rsidP="006655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12CD9" w:rsidRPr="007D54B8">
              <w:rPr>
                <w:sz w:val="22"/>
                <w:szCs w:val="22"/>
              </w:rPr>
              <w:t xml:space="preserve">inal extension of 72ºC 30 min </w:t>
            </w:r>
          </w:p>
          <w:p w:rsidR="00EC75C4" w:rsidRPr="00BD5729" w:rsidRDefault="00EC75C4" w:rsidP="0066557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12CD9" w:rsidRPr="007D54B8" w:rsidTr="003C47F9">
        <w:trPr>
          <w:jc w:val="center"/>
        </w:trPr>
        <w:tc>
          <w:tcPr>
            <w:tcW w:w="3362" w:type="dxa"/>
            <w:tcBorders>
              <w:top w:val="single" w:sz="12" w:space="0" w:color="auto"/>
              <w:bottom w:val="single" w:sz="12" w:space="0" w:color="auto"/>
            </w:tcBorders>
          </w:tcPr>
          <w:p w:rsidR="00E12CD9" w:rsidRPr="007D54B8" w:rsidRDefault="00E12CD9" w:rsidP="003C47F9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7D54B8">
              <w:rPr>
                <w:b/>
                <w:sz w:val="22"/>
                <w:szCs w:val="22"/>
              </w:rPr>
              <w:t xml:space="preserve">Primers </w:t>
            </w:r>
            <w:proofErr w:type="spellStart"/>
            <w:r w:rsidRPr="007D54B8">
              <w:rPr>
                <w:b/>
                <w:sz w:val="22"/>
                <w:szCs w:val="22"/>
              </w:rPr>
              <w:t>qPCR</w:t>
            </w:r>
            <w:proofErr w:type="spellEnd"/>
            <w:r w:rsidRPr="007D54B8">
              <w:rPr>
                <w:b/>
                <w:sz w:val="22"/>
                <w:szCs w:val="22"/>
              </w:rPr>
              <w:t xml:space="preserve"> (5’-3’)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:rsidR="00E12CD9" w:rsidRPr="007D54B8" w:rsidRDefault="00E12CD9" w:rsidP="003C47F9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7D54B8">
              <w:rPr>
                <w:b/>
                <w:sz w:val="22"/>
                <w:szCs w:val="22"/>
              </w:rPr>
              <w:t>PCR mixtures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2CD9" w:rsidRPr="007D54B8" w:rsidRDefault="00E12CD9" w:rsidP="003C47F9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7D54B8">
              <w:rPr>
                <w:b/>
                <w:sz w:val="22"/>
                <w:szCs w:val="22"/>
              </w:rPr>
              <w:t>Thermal conditions</w:t>
            </w:r>
          </w:p>
        </w:tc>
      </w:tr>
      <w:tr w:rsidR="00E12CD9" w:rsidRPr="007D54B8" w:rsidTr="003C47F9">
        <w:trPr>
          <w:jc w:val="center"/>
        </w:trPr>
        <w:tc>
          <w:tcPr>
            <w:tcW w:w="3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2CD9" w:rsidRPr="00A37150" w:rsidRDefault="00E12CD9" w:rsidP="003C47F9">
            <w:pPr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  <w:r w:rsidRPr="00A37150">
              <w:rPr>
                <w:rFonts w:eastAsia="Times New Roman"/>
                <w:b/>
                <w:sz w:val="22"/>
                <w:szCs w:val="22"/>
              </w:rPr>
              <w:t xml:space="preserve">Bacterial 16S </w:t>
            </w:r>
            <w:proofErr w:type="spellStart"/>
            <w:r w:rsidRPr="00A37150">
              <w:rPr>
                <w:rFonts w:eastAsia="Times New Roman"/>
                <w:b/>
                <w:sz w:val="22"/>
                <w:szCs w:val="22"/>
              </w:rPr>
              <w:t>rRNA</w:t>
            </w:r>
            <w:proofErr w:type="spellEnd"/>
            <w:r w:rsidRPr="00A37150">
              <w:rPr>
                <w:rFonts w:eastAsia="Times New Roman"/>
                <w:b/>
                <w:sz w:val="22"/>
                <w:szCs w:val="22"/>
              </w:rPr>
              <w:t xml:space="preserve"> gene</w:t>
            </w:r>
          </w:p>
          <w:p w:rsidR="00A37150" w:rsidRDefault="00A37150" w:rsidP="003C47F9">
            <w:pPr>
              <w:spacing w:line="360" w:lineRule="auto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16SFP</w:t>
            </w:r>
          </w:p>
          <w:p w:rsidR="00E12CD9" w:rsidRPr="00A37150" w:rsidRDefault="00E12CD9" w:rsidP="003C47F9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00A37150">
              <w:rPr>
                <w:rFonts w:eastAsia="Times New Roman"/>
                <w:sz w:val="22"/>
                <w:szCs w:val="22"/>
              </w:rPr>
              <w:t>(</w:t>
            </w:r>
            <w:r w:rsidRPr="00A37150">
              <w:rPr>
                <w:rFonts w:eastAsia="Times New Roman"/>
                <w:sz w:val="20"/>
                <w:szCs w:val="20"/>
              </w:rPr>
              <w:t>GGTAGTCYAYGCMSTAAACG</w:t>
            </w:r>
            <w:r w:rsidRPr="00A37150">
              <w:rPr>
                <w:rFonts w:eastAsia="Times New Roman"/>
                <w:sz w:val="22"/>
                <w:szCs w:val="22"/>
              </w:rPr>
              <w:t>)</w:t>
            </w:r>
          </w:p>
          <w:p w:rsidR="00E12CD9" w:rsidRPr="00A37150" w:rsidRDefault="00E12CD9" w:rsidP="003C47F9">
            <w:pPr>
              <w:spacing w:line="360" w:lineRule="auto"/>
              <w:rPr>
                <w:rFonts w:eastAsia="Times New Roman"/>
                <w:b/>
                <w:i/>
                <w:sz w:val="22"/>
                <w:szCs w:val="22"/>
              </w:rPr>
            </w:pPr>
            <w:r w:rsidRPr="00A37150">
              <w:rPr>
                <w:rFonts w:eastAsia="Times New Roman"/>
                <w:sz w:val="22"/>
                <w:szCs w:val="22"/>
              </w:rPr>
              <w:t xml:space="preserve">(Bach </w:t>
            </w:r>
            <w:r w:rsidRPr="00A37150">
              <w:rPr>
                <w:rFonts w:eastAsia="Times New Roman"/>
                <w:i/>
                <w:sz w:val="22"/>
                <w:szCs w:val="22"/>
              </w:rPr>
              <w:t>et al</w:t>
            </w:r>
            <w:r w:rsidRPr="00A37150">
              <w:rPr>
                <w:rFonts w:eastAsia="Times New Roman"/>
                <w:sz w:val="22"/>
                <w:szCs w:val="22"/>
              </w:rPr>
              <w:t>., 2002</w:t>
            </w:r>
            <w:r w:rsidRPr="00A37150">
              <w:rPr>
                <w:rFonts w:eastAsia="Times New Roman"/>
                <w:b/>
                <w:i/>
                <w:sz w:val="22"/>
                <w:szCs w:val="22"/>
              </w:rPr>
              <w:t>)</w:t>
            </w:r>
          </w:p>
          <w:p w:rsidR="00E12CD9" w:rsidRPr="00A37150" w:rsidRDefault="00E12CD9" w:rsidP="00A37150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00A37150">
              <w:rPr>
                <w:rFonts w:eastAsia="Times New Roman"/>
                <w:i/>
                <w:sz w:val="22"/>
                <w:szCs w:val="22"/>
              </w:rPr>
              <w:t>16SRP</w:t>
            </w:r>
            <w:r w:rsidRPr="00A37150">
              <w:rPr>
                <w:rFonts w:eastAsia="Times New Roman"/>
                <w:sz w:val="22"/>
                <w:szCs w:val="22"/>
              </w:rPr>
              <w:t xml:space="preserve"> (GACARCCATGCASCACCTG)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2CD9" w:rsidRPr="00A37150" w:rsidRDefault="00E12CD9" w:rsidP="003C47F9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:rsidR="00E12CD9" w:rsidRPr="00A37150" w:rsidRDefault="00E12CD9" w:rsidP="00A37150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37150">
              <w:rPr>
                <w:rFonts w:eastAsia="Times New Roman"/>
                <w:sz w:val="22"/>
                <w:szCs w:val="22"/>
              </w:rPr>
              <w:t xml:space="preserve">12.5µl Power </w:t>
            </w:r>
            <w:proofErr w:type="spellStart"/>
            <w:r w:rsidRPr="00A37150">
              <w:rPr>
                <w:rFonts w:eastAsia="Times New Roman"/>
                <w:sz w:val="22"/>
                <w:szCs w:val="22"/>
              </w:rPr>
              <w:t>Sybr</w:t>
            </w:r>
            <w:proofErr w:type="spellEnd"/>
            <w:r w:rsidRPr="00A37150">
              <w:rPr>
                <w:rFonts w:eastAsia="Times New Roman"/>
                <w:sz w:val="22"/>
                <w:szCs w:val="22"/>
              </w:rPr>
              <w:t xml:space="preserve"> Green PCR Master mix</w:t>
            </w:r>
            <w:r w:rsidR="00194237">
              <w:rPr>
                <w:rFonts w:eastAsia="Times New Roman"/>
                <w:sz w:val="22"/>
                <w:szCs w:val="22"/>
              </w:rPr>
              <w:t xml:space="preserve"> (Applied </w:t>
            </w:r>
            <w:proofErr w:type="spellStart"/>
            <w:r w:rsidR="00194237">
              <w:rPr>
                <w:rFonts w:eastAsia="Times New Roman"/>
                <w:sz w:val="22"/>
                <w:szCs w:val="22"/>
              </w:rPr>
              <w:t>Biosystems</w:t>
            </w:r>
            <w:proofErr w:type="spellEnd"/>
            <w:r w:rsidR="00194237">
              <w:rPr>
                <w:rFonts w:eastAsia="Times New Roman"/>
                <w:sz w:val="22"/>
                <w:szCs w:val="22"/>
              </w:rPr>
              <w:t>)</w:t>
            </w:r>
            <w:r w:rsidRPr="00A37150">
              <w:rPr>
                <w:rFonts w:eastAsia="Times New Roman"/>
                <w:sz w:val="22"/>
                <w:szCs w:val="22"/>
              </w:rPr>
              <w:t xml:space="preserve">, 0.5ul BSA (20mg/ml), 0.8µM each primer and 2ul DNA template </w:t>
            </w:r>
          </w:p>
          <w:p w:rsidR="00E12CD9" w:rsidRPr="00A37150" w:rsidRDefault="00E12CD9" w:rsidP="003C47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2CD9" w:rsidRPr="00A37150" w:rsidRDefault="00E12CD9" w:rsidP="00A37150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37150">
              <w:rPr>
                <w:rFonts w:eastAsia="Times New Roman"/>
                <w:sz w:val="22"/>
                <w:szCs w:val="22"/>
              </w:rPr>
              <w:t>95</w:t>
            </w:r>
            <w:r w:rsidRPr="00A37150">
              <w:rPr>
                <w:rFonts w:eastAsia="Times New Roman"/>
                <w:sz w:val="22"/>
                <w:szCs w:val="22"/>
              </w:rPr>
              <w:sym w:font="Symbol" w:char="F0B0"/>
            </w:r>
            <w:r w:rsidRPr="00A37150">
              <w:rPr>
                <w:rFonts w:eastAsia="Times New Roman"/>
                <w:sz w:val="22"/>
                <w:szCs w:val="22"/>
              </w:rPr>
              <w:t>C 10 min, 1 cycle</w:t>
            </w:r>
          </w:p>
          <w:p w:rsidR="00E12CD9" w:rsidRPr="00A37150" w:rsidRDefault="00E12CD9" w:rsidP="00A37150">
            <w:pPr>
              <w:spacing w:line="276" w:lineRule="auto"/>
              <w:rPr>
                <w:sz w:val="22"/>
                <w:szCs w:val="22"/>
              </w:rPr>
            </w:pPr>
            <w:r w:rsidRPr="00A37150">
              <w:rPr>
                <w:rFonts w:eastAsia="Times New Roman"/>
                <w:sz w:val="22"/>
                <w:szCs w:val="22"/>
              </w:rPr>
              <w:t>95</w:t>
            </w:r>
            <w:r w:rsidRPr="00A37150">
              <w:rPr>
                <w:rFonts w:eastAsia="Times New Roman"/>
                <w:sz w:val="22"/>
                <w:szCs w:val="22"/>
              </w:rPr>
              <w:sym w:font="Symbol" w:char="F0B0"/>
            </w:r>
            <w:r w:rsidRPr="00A37150">
              <w:rPr>
                <w:rFonts w:eastAsia="Times New Roman"/>
                <w:sz w:val="22"/>
                <w:szCs w:val="22"/>
              </w:rPr>
              <w:t>C for 27s, 62</w:t>
            </w:r>
            <w:r w:rsidRPr="00A37150">
              <w:rPr>
                <w:rFonts w:eastAsia="Times New Roman"/>
                <w:sz w:val="22"/>
                <w:szCs w:val="22"/>
              </w:rPr>
              <w:sym w:font="Symbol" w:char="F0B0"/>
            </w:r>
            <w:r w:rsidRPr="00A37150">
              <w:rPr>
                <w:rFonts w:eastAsia="Times New Roman"/>
                <w:sz w:val="22"/>
                <w:szCs w:val="22"/>
              </w:rPr>
              <w:t>C for 1 min, 72</w:t>
            </w:r>
            <w:r w:rsidRPr="00A37150">
              <w:rPr>
                <w:rFonts w:eastAsia="Times New Roman"/>
                <w:sz w:val="22"/>
                <w:szCs w:val="22"/>
              </w:rPr>
              <w:sym w:font="Symbol" w:char="F0B0"/>
            </w:r>
            <w:r w:rsidRPr="00A37150">
              <w:rPr>
                <w:rFonts w:eastAsia="Times New Roman"/>
                <w:sz w:val="22"/>
                <w:szCs w:val="22"/>
              </w:rPr>
              <w:t>C for 30s, 39 cycle</w:t>
            </w:r>
          </w:p>
        </w:tc>
      </w:tr>
      <w:tr w:rsidR="00E12CD9" w:rsidRPr="007D54B8" w:rsidTr="003C47F9">
        <w:trPr>
          <w:jc w:val="center"/>
        </w:trPr>
        <w:tc>
          <w:tcPr>
            <w:tcW w:w="3362" w:type="dxa"/>
            <w:tcBorders>
              <w:bottom w:val="single" w:sz="12" w:space="0" w:color="auto"/>
            </w:tcBorders>
          </w:tcPr>
          <w:p w:rsidR="00E12CD9" w:rsidRPr="00243F76" w:rsidRDefault="00E12CD9" w:rsidP="003C47F9">
            <w:pPr>
              <w:spacing w:line="276" w:lineRule="auto"/>
              <w:rPr>
                <w:b/>
                <w:sz w:val="22"/>
                <w:szCs w:val="22"/>
              </w:rPr>
            </w:pPr>
            <w:r w:rsidRPr="0017497E">
              <w:rPr>
                <w:b/>
                <w:i/>
                <w:sz w:val="22"/>
                <w:szCs w:val="22"/>
              </w:rPr>
              <w:t>nif</w:t>
            </w:r>
            <w:r w:rsidRPr="00243F76">
              <w:rPr>
                <w:b/>
                <w:sz w:val="22"/>
                <w:szCs w:val="22"/>
              </w:rPr>
              <w:t>H gene</w:t>
            </w:r>
          </w:p>
          <w:p w:rsidR="00E12CD9" w:rsidRPr="007D54B8" w:rsidRDefault="00E12CD9" w:rsidP="003C47F9">
            <w:pPr>
              <w:spacing w:line="276" w:lineRule="auto"/>
              <w:rPr>
                <w:sz w:val="22"/>
                <w:szCs w:val="22"/>
              </w:rPr>
            </w:pPr>
            <w:r w:rsidRPr="007D54B8">
              <w:rPr>
                <w:i/>
                <w:sz w:val="22"/>
                <w:szCs w:val="22"/>
              </w:rPr>
              <w:t>FPGH19</w:t>
            </w:r>
            <w:r w:rsidRPr="007D54B8">
              <w:rPr>
                <w:sz w:val="22"/>
                <w:szCs w:val="22"/>
              </w:rPr>
              <w:t xml:space="preserve"> (TACGGCAARGGTGGNATHG)</w:t>
            </w:r>
          </w:p>
          <w:p w:rsidR="00E12CD9" w:rsidRPr="00766640" w:rsidRDefault="00E12CD9" w:rsidP="0017497E">
            <w:pPr>
              <w:spacing w:line="276" w:lineRule="auto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7D54B8">
              <w:rPr>
                <w:i/>
                <w:sz w:val="22"/>
                <w:szCs w:val="22"/>
              </w:rPr>
              <w:t>PolR</w:t>
            </w:r>
            <w:proofErr w:type="spellEnd"/>
            <w:r w:rsidRPr="007D54B8">
              <w:rPr>
                <w:sz w:val="22"/>
                <w:szCs w:val="22"/>
              </w:rPr>
              <w:t xml:space="preserve"> (ATSGCCATCATYTCRCCGGA)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E12CD9" w:rsidRPr="007D54B8" w:rsidRDefault="00E12CD9" w:rsidP="00A37150">
            <w:pPr>
              <w:spacing w:line="276" w:lineRule="auto"/>
              <w:rPr>
                <w:sz w:val="22"/>
                <w:szCs w:val="22"/>
              </w:rPr>
            </w:pPr>
          </w:p>
          <w:p w:rsidR="00E12CD9" w:rsidRPr="00766640" w:rsidRDefault="00E12CD9" w:rsidP="00A37150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7D54B8">
              <w:rPr>
                <w:sz w:val="22"/>
                <w:szCs w:val="22"/>
              </w:rPr>
              <w:t xml:space="preserve">12.5µl Power </w:t>
            </w:r>
            <w:proofErr w:type="spellStart"/>
            <w:r w:rsidRPr="007D54B8">
              <w:rPr>
                <w:sz w:val="22"/>
                <w:szCs w:val="22"/>
              </w:rPr>
              <w:t>Sybr</w:t>
            </w:r>
            <w:proofErr w:type="spellEnd"/>
            <w:r w:rsidRPr="007D54B8">
              <w:rPr>
                <w:sz w:val="22"/>
                <w:szCs w:val="22"/>
              </w:rPr>
              <w:t xml:space="preserve"> Green PCR Master mix</w:t>
            </w:r>
            <w:r w:rsidR="00194237">
              <w:rPr>
                <w:sz w:val="22"/>
                <w:szCs w:val="22"/>
              </w:rPr>
              <w:t xml:space="preserve"> (Applied </w:t>
            </w:r>
            <w:proofErr w:type="spellStart"/>
            <w:r w:rsidR="00194237">
              <w:rPr>
                <w:sz w:val="22"/>
                <w:szCs w:val="22"/>
              </w:rPr>
              <w:t>Biosystems</w:t>
            </w:r>
            <w:proofErr w:type="spellEnd"/>
            <w:r w:rsidR="00194237">
              <w:rPr>
                <w:sz w:val="22"/>
                <w:szCs w:val="22"/>
              </w:rPr>
              <w:t>)</w:t>
            </w:r>
            <w:r w:rsidRPr="007D54B8">
              <w:rPr>
                <w:sz w:val="22"/>
                <w:szCs w:val="22"/>
              </w:rPr>
              <w:t xml:space="preserve">, 0.5ul BSA (20mg/ml), 0.25µM each primer and 2ul DNA template 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E12CD9" w:rsidRPr="007D54B8" w:rsidRDefault="00E12CD9" w:rsidP="00A37150">
            <w:pPr>
              <w:spacing w:line="276" w:lineRule="auto"/>
              <w:rPr>
                <w:sz w:val="22"/>
                <w:szCs w:val="22"/>
              </w:rPr>
            </w:pPr>
          </w:p>
          <w:p w:rsidR="00E12CD9" w:rsidRPr="007D54B8" w:rsidRDefault="00E12CD9" w:rsidP="00A37150">
            <w:pPr>
              <w:spacing w:line="276" w:lineRule="auto"/>
              <w:rPr>
                <w:sz w:val="22"/>
                <w:szCs w:val="22"/>
              </w:rPr>
            </w:pPr>
            <w:r w:rsidRPr="007D54B8">
              <w:rPr>
                <w:sz w:val="22"/>
                <w:szCs w:val="22"/>
              </w:rPr>
              <w:t>95</w:t>
            </w:r>
            <w:r w:rsidRPr="007D54B8">
              <w:rPr>
                <w:sz w:val="22"/>
                <w:szCs w:val="22"/>
              </w:rPr>
              <w:sym w:font="Symbol" w:char="F0B0"/>
            </w:r>
            <w:r w:rsidRPr="007D54B8">
              <w:rPr>
                <w:sz w:val="22"/>
                <w:szCs w:val="22"/>
              </w:rPr>
              <w:t>C 10 min, 1 cycle</w:t>
            </w:r>
          </w:p>
          <w:p w:rsidR="00E12CD9" w:rsidRPr="007D54B8" w:rsidRDefault="00E12CD9" w:rsidP="00A37150">
            <w:pPr>
              <w:spacing w:line="276" w:lineRule="auto"/>
              <w:rPr>
                <w:sz w:val="22"/>
                <w:szCs w:val="22"/>
              </w:rPr>
            </w:pPr>
            <w:r w:rsidRPr="007D54B8">
              <w:rPr>
                <w:sz w:val="22"/>
                <w:szCs w:val="22"/>
              </w:rPr>
              <w:t>94</w:t>
            </w:r>
            <w:r w:rsidRPr="007D54B8">
              <w:rPr>
                <w:sz w:val="22"/>
                <w:szCs w:val="22"/>
              </w:rPr>
              <w:sym w:font="Symbol" w:char="F0B0"/>
            </w:r>
            <w:r w:rsidRPr="007D54B8">
              <w:rPr>
                <w:sz w:val="22"/>
                <w:szCs w:val="22"/>
              </w:rPr>
              <w:t>C for 60s, 55</w:t>
            </w:r>
            <w:r w:rsidRPr="007D54B8">
              <w:rPr>
                <w:sz w:val="22"/>
                <w:szCs w:val="22"/>
              </w:rPr>
              <w:sym w:font="Symbol" w:char="F0B0"/>
            </w:r>
            <w:r w:rsidRPr="007D54B8">
              <w:rPr>
                <w:sz w:val="22"/>
                <w:szCs w:val="22"/>
              </w:rPr>
              <w:t>C for 27s,</w:t>
            </w:r>
          </w:p>
          <w:p w:rsidR="00E12CD9" w:rsidRPr="00766640" w:rsidRDefault="00E12CD9" w:rsidP="00A37150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7D54B8">
              <w:rPr>
                <w:sz w:val="22"/>
                <w:szCs w:val="22"/>
              </w:rPr>
              <w:t xml:space="preserve"> 72</w:t>
            </w:r>
            <w:r w:rsidRPr="007D54B8">
              <w:rPr>
                <w:sz w:val="22"/>
                <w:szCs w:val="22"/>
              </w:rPr>
              <w:sym w:font="Symbol" w:char="F0B0"/>
            </w:r>
            <w:r w:rsidR="0071537C">
              <w:rPr>
                <w:sz w:val="22"/>
                <w:szCs w:val="22"/>
              </w:rPr>
              <w:t>C for 60s, 39</w:t>
            </w:r>
            <w:r w:rsidRPr="007D54B8">
              <w:rPr>
                <w:sz w:val="22"/>
                <w:szCs w:val="22"/>
              </w:rPr>
              <w:t xml:space="preserve"> cycle</w:t>
            </w:r>
          </w:p>
        </w:tc>
      </w:tr>
    </w:tbl>
    <w:p w:rsidR="00E12CD9" w:rsidRPr="001E352C" w:rsidRDefault="0017497E" w:rsidP="001E352C">
      <w:pPr>
        <w:spacing w:line="360" w:lineRule="auto"/>
        <w:ind w:left="-450"/>
        <w:rPr>
          <w:sz w:val="22"/>
          <w:szCs w:val="22"/>
        </w:rPr>
      </w:pPr>
      <w:bookmarkStart w:id="0" w:name="_GoBack"/>
      <w:bookmarkEnd w:id="0"/>
      <w:r w:rsidRPr="001E352C">
        <w:rPr>
          <w:sz w:val="18"/>
          <w:szCs w:val="18"/>
          <w:lang w:val="en-GB"/>
        </w:rPr>
        <w:t>*GC-cl</w:t>
      </w:r>
      <w:r w:rsidR="00E12CD9" w:rsidRPr="001E352C">
        <w:rPr>
          <w:sz w:val="18"/>
          <w:szCs w:val="18"/>
          <w:lang w:val="en-GB"/>
        </w:rPr>
        <w:t xml:space="preserve">amp according to </w:t>
      </w:r>
      <w:proofErr w:type="spellStart"/>
      <w:r w:rsidR="00E12CD9" w:rsidRPr="001E352C">
        <w:rPr>
          <w:sz w:val="18"/>
          <w:szCs w:val="18"/>
          <w:lang w:val="en-GB"/>
        </w:rPr>
        <w:t>Muyzer</w:t>
      </w:r>
      <w:proofErr w:type="spellEnd"/>
      <w:r w:rsidR="00E12CD9" w:rsidRPr="001E352C">
        <w:rPr>
          <w:sz w:val="18"/>
          <w:szCs w:val="18"/>
          <w:lang w:val="en-GB"/>
        </w:rPr>
        <w:t xml:space="preserve"> et al., 1999</w:t>
      </w:r>
    </w:p>
    <w:p w:rsidR="00E12CD9" w:rsidRDefault="00E12CD9" w:rsidP="00E12CD9">
      <w:pPr>
        <w:spacing w:line="360" w:lineRule="auto"/>
        <w:rPr>
          <w:sz w:val="22"/>
          <w:szCs w:val="22"/>
        </w:rPr>
      </w:pPr>
    </w:p>
    <w:p w:rsidR="00E12CD9" w:rsidRDefault="00E12CD9" w:rsidP="00E12CD9">
      <w:pPr>
        <w:spacing w:line="360" w:lineRule="auto"/>
        <w:rPr>
          <w:sz w:val="22"/>
          <w:szCs w:val="22"/>
        </w:rPr>
      </w:pPr>
    </w:p>
    <w:sectPr w:rsidR="00E12CD9" w:rsidSect="00EC75C4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123A"/>
    <w:multiLevelType w:val="hybridMultilevel"/>
    <w:tmpl w:val="61AA3178"/>
    <w:lvl w:ilvl="0" w:tplc="15F84B26">
      <w:start w:val="14"/>
      <w:numFmt w:val="bullet"/>
      <w:lvlText w:val=""/>
      <w:lvlJc w:val="left"/>
      <w:pPr>
        <w:ind w:left="-27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D9"/>
    <w:rsid w:val="0017497E"/>
    <w:rsid w:val="00194237"/>
    <w:rsid w:val="001E352C"/>
    <w:rsid w:val="002932B5"/>
    <w:rsid w:val="00323D5B"/>
    <w:rsid w:val="005E56B3"/>
    <w:rsid w:val="00665578"/>
    <w:rsid w:val="0071537C"/>
    <w:rsid w:val="00717A52"/>
    <w:rsid w:val="00763653"/>
    <w:rsid w:val="00A37150"/>
    <w:rsid w:val="00BE33B4"/>
    <w:rsid w:val="00E12CD9"/>
    <w:rsid w:val="00E6351E"/>
    <w:rsid w:val="00EC75C4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D9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CD9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12CD9"/>
  </w:style>
  <w:style w:type="paragraph" w:styleId="ListParagraph">
    <w:name w:val="List Paragraph"/>
    <w:basedOn w:val="Normal"/>
    <w:uiPriority w:val="34"/>
    <w:qFormat/>
    <w:rsid w:val="0017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D9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CD9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12CD9"/>
  </w:style>
  <w:style w:type="paragraph" w:styleId="ListParagraph">
    <w:name w:val="List Paragraph"/>
    <w:basedOn w:val="Normal"/>
    <w:uiPriority w:val="34"/>
    <w:qFormat/>
    <w:rsid w:val="0017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95229557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Silva</dc:creator>
  <cp:keywords/>
  <dc:description/>
  <cp:lastModifiedBy>M. de Cassia Pereira e Silva</cp:lastModifiedBy>
  <cp:revision>15</cp:revision>
  <dcterms:created xsi:type="dcterms:W3CDTF">2013-07-17T11:54:00Z</dcterms:created>
  <dcterms:modified xsi:type="dcterms:W3CDTF">2013-08-12T07:44:00Z</dcterms:modified>
</cp:coreProperties>
</file>