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2" w:rsidRDefault="00A71B02" w:rsidP="00E015A1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Appendix 6</w:t>
      </w:r>
    </w:p>
    <w:p w:rsidR="00A71B02" w:rsidRDefault="00A71B02" w:rsidP="00E015A1">
      <w:pPr>
        <w:autoSpaceDE w:val="0"/>
        <w:autoSpaceDN w:val="0"/>
        <w:adjustRightInd w:val="0"/>
        <w:spacing w:line="360" w:lineRule="auto"/>
      </w:pPr>
      <w:r>
        <w:t>Figure</w:t>
      </w:r>
      <w:r w:rsidRPr="00395FCE">
        <w:t xml:space="preserve">: </w:t>
      </w:r>
      <w:r>
        <w:t>Funnel Plot of distribution of d</w:t>
      </w:r>
      <w:r w:rsidRPr="00395FCE">
        <w:t xml:space="preserve">iscrepancy </w:t>
      </w:r>
      <w:r>
        <w:t>(ln ROR)</w:t>
      </w:r>
      <w:r w:rsidRPr="00395FCE">
        <w:t xml:space="preserve"> between </w:t>
      </w:r>
      <w:r>
        <w:t xml:space="preserve">(i) </w:t>
      </w:r>
      <w:r w:rsidRPr="00395FCE">
        <w:t xml:space="preserve">cohorts </w:t>
      </w:r>
      <w:r>
        <w:t xml:space="preserve">or (ii) cross-sectional studies as </w:t>
      </w:r>
      <w:r w:rsidRPr="00395FCE">
        <w:t xml:space="preserve">compared to case control studies: </w:t>
      </w:r>
    </w:p>
    <w:p w:rsidR="00A71B02" w:rsidRPr="00BF4761" w:rsidRDefault="00AF0BF9" w:rsidP="00E015A1">
      <w:pPr>
        <w:spacing w:line="360" w:lineRule="auto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14350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02" w:rsidRDefault="00AF0BF9" w:rsidP="00782C06">
      <w:r>
        <w:rPr>
          <w:b/>
          <w:noProof/>
          <w:lang w:val="en-US" w:eastAsia="en-US"/>
        </w:rPr>
        <w:drawing>
          <wp:inline distT="0" distB="0" distL="0" distR="0">
            <wp:extent cx="5029200" cy="3657600"/>
            <wp:effectExtent l="19050" t="0" r="0" b="0"/>
            <wp:docPr id="6" name="Picture 6" descr="E:\Docs\Golder Study Design\Cohorts vs Case Control\Revised Version Mar2013\Updated Plots 24Mar2013\CS v CC Funnel 24Mar201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s\Golder Study Design\Cohorts vs Case Control\Revised Version Mar2013\Updated Plots 24Mar2013\CS v CC Funnel 24Mar2013.e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B02" w:rsidSect="000A2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15A1"/>
    <w:rsid w:val="000A24BC"/>
    <w:rsid w:val="000D5DD5"/>
    <w:rsid w:val="00342F4D"/>
    <w:rsid w:val="00395FCE"/>
    <w:rsid w:val="00630442"/>
    <w:rsid w:val="00782C06"/>
    <w:rsid w:val="0088676C"/>
    <w:rsid w:val="00A71B02"/>
    <w:rsid w:val="00AF0BF9"/>
    <w:rsid w:val="00B776DF"/>
    <w:rsid w:val="00BF4761"/>
    <w:rsid w:val="00C516CA"/>
    <w:rsid w:val="00C97C81"/>
    <w:rsid w:val="00E015A1"/>
    <w:rsid w:val="00E6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A1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A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The University of York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subject/>
  <dc:creator>spg3</dc:creator>
  <cp:keywords/>
  <dc:description/>
  <cp:lastModifiedBy>Loke</cp:lastModifiedBy>
  <cp:revision>2</cp:revision>
  <dcterms:created xsi:type="dcterms:W3CDTF">2013-03-24T11:37:00Z</dcterms:created>
  <dcterms:modified xsi:type="dcterms:W3CDTF">2013-03-24T11:37:00Z</dcterms:modified>
</cp:coreProperties>
</file>