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ED" w:rsidRPr="002007ED" w:rsidRDefault="00F6578E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Figure </w:t>
      </w:r>
      <w:r w:rsidR="002007ED" w:rsidRPr="002007ED">
        <w:rPr>
          <w:rFonts w:ascii="Arial" w:eastAsia="Times New Roman" w:hAnsi="Arial" w:cs="Arial"/>
          <w:b/>
        </w:rPr>
        <w:t xml:space="preserve">S2a </w:t>
      </w:r>
      <w:proofErr w:type="spellStart"/>
      <w:r w:rsidR="002007ED" w:rsidRPr="002007ED">
        <w:rPr>
          <w:rFonts w:ascii="Arial" w:eastAsia="Times New Roman" w:hAnsi="Arial" w:cs="Arial"/>
          <w:b/>
        </w:rPr>
        <w:t>Adiponectin</w:t>
      </w:r>
      <w:proofErr w:type="spellEnd"/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796EDC8A" wp14:editId="2D0F988A">
            <wp:extent cx="4029740" cy="402974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ponect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213" cy="403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487F42" w:rsidRDefault="00487F42">
      <w:pPr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br w:type="page"/>
      </w: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  <w:noProof/>
        </w:rPr>
        <w:t>S2b hsCRP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4A5BAA18" wp14:editId="39992AE5">
            <wp:extent cx="4412512" cy="4412512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513" cy="44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  <w:noProof/>
        </w:rPr>
        <w:t>S2c D-dimer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440F544E" wp14:editId="1B220842">
            <wp:extent cx="45720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i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rPr>
          <w:rFonts w:ascii="Arial" w:eastAsia="Times New Roman" w:hAnsi="Arial" w:cs="Arial"/>
          <w:b/>
        </w:rPr>
      </w:pPr>
      <w:r w:rsidRPr="002007ED">
        <w:rPr>
          <w:rFonts w:ascii="Arial" w:eastAsia="Times New Roman" w:hAnsi="Arial" w:cs="Arial"/>
          <w:b/>
        </w:rPr>
        <w:br w:type="page"/>
      </w: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S2d GSP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03A3903E" wp14:editId="34E139D8">
            <wp:extent cx="45720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rPr>
          <w:rFonts w:ascii="Arial" w:eastAsia="Times New Roman" w:hAnsi="Arial" w:cs="Arial"/>
          <w:b/>
        </w:rPr>
      </w:pPr>
      <w:r w:rsidRPr="002007ED">
        <w:rPr>
          <w:rFonts w:ascii="Arial" w:eastAsia="Times New Roman" w:hAnsi="Arial" w:cs="Arial"/>
          <w:b/>
        </w:rPr>
        <w:br w:type="page"/>
      </w: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S2e IL-6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3F74EA76" wp14:editId="0353864A">
            <wp:extent cx="4572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S2f IL-8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36537B0F" wp14:editId="3BA4AE71">
            <wp:extent cx="4572000" cy="457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  <w:noProof/>
        </w:rPr>
        <w:t>S2g IL1Ra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37C4F42D" wp14:editId="19D834FF">
            <wp:extent cx="4572000" cy="457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1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 xml:space="preserve">S2h </w:t>
      </w:r>
      <w:proofErr w:type="spellStart"/>
      <w:r w:rsidR="002007ED" w:rsidRPr="002007ED">
        <w:rPr>
          <w:rFonts w:ascii="Arial" w:eastAsia="Times New Roman" w:hAnsi="Arial" w:cs="Arial"/>
          <w:b/>
        </w:rPr>
        <w:t>Leptin</w:t>
      </w:r>
      <w:proofErr w:type="spellEnd"/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1675DB87" wp14:editId="4273890F">
            <wp:extent cx="4572000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S2i MCP1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655DD512" wp14:editId="5BC3FE76">
            <wp:extent cx="4572000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S2j TNFα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0905D66D" wp14:editId="3FFFDA1B">
            <wp:extent cx="45720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F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S2k TNFR2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</w:rPr>
        <w:t xml:space="preserve"> </w:t>
      </w: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555F14B9" wp14:editId="3BAAF205">
            <wp:extent cx="4572000" cy="457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fr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S2l TNFR1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28138A7A" wp14:editId="10B429F0">
            <wp:extent cx="4572000" cy="457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fr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</w:rPr>
        <w:t xml:space="preserve"> </w:t>
      </w: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r w:rsidR="002007ED" w:rsidRPr="002007ED">
        <w:rPr>
          <w:rFonts w:ascii="Arial" w:eastAsia="Times New Roman" w:hAnsi="Arial" w:cs="Arial"/>
          <w:b/>
        </w:rPr>
        <w:t>S2m TRAIL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6AB997D4" wp14:editId="6D029055">
            <wp:extent cx="4572000" cy="457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2007ED" w:rsidRPr="002007ED" w:rsidRDefault="00487F42" w:rsidP="002007ED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Figure </w:t>
      </w:r>
      <w:bookmarkStart w:id="0" w:name="_GoBack"/>
      <w:bookmarkEnd w:id="0"/>
      <w:r w:rsidR="002007ED" w:rsidRPr="002007ED">
        <w:rPr>
          <w:rFonts w:ascii="Arial" w:eastAsia="Times New Roman" w:hAnsi="Arial" w:cs="Arial"/>
          <w:b/>
        </w:rPr>
        <w:t>S2n VEGF</w:t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  <w:r w:rsidRPr="002007ED">
        <w:rPr>
          <w:rFonts w:ascii="Arial" w:eastAsia="Times New Roman" w:hAnsi="Arial" w:cs="Arial"/>
          <w:noProof/>
        </w:rPr>
        <w:drawing>
          <wp:inline distT="0" distB="0" distL="0" distR="0" wp14:anchorId="1667F16F" wp14:editId="2CA60006">
            <wp:extent cx="4572000" cy="4572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  <w:noProof/>
        </w:rPr>
      </w:pPr>
    </w:p>
    <w:p w:rsidR="002007ED" w:rsidRPr="002007ED" w:rsidRDefault="002007ED" w:rsidP="002007ED">
      <w:pPr>
        <w:spacing w:line="480" w:lineRule="auto"/>
        <w:rPr>
          <w:rFonts w:ascii="Arial" w:eastAsia="Times New Roman" w:hAnsi="Arial" w:cs="Arial"/>
        </w:rPr>
      </w:pPr>
    </w:p>
    <w:p w:rsidR="0013782D" w:rsidRDefault="0013782D"/>
    <w:sectPr w:rsidR="0013782D" w:rsidSect="00AC011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A16" w:rsidRDefault="00487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26A16" w:rsidRDefault="00487F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16" w:rsidRDefault="00487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D"/>
    <w:rsid w:val="0013782D"/>
    <w:rsid w:val="00165EB9"/>
    <w:rsid w:val="002007ED"/>
    <w:rsid w:val="00487F42"/>
    <w:rsid w:val="004A1628"/>
    <w:rsid w:val="009F3D14"/>
    <w:rsid w:val="00A94E6F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E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07E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007E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07E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E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07E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007E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07E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Human Genetics</dc:creator>
  <cp:lastModifiedBy>Center for Human Genetics</cp:lastModifiedBy>
  <cp:revision>3</cp:revision>
  <dcterms:created xsi:type="dcterms:W3CDTF">2013-07-12T20:56:00Z</dcterms:created>
  <dcterms:modified xsi:type="dcterms:W3CDTF">2013-07-12T20:57:00Z</dcterms:modified>
</cp:coreProperties>
</file>