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AD" w:rsidRPr="00C453BA" w:rsidRDefault="00D24557" w:rsidP="005B23AD">
      <w:pPr>
        <w:rPr>
          <w:rFonts w:ascii="Verdana" w:hAnsi="Verdana"/>
          <w:b/>
          <w:szCs w:val="24"/>
          <w:lang w:val="en-US"/>
        </w:rPr>
      </w:pPr>
      <w:r w:rsidRPr="00D24557">
        <w:rPr>
          <w:rFonts w:ascii="Verdana" w:hAnsi="Verdana"/>
          <w:b/>
          <w:szCs w:val="24"/>
          <w:lang w:val="en-US"/>
        </w:rPr>
        <w:t>Table S4</w:t>
      </w:r>
      <w:r w:rsidR="005B23AD" w:rsidRPr="00D24557">
        <w:rPr>
          <w:rFonts w:ascii="Verdana" w:hAnsi="Verdana"/>
          <w:b/>
          <w:szCs w:val="24"/>
          <w:lang w:val="en-US"/>
        </w:rPr>
        <w:t xml:space="preserve"> ANOVA </w:t>
      </w:r>
      <w:r w:rsidR="005B23AD" w:rsidRPr="00C453BA">
        <w:rPr>
          <w:rFonts w:ascii="Verdana" w:hAnsi="Verdana"/>
          <w:b/>
          <w:szCs w:val="24"/>
          <w:lang w:val="en-US"/>
        </w:rPr>
        <w:t xml:space="preserve">on nucleotide </w:t>
      </w:r>
      <w:proofErr w:type="spellStart"/>
      <w:r w:rsidR="005B23AD" w:rsidRPr="00C453BA">
        <w:rPr>
          <w:rFonts w:ascii="Verdana" w:hAnsi="Verdana"/>
          <w:b/>
          <w:szCs w:val="24"/>
          <w:lang w:val="en-US"/>
        </w:rPr>
        <w:t>mis</w:t>
      </w:r>
      <w:proofErr w:type="spellEnd"/>
      <w:r w:rsidR="007B0EFA">
        <w:rPr>
          <w:rFonts w:ascii="Verdana" w:hAnsi="Verdana"/>
          <w:b/>
          <w:szCs w:val="24"/>
          <w:lang w:val="en-US"/>
        </w:rPr>
        <w:t>-</w:t>
      </w:r>
      <w:bookmarkStart w:id="0" w:name="_GoBack"/>
      <w:bookmarkEnd w:id="0"/>
      <w:r w:rsidR="005B23AD" w:rsidRPr="00C453BA">
        <w:rPr>
          <w:rFonts w:ascii="Verdana" w:hAnsi="Verdana"/>
          <w:b/>
          <w:szCs w:val="24"/>
          <w:lang w:val="en-US"/>
        </w:rPr>
        <w:t>incorporation rates for each of the six nucleotide substitution types.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489"/>
        <w:gridCol w:w="2074"/>
        <w:gridCol w:w="2000"/>
        <w:gridCol w:w="2084"/>
        <w:gridCol w:w="2660"/>
      </w:tblGrid>
      <w:tr w:rsidR="005B23AD" w:rsidRPr="007B0EFA" w:rsidTr="005B23AD">
        <w:tc>
          <w:tcPr>
            <w:tcW w:w="2489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2"/>
          </w:tcPr>
          <w:p w:rsidR="005B23AD" w:rsidRPr="005B23AD" w:rsidRDefault="005B23AD" w:rsidP="00664BE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>Average substitution rate (Std. Deviation)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B23AD" w:rsidRPr="005B23AD" w:rsidTr="005B23AD">
        <w:tc>
          <w:tcPr>
            <w:tcW w:w="2489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>Sample type</w:t>
            </w:r>
          </w:p>
        </w:tc>
        <w:tc>
          <w:tcPr>
            <w:tcW w:w="2074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>Substitution type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>Fresh tissue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>Collection material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>ANOVA</w:t>
            </w:r>
            <w:r w:rsidRPr="005B23AD">
              <w:rPr>
                <w:rFonts w:ascii="Verdana" w:hAnsi="Verdana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5B23AD" w:rsidRPr="005B23AD" w:rsidTr="005B23AD">
        <w:tc>
          <w:tcPr>
            <w:tcW w:w="2489" w:type="dxa"/>
            <w:vMerge w:val="restart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>Plant chloroplast</w:t>
            </w: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(A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G/T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C)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8,10E-05 (3,72E-05)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1,20E-04 (1,15E-05)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2.991, p = .159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(A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C/T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G)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7,35E-05 (4,12E-05)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1,11E-04 (1,74E-05)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2.049, p = .226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(A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T/T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A)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7,01E-05 (2,68E-05)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2,49E-04 (8,48E-05)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b/>
                <w:sz w:val="16"/>
                <w:szCs w:val="16"/>
              </w:rPr>
              <w:t>(1,4) = 12.148, p = .025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(C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A/G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T)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1,35E-04 (3,30E-05)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9,76E-04 (7,60E-04)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3.665, p = .128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(C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G/G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C)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5,62E-05 (2,62E-05)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1,03E-04 (3,61E-05)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3.276, p = .145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(C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T/G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A)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1,51E-04 (5,52E-05)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1,16E-03 (7,39E-04)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5.521, p = .79</w:t>
            </w:r>
          </w:p>
        </w:tc>
      </w:tr>
      <w:tr w:rsidR="005B23AD" w:rsidRPr="005B23AD" w:rsidTr="005B23AD">
        <w:tc>
          <w:tcPr>
            <w:tcW w:w="2489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23AD" w:rsidRPr="005B23AD" w:rsidTr="005B23AD">
        <w:tc>
          <w:tcPr>
            <w:tcW w:w="2489" w:type="dxa"/>
            <w:vMerge w:val="restart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>Fungal mitochondrion</w:t>
            </w: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(A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G/T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C)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2,55E-04 (1,66E-04)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2,05E-04 (6,34E-05)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0.242, p = .649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(A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C/T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G)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3,99E-04 (4,09E-04)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2,14E-04 (1,13E-04)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0.570, p = .492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(A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T/T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A)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3,13E-04 (1,63E-04)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2,57E-04 (7,00E-05)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0.303, p = .611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(C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A/G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T)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1,39E-03 (5,36E-04)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1,07E-03 (9,28E-05)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0.995, p = .375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(C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G/G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C)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2,09E-04 (1,21E-04)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2,13E-04 (5,88E-05)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0.002, p = .964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(C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T/G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A)</w:t>
            </w: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3,78E-04 (1,61E-04)</w:t>
            </w: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sz w:val="16"/>
                <w:szCs w:val="16"/>
              </w:rPr>
              <w:t>6,89E-04 (1,78E-04)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(1,4) = 5.001, p = .089</w:t>
            </w:r>
          </w:p>
        </w:tc>
      </w:tr>
      <w:tr w:rsidR="005B23AD" w:rsidRPr="005B23AD" w:rsidTr="005B23AD">
        <w:tc>
          <w:tcPr>
            <w:tcW w:w="2489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23AD" w:rsidRPr="005B23AD" w:rsidTr="005B23AD">
        <w:tc>
          <w:tcPr>
            <w:tcW w:w="2489" w:type="dxa"/>
            <w:vMerge w:val="restart"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>Mitochondrion combined,</w:t>
            </w:r>
          </w:p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23AD">
              <w:rPr>
                <w:rFonts w:ascii="Verdana" w:hAnsi="Verdana"/>
                <w:b/>
                <w:sz w:val="16"/>
                <w:szCs w:val="16"/>
              </w:rPr>
              <w:t xml:space="preserve">Fungi + </w:t>
            </w:r>
            <w:r w:rsidRPr="005B23AD">
              <w:rPr>
                <w:rFonts w:ascii="Verdana" w:hAnsi="Verdana"/>
                <w:b/>
                <w:i/>
                <w:sz w:val="16"/>
                <w:szCs w:val="16"/>
              </w:rPr>
              <w:t xml:space="preserve">A. </w:t>
            </w:r>
            <w:proofErr w:type="spellStart"/>
            <w:r w:rsidRPr="005B23AD">
              <w:rPr>
                <w:rFonts w:ascii="Verdana" w:hAnsi="Verdana"/>
                <w:b/>
                <w:i/>
                <w:sz w:val="16"/>
                <w:szCs w:val="16"/>
              </w:rPr>
              <w:t>glabripennis</w:t>
            </w:r>
            <w:proofErr w:type="spellEnd"/>
            <w:r w:rsidRPr="005B23AD">
              <w:rPr>
                <w:rFonts w:ascii="Verdana" w:hAnsi="Verdana"/>
                <w:b/>
                <w:sz w:val="16"/>
                <w:szCs w:val="16"/>
              </w:rPr>
              <w:t xml:space="preserve"> + </w:t>
            </w:r>
            <w:r w:rsidRPr="005B23AD">
              <w:rPr>
                <w:rFonts w:ascii="Verdana" w:hAnsi="Verdana"/>
                <w:b/>
                <w:i/>
                <w:sz w:val="16"/>
                <w:szCs w:val="16"/>
              </w:rPr>
              <w:t xml:space="preserve">C. </w:t>
            </w:r>
            <w:proofErr w:type="spellStart"/>
            <w:r w:rsidRPr="005B23AD">
              <w:rPr>
                <w:rFonts w:ascii="Verdana" w:hAnsi="Verdana"/>
                <w:b/>
                <w:i/>
                <w:sz w:val="16"/>
                <w:szCs w:val="16"/>
              </w:rPr>
              <w:t>capitata</w:t>
            </w:r>
            <w:proofErr w:type="spellEnd"/>
            <w:r w:rsidRPr="005B23AD">
              <w:rPr>
                <w:rFonts w:ascii="Verdana" w:hAnsi="Verdana"/>
                <w:b/>
                <w:sz w:val="16"/>
                <w:szCs w:val="16"/>
              </w:rPr>
              <w:t xml:space="preserve"> (leg)</w:t>
            </w: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(A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G/T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C)</w:t>
            </w:r>
          </w:p>
        </w:tc>
        <w:tc>
          <w:tcPr>
            <w:tcW w:w="2000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5,20E-04 (5,16E-04)</w:t>
            </w:r>
          </w:p>
        </w:tc>
        <w:tc>
          <w:tcPr>
            <w:tcW w:w="208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5,42E-04 (4,53E-04)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(1,8) = 0.005, p = .944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(A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C/T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G)</w:t>
            </w:r>
          </w:p>
        </w:tc>
        <w:tc>
          <w:tcPr>
            <w:tcW w:w="2000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3,14E-04 (2,77E-04)</w:t>
            </w:r>
          </w:p>
        </w:tc>
        <w:tc>
          <w:tcPr>
            <w:tcW w:w="208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3,66E-04 (3,14E-04)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(1,8) = 0.078, p = .787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(A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T/T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A)</w:t>
            </w:r>
          </w:p>
        </w:tc>
        <w:tc>
          <w:tcPr>
            <w:tcW w:w="2000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5,36E-04 (5,23E-04)</w:t>
            </w:r>
          </w:p>
        </w:tc>
        <w:tc>
          <w:tcPr>
            <w:tcW w:w="208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4,75E-04 (3,14E-04)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(1,8) = 0.051, p = .827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(C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A/G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T)</w:t>
            </w:r>
          </w:p>
        </w:tc>
        <w:tc>
          <w:tcPr>
            <w:tcW w:w="2000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1,42E-03 (5,26E-04)</w:t>
            </w:r>
          </w:p>
        </w:tc>
        <w:tc>
          <w:tcPr>
            <w:tcW w:w="208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1,09E-03 (5,77E-04)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F(</w:t>
            </w:r>
            <w:r w:rsidRPr="005B23AD">
              <w:rPr>
                <w:rFonts w:ascii="Verdana" w:hAnsi="Verdana"/>
                <w:sz w:val="16"/>
                <w:szCs w:val="16"/>
              </w:rPr>
              <w:t>1,8) = 0.872, p = .378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(C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G/G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C)</w:t>
            </w:r>
          </w:p>
        </w:tc>
        <w:tc>
          <w:tcPr>
            <w:tcW w:w="2000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4,72E-04 (3,67E-04)</w:t>
            </w:r>
          </w:p>
        </w:tc>
        <w:tc>
          <w:tcPr>
            <w:tcW w:w="208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2,47E-04 (1,23E-04)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(1,8) = 1.678, p = .231</w:t>
            </w:r>
          </w:p>
        </w:tc>
      </w:tr>
      <w:tr w:rsidR="005B23AD" w:rsidRPr="005B23AD" w:rsidTr="005B23AD">
        <w:tc>
          <w:tcPr>
            <w:tcW w:w="2489" w:type="dxa"/>
            <w:vMerge/>
          </w:tcPr>
          <w:p w:rsidR="005B23AD" w:rsidRPr="005B23AD" w:rsidRDefault="005B23AD" w:rsidP="00664BE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(C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T/G</w:t>
            </w:r>
            <w:r w:rsidRPr="005B23AD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A)</w:t>
            </w:r>
          </w:p>
        </w:tc>
        <w:tc>
          <w:tcPr>
            <w:tcW w:w="2000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1,95E-03 (1,79E-03)</w:t>
            </w:r>
          </w:p>
        </w:tc>
        <w:tc>
          <w:tcPr>
            <w:tcW w:w="2084" w:type="dxa"/>
            <w:vAlign w:val="bottom"/>
          </w:tcPr>
          <w:p w:rsidR="005B23AD" w:rsidRPr="005B23AD" w:rsidRDefault="005B23AD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B23AD">
              <w:rPr>
                <w:rFonts w:ascii="Verdana" w:hAnsi="Verdana"/>
                <w:color w:val="000000"/>
                <w:sz w:val="16"/>
                <w:szCs w:val="16"/>
              </w:rPr>
              <w:t>1,21E-03 (1,15E-03)</w:t>
            </w:r>
          </w:p>
        </w:tc>
        <w:tc>
          <w:tcPr>
            <w:tcW w:w="2660" w:type="dxa"/>
          </w:tcPr>
          <w:p w:rsidR="005B23AD" w:rsidRPr="005B23AD" w:rsidRDefault="005B23AD" w:rsidP="00664BE2">
            <w:pPr>
              <w:rPr>
                <w:rFonts w:ascii="Verdana" w:hAnsi="Verdana"/>
                <w:sz w:val="16"/>
                <w:szCs w:val="16"/>
              </w:rPr>
            </w:pPr>
            <w:r w:rsidRPr="005B23AD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5B23AD">
              <w:rPr>
                <w:rFonts w:ascii="Verdana" w:hAnsi="Verdana"/>
                <w:sz w:val="16"/>
                <w:szCs w:val="16"/>
              </w:rPr>
              <w:t>(1,8) = 0.608, p = .458</w:t>
            </w:r>
          </w:p>
        </w:tc>
      </w:tr>
    </w:tbl>
    <w:p w:rsidR="00A33669" w:rsidRPr="003D1FA9" w:rsidRDefault="00FA540E" w:rsidP="00343363">
      <w:pPr>
        <w:rPr>
          <w:rFonts w:ascii="Verdana" w:hAnsi="Verdana"/>
          <w:sz w:val="16"/>
          <w:szCs w:val="16"/>
          <w:lang w:val="en-US"/>
        </w:rPr>
      </w:pPr>
      <w:r w:rsidRPr="00FA540E">
        <w:rPr>
          <w:rFonts w:ascii="Verdana" w:hAnsi="Verdana"/>
          <w:i/>
          <w:sz w:val="16"/>
          <w:szCs w:val="16"/>
          <w:vertAlign w:val="superscript"/>
          <w:lang w:val="en-US"/>
        </w:rPr>
        <w:t>1</w:t>
      </w:r>
      <w:r w:rsidR="005B23AD" w:rsidRPr="005B23AD">
        <w:rPr>
          <w:rFonts w:ascii="Verdana" w:hAnsi="Verdana"/>
          <w:sz w:val="16"/>
          <w:szCs w:val="16"/>
          <w:lang w:val="en-US"/>
        </w:rPr>
        <w:t xml:space="preserve">Probability value of </w:t>
      </w:r>
      <w:r w:rsidR="005B23AD">
        <w:rPr>
          <w:rFonts w:ascii="Verdana" w:hAnsi="Verdana"/>
          <w:sz w:val="16"/>
          <w:szCs w:val="16"/>
          <w:lang w:val="en-US"/>
        </w:rPr>
        <w:t>&lt;</w:t>
      </w:r>
      <w:r w:rsidR="005B23AD" w:rsidRPr="005B23AD">
        <w:rPr>
          <w:rFonts w:ascii="Verdana" w:hAnsi="Verdana"/>
          <w:sz w:val="16"/>
          <w:szCs w:val="16"/>
          <w:lang w:val="en-US"/>
        </w:rPr>
        <w:t>.05 was considered statistically significant.</w:t>
      </w:r>
      <w:r w:rsidR="00A33669" w:rsidRPr="003D1FA9">
        <w:rPr>
          <w:rFonts w:ascii="Verdana" w:hAnsi="Verdana"/>
          <w:sz w:val="16"/>
          <w:szCs w:val="16"/>
          <w:lang w:val="en-US"/>
        </w:rPr>
        <w:t xml:space="preserve"> </w:t>
      </w:r>
    </w:p>
    <w:p w:rsidR="00F6621C" w:rsidRPr="00A33669" w:rsidRDefault="00F6621C" w:rsidP="00A33669">
      <w:pPr>
        <w:spacing w:after="200" w:line="276" w:lineRule="auto"/>
        <w:rPr>
          <w:rFonts w:ascii="Verdana" w:hAnsi="Verdana"/>
          <w:sz w:val="20"/>
          <w:szCs w:val="20"/>
          <w:lang w:val="en-US"/>
        </w:rPr>
      </w:pPr>
    </w:p>
    <w:sectPr w:rsidR="00F6621C" w:rsidRPr="00A33669" w:rsidSect="00AC6F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1C"/>
    <w:rsid w:val="000A0787"/>
    <w:rsid w:val="000D3FD5"/>
    <w:rsid w:val="000D5DB2"/>
    <w:rsid w:val="0018046D"/>
    <w:rsid w:val="001A429B"/>
    <w:rsid w:val="002948C0"/>
    <w:rsid w:val="002A6CD1"/>
    <w:rsid w:val="00343363"/>
    <w:rsid w:val="00355D2E"/>
    <w:rsid w:val="00357A71"/>
    <w:rsid w:val="003D1FA9"/>
    <w:rsid w:val="004166DA"/>
    <w:rsid w:val="004E7BF9"/>
    <w:rsid w:val="00522BBC"/>
    <w:rsid w:val="005342B7"/>
    <w:rsid w:val="00542469"/>
    <w:rsid w:val="00554CB3"/>
    <w:rsid w:val="005B10FB"/>
    <w:rsid w:val="005B23AD"/>
    <w:rsid w:val="00632FEC"/>
    <w:rsid w:val="006449CE"/>
    <w:rsid w:val="00650CFA"/>
    <w:rsid w:val="00664BE2"/>
    <w:rsid w:val="00713968"/>
    <w:rsid w:val="00734449"/>
    <w:rsid w:val="00752F31"/>
    <w:rsid w:val="00760C39"/>
    <w:rsid w:val="00767D51"/>
    <w:rsid w:val="007B0EFA"/>
    <w:rsid w:val="008236A4"/>
    <w:rsid w:val="00851390"/>
    <w:rsid w:val="00855283"/>
    <w:rsid w:val="0088728A"/>
    <w:rsid w:val="008964B4"/>
    <w:rsid w:val="008B2A27"/>
    <w:rsid w:val="008F0456"/>
    <w:rsid w:val="008F635C"/>
    <w:rsid w:val="009A500A"/>
    <w:rsid w:val="00A007AF"/>
    <w:rsid w:val="00A33669"/>
    <w:rsid w:val="00A54540"/>
    <w:rsid w:val="00AC6F4F"/>
    <w:rsid w:val="00AD3D65"/>
    <w:rsid w:val="00B06CA7"/>
    <w:rsid w:val="00B7213C"/>
    <w:rsid w:val="00BE7969"/>
    <w:rsid w:val="00BF3B77"/>
    <w:rsid w:val="00C16C4A"/>
    <w:rsid w:val="00C453BA"/>
    <w:rsid w:val="00D221E4"/>
    <w:rsid w:val="00D24557"/>
    <w:rsid w:val="00DB4156"/>
    <w:rsid w:val="00E10168"/>
    <w:rsid w:val="00EA46CD"/>
    <w:rsid w:val="00F6621C"/>
    <w:rsid w:val="00F944D0"/>
    <w:rsid w:val="00F9578B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6F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6F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Notebook_MS</dc:creator>
  <cp:lastModifiedBy>Bakker, Freek</cp:lastModifiedBy>
  <cp:revision>4</cp:revision>
  <dcterms:created xsi:type="dcterms:W3CDTF">2013-06-17T11:59:00Z</dcterms:created>
  <dcterms:modified xsi:type="dcterms:W3CDTF">2013-06-17T12:01:00Z</dcterms:modified>
</cp:coreProperties>
</file>