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2C" w:rsidRDefault="00D2262C" w:rsidP="00063F99">
      <w:pPr>
        <w:spacing w:after="120" w:line="240" w:lineRule="auto"/>
        <w:ind w:left="-86"/>
        <w:rPr>
          <w:rFonts w:ascii="Times New Roman" w:hAnsi="Times New Roman"/>
          <w:b/>
          <w:sz w:val="24"/>
          <w:szCs w:val="24"/>
        </w:rPr>
      </w:pPr>
    </w:p>
    <w:p w:rsidR="00D2262C" w:rsidRPr="00D2262C" w:rsidRDefault="00D2262C" w:rsidP="00D2262C">
      <w:pPr>
        <w:spacing w:after="120" w:line="240" w:lineRule="auto"/>
        <w:ind w:left="-86"/>
        <w:jc w:val="center"/>
        <w:rPr>
          <w:rFonts w:ascii="Times New Roman" w:hAnsi="Times New Roman" w:cs="Times New Roman"/>
          <w:b/>
          <w:sz w:val="36"/>
          <w:szCs w:val="36"/>
          <w:u w:val="single"/>
        </w:rPr>
      </w:pPr>
      <w:r w:rsidRPr="00D2262C">
        <w:rPr>
          <w:rFonts w:ascii="Times New Roman" w:hAnsi="Times New Roman" w:cs="Times New Roman"/>
          <w:b/>
          <w:sz w:val="36"/>
          <w:szCs w:val="36"/>
          <w:u w:val="single"/>
        </w:rPr>
        <w:t>Text S1</w:t>
      </w:r>
      <w:r w:rsidR="006C6AC0">
        <w:rPr>
          <w:rFonts w:ascii="Times New Roman" w:hAnsi="Times New Roman" w:cs="Times New Roman"/>
          <w:b/>
          <w:sz w:val="36"/>
          <w:szCs w:val="36"/>
          <w:u w:val="single"/>
        </w:rPr>
        <w:t xml:space="preserve">: </w:t>
      </w:r>
      <w:r w:rsidR="006C6AC0" w:rsidRPr="006C6AC0">
        <w:rPr>
          <w:rFonts w:ascii="Times New Roman" w:hAnsi="Times New Roman" w:cs="Times New Roman"/>
          <w:b/>
          <w:sz w:val="36"/>
          <w:szCs w:val="36"/>
          <w:u w:val="single"/>
        </w:rPr>
        <w:t>Supplementary Text</w:t>
      </w:r>
    </w:p>
    <w:p w:rsidR="00D2262C" w:rsidRDefault="00D2262C" w:rsidP="00063F99">
      <w:pPr>
        <w:spacing w:after="120" w:line="240" w:lineRule="auto"/>
        <w:ind w:left="-86"/>
        <w:rPr>
          <w:rFonts w:ascii="Times New Roman" w:hAnsi="Times New Roman"/>
          <w:b/>
          <w:sz w:val="24"/>
          <w:szCs w:val="24"/>
        </w:rPr>
      </w:pPr>
    </w:p>
    <w:p w:rsidR="00063F99" w:rsidRPr="00D81C74" w:rsidRDefault="00063F99" w:rsidP="00063F99">
      <w:pPr>
        <w:spacing w:after="120" w:line="240" w:lineRule="auto"/>
        <w:ind w:left="-86"/>
        <w:rPr>
          <w:rFonts w:ascii="Times New Roman" w:hAnsi="Times New Roman" w:cs="Times New Roman"/>
          <w:sz w:val="24"/>
          <w:szCs w:val="24"/>
        </w:rPr>
      </w:pPr>
      <w:r w:rsidRPr="00D81C74">
        <w:rPr>
          <w:rFonts w:ascii="Times New Roman" w:hAnsi="Times New Roman"/>
          <w:b/>
          <w:sz w:val="24"/>
          <w:szCs w:val="24"/>
        </w:rPr>
        <w:t xml:space="preserve">Table S1. Name of the Database used to collate information for reconstructing the Hedgehog Pathway </w:t>
      </w:r>
    </w:p>
    <w:tbl>
      <w:tblPr>
        <w:tblStyle w:val="TableGrid"/>
        <w:tblW w:w="0" w:type="auto"/>
        <w:tblInd w:w="-90" w:type="dxa"/>
        <w:tblLook w:val="04A0" w:firstRow="1" w:lastRow="0" w:firstColumn="1" w:lastColumn="0" w:noHBand="0" w:noVBand="1"/>
      </w:tblPr>
      <w:tblGrid>
        <w:gridCol w:w="674"/>
        <w:gridCol w:w="2248"/>
        <w:gridCol w:w="6744"/>
      </w:tblGrid>
      <w:tr w:rsidR="00063F99" w:rsidRPr="00063F99" w:rsidTr="00063F99">
        <w:tc>
          <w:tcPr>
            <w:tcW w:w="674" w:type="dxa"/>
          </w:tcPr>
          <w:p w:rsidR="00063F99" w:rsidRPr="00063F99" w:rsidRDefault="00063F99" w:rsidP="00063F99">
            <w:pPr>
              <w:rPr>
                <w:rFonts w:ascii="Times New Roman" w:hAnsi="Times New Roman" w:cs="Times New Roman"/>
                <w:b/>
                <w:sz w:val="24"/>
                <w:szCs w:val="24"/>
              </w:rPr>
            </w:pPr>
            <w:r w:rsidRPr="00063F99">
              <w:rPr>
                <w:rFonts w:ascii="Times New Roman" w:hAnsi="Times New Roman" w:cs="Times New Roman"/>
                <w:b/>
                <w:sz w:val="24"/>
                <w:szCs w:val="24"/>
              </w:rPr>
              <w:t>Sr. No.</w:t>
            </w:r>
          </w:p>
        </w:tc>
        <w:tc>
          <w:tcPr>
            <w:tcW w:w="2248" w:type="dxa"/>
          </w:tcPr>
          <w:p w:rsidR="00063F99" w:rsidRPr="00063F99" w:rsidRDefault="00063F99" w:rsidP="00063F99">
            <w:pPr>
              <w:rPr>
                <w:rFonts w:ascii="Times New Roman" w:hAnsi="Times New Roman" w:cs="Times New Roman"/>
                <w:b/>
                <w:sz w:val="24"/>
                <w:szCs w:val="24"/>
              </w:rPr>
            </w:pPr>
            <w:r w:rsidRPr="00063F99">
              <w:rPr>
                <w:rFonts w:ascii="Times New Roman" w:hAnsi="Times New Roman" w:cs="Times New Roman"/>
                <w:b/>
                <w:sz w:val="24"/>
                <w:szCs w:val="24"/>
              </w:rPr>
              <w:t>Name of the Database</w:t>
            </w:r>
          </w:p>
        </w:tc>
        <w:tc>
          <w:tcPr>
            <w:tcW w:w="6744" w:type="dxa"/>
          </w:tcPr>
          <w:p w:rsidR="00063F99" w:rsidRPr="00063F99" w:rsidRDefault="00063F99" w:rsidP="00063F99">
            <w:pPr>
              <w:rPr>
                <w:rFonts w:ascii="Times New Roman" w:hAnsi="Times New Roman" w:cs="Times New Roman"/>
                <w:b/>
                <w:sz w:val="24"/>
                <w:szCs w:val="24"/>
              </w:rPr>
            </w:pPr>
            <w:r w:rsidRPr="00063F99">
              <w:rPr>
                <w:rFonts w:ascii="Times New Roman" w:hAnsi="Times New Roman" w:cs="Times New Roman"/>
                <w:b/>
                <w:sz w:val="24"/>
                <w:szCs w:val="24"/>
              </w:rPr>
              <w:t>Available at</w:t>
            </w:r>
          </w:p>
        </w:tc>
      </w:tr>
      <w:tr w:rsidR="00063F99" w:rsidRPr="00063F99" w:rsidTr="00063F99">
        <w:tc>
          <w:tcPr>
            <w:tcW w:w="67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1.</w:t>
            </w:r>
          </w:p>
        </w:tc>
        <w:tc>
          <w:tcPr>
            <w:tcW w:w="2248"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KEGG</w:t>
            </w:r>
          </w:p>
        </w:tc>
        <w:tc>
          <w:tcPr>
            <w:tcW w:w="674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http://www.genome.jp/kegg/pathway.html</w:t>
            </w:r>
          </w:p>
        </w:tc>
      </w:tr>
      <w:tr w:rsidR="00063F99" w:rsidRPr="00063F99" w:rsidTr="00063F99">
        <w:tc>
          <w:tcPr>
            <w:tcW w:w="67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2.</w:t>
            </w:r>
          </w:p>
        </w:tc>
        <w:tc>
          <w:tcPr>
            <w:tcW w:w="2248" w:type="dxa"/>
          </w:tcPr>
          <w:p w:rsidR="00063F99" w:rsidRPr="00063F99" w:rsidRDefault="00063F99" w:rsidP="00063F99">
            <w:pPr>
              <w:rPr>
                <w:rFonts w:ascii="Times New Roman" w:hAnsi="Times New Roman" w:cs="Times New Roman"/>
                <w:sz w:val="24"/>
                <w:szCs w:val="24"/>
              </w:rPr>
            </w:pPr>
            <w:proofErr w:type="spellStart"/>
            <w:r w:rsidRPr="00063F99">
              <w:rPr>
                <w:rFonts w:ascii="Times New Roman" w:hAnsi="Times New Roman" w:cs="Times New Roman"/>
                <w:sz w:val="24"/>
                <w:szCs w:val="24"/>
              </w:rPr>
              <w:t>WikiPathways</w:t>
            </w:r>
            <w:proofErr w:type="spellEnd"/>
          </w:p>
        </w:tc>
        <w:tc>
          <w:tcPr>
            <w:tcW w:w="674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http://www.wikipathways.org/index.php/WikiPathways</w:t>
            </w:r>
          </w:p>
        </w:tc>
      </w:tr>
      <w:tr w:rsidR="00063F99" w:rsidRPr="00063F99" w:rsidTr="00063F99">
        <w:tc>
          <w:tcPr>
            <w:tcW w:w="67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3.</w:t>
            </w:r>
          </w:p>
        </w:tc>
        <w:tc>
          <w:tcPr>
            <w:tcW w:w="2248"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Millipore</w:t>
            </w:r>
          </w:p>
        </w:tc>
        <w:tc>
          <w:tcPr>
            <w:tcW w:w="674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http://www.millipore.com/pathways/pathviewer.do?pathwayId=163</w:t>
            </w:r>
          </w:p>
        </w:tc>
      </w:tr>
      <w:tr w:rsidR="00063F99" w:rsidRPr="00063F99" w:rsidTr="00063F99">
        <w:tc>
          <w:tcPr>
            <w:tcW w:w="67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4.</w:t>
            </w:r>
          </w:p>
        </w:tc>
        <w:tc>
          <w:tcPr>
            <w:tcW w:w="2248"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Invitrogen</w:t>
            </w:r>
          </w:p>
        </w:tc>
        <w:tc>
          <w:tcPr>
            <w:tcW w:w="674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http://products.invitrogen.com</w:t>
            </w:r>
          </w:p>
        </w:tc>
      </w:tr>
      <w:tr w:rsidR="00063F99" w:rsidRPr="00063F99" w:rsidTr="00063F99">
        <w:tc>
          <w:tcPr>
            <w:tcW w:w="67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5.</w:t>
            </w:r>
          </w:p>
        </w:tc>
        <w:tc>
          <w:tcPr>
            <w:tcW w:w="2248" w:type="dxa"/>
          </w:tcPr>
          <w:p w:rsidR="00063F99" w:rsidRPr="00063F99" w:rsidRDefault="00063F99" w:rsidP="00063F99">
            <w:pPr>
              <w:rPr>
                <w:rFonts w:ascii="Times New Roman" w:hAnsi="Times New Roman" w:cs="Times New Roman"/>
                <w:sz w:val="24"/>
                <w:szCs w:val="24"/>
              </w:rPr>
            </w:pPr>
            <w:proofErr w:type="spellStart"/>
            <w:r w:rsidRPr="00063F99">
              <w:rPr>
                <w:rFonts w:ascii="Times New Roman" w:hAnsi="Times New Roman" w:cs="Times New Roman"/>
                <w:sz w:val="24"/>
                <w:szCs w:val="24"/>
              </w:rPr>
              <w:t>Reactome</w:t>
            </w:r>
            <w:proofErr w:type="spellEnd"/>
          </w:p>
        </w:tc>
        <w:tc>
          <w:tcPr>
            <w:tcW w:w="674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http://www.reactome.org/ReactomeGWT/entrypoint.html</w:t>
            </w:r>
          </w:p>
        </w:tc>
      </w:tr>
      <w:tr w:rsidR="00063F99" w:rsidRPr="00063F99" w:rsidTr="00063F99">
        <w:tc>
          <w:tcPr>
            <w:tcW w:w="67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6.</w:t>
            </w:r>
          </w:p>
        </w:tc>
        <w:tc>
          <w:tcPr>
            <w:tcW w:w="2248"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HPRD</w:t>
            </w:r>
          </w:p>
        </w:tc>
        <w:tc>
          <w:tcPr>
            <w:tcW w:w="6744" w:type="dxa"/>
          </w:tcPr>
          <w:p w:rsidR="00063F99" w:rsidRPr="00063F99" w:rsidRDefault="00E000BA" w:rsidP="00063F99">
            <w:pPr>
              <w:rPr>
                <w:rFonts w:ascii="Times New Roman" w:hAnsi="Times New Roman" w:cs="Times New Roman"/>
                <w:sz w:val="24"/>
                <w:szCs w:val="24"/>
              </w:rPr>
            </w:pPr>
            <w:r w:rsidRPr="00E000BA">
              <w:rPr>
                <w:rFonts w:ascii="Times New Roman" w:hAnsi="Times New Roman" w:cs="Times New Roman"/>
                <w:sz w:val="24"/>
                <w:szCs w:val="24"/>
              </w:rPr>
              <w:t>http://www.hprd.org</w:t>
            </w:r>
          </w:p>
        </w:tc>
      </w:tr>
      <w:tr w:rsidR="00063F99" w:rsidRPr="00063F99" w:rsidTr="00063F99">
        <w:tc>
          <w:tcPr>
            <w:tcW w:w="67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7.</w:t>
            </w:r>
          </w:p>
        </w:tc>
        <w:tc>
          <w:tcPr>
            <w:tcW w:w="2248" w:type="dxa"/>
          </w:tcPr>
          <w:p w:rsidR="00063F99" w:rsidRPr="00063F99" w:rsidRDefault="00063F99" w:rsidP="00063F99">
            <w:pPr>
              <w:rPr>
                <w:rFonts w:ascii="Times New Roman" w:hAnsi="Times New Roman" w:cs="Times New Roman"/>
                <w:sz w:val="24"/>
                <w:szCs w:val="24"/>
              </w:rPr>
            </w:pPr>
            <w:proofErr w:type="spellStart"/>
            <w:r w:rsidRPr="00063F99">
              <w:rPr>
                <w:rFonts w:ascii="Times New Roman" w:hAnsi="Times New Roman" w:cs="Times New Roman"/>
                <w:sz w:val="24"/>
                <w:szCs w:val="24"/>
              </w:rPr>
              <w:t>Netpath</w:t>
            </w:r>
            <w:proofErr w:type="spellEnd"/>
          </w:p>
        </w:tc>
        <w:tc>
          <w:tcPr>
            <w:tcW w:w="674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http://www.netpath.org/</w:t>
            </w:r>
          </w:p>
        </w:tc>
      </w:tr>
      <w:tr w:rsidR="00063F99" w:rsidRPr="00063F99" w:rsidTr="00063F99">
        <w:tc>
          <w:tcPr>
            <w:tcW w:w="67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8.</w:t>
            </w:r>
          </w:p>
        </w:tc>
        <w:tc>
          <w:tcPr>
            <w:tcW w:w="2248"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APID</w:t>
            </w:r>
          </w:p>
        </w:tc>
        <w:tc>
          <w:tcPr>
            <w:tcW w:w="674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http://bioinfow.dep.usal.es/apid/index.htm</w:t>
            </w:r>
          </w:p>
        </w:tc>
      </w:tr>
      <w:tr w:rsidR="00063F99" w:rsidRPr="00063F99" w:rsidTr="00063F99">
        <w:tc>
          <w:tcPr>
            <w:tcW w:w="67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9.</w:t>
            </w:r>
          </w:p>
        </w:tc>
        <w:tc>
          <w:tcPr>
            <w:tcW w:w="2248" w:type="dxa"/>
          </w:tcPr>
          <w:p w:rsidR="00063F99" w:rsidRPr="00063F99" w:rsidRDefault="00063F99" w:rsidP="00063F99">
            <w:pPr>
              <w:rPr>
                <w:rFonts w:ascii="Times New Roman" w:hAnsi="Times New Roman" w:cs="Times New Roman"/>
                <w:sz w:val="24"/>
                <w:szCs w:val="24"/>
              </w:rPr>
            </w:pPr>
            <w:proofErr w:type="spellStart"/>
            <w:r w:rsidRPr="00063F99">
              <w:rPr>
                <w:rFonts w:ascii="Times New Roman" w:hAnsi="Times New Roman" w:cs="Times New Roman"/>
                <w:sz w:val="24"/>
                <w:szCs w:val="24"/>
              </w:rPr>
              <w:t>Biocompare</w:t>
            </w:r>
            <w:proofErr w:type="spellEnd"/>
          </w:p>
        </w:tc>
        <w:tc>
          <w:tcPr>
            <w:tcW w:w="674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http://www.biocompare.com</w:t>
            </w:r>
          </w:p>
        </w:tc>
      </w:tr>
      <w:tr w:rsidR="00063F99" w:rsidRPr="00063F99" w:rsidTr="00063F99">
        <w:tc>
          <w:tcPr>
            <w:tcW w:w="67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10.</w:t>
            </w:r>
          </w:p>
        </w:tc>
        <w:tc>
          <w:tcPr>
            <w:tcW w:w="2248" w:type="dxa"/>
          </w:tcPr>
          <w:p w:rsidR="00063F99" w:rsidRPr="00063F99" w:rsidRDefault="00063F99" w:rsidP="00063F99">
            <w:pPr>
              <w:rPr>
                <w:rFonts w:ascii="Times New Roman" w:hAnsi="Times New Roman" w:cs="Times New Roman"/>
                <w:sz w:val="24"/>
                <w:szCs w:val="24"/>
              </w:rPr>
            </w:pPr>
            <w:proofErr w:type="spellStart"/>
            <w:r w:rsidRPr="00063F99">
              <w:rPr>
                <w:rFonts w:ascii="Times New Roman" w:hAnsi="Times New Roman" w:cs="Times New Roman"/>
                <w:sz w:val="24"/>
                <w:szCs w:val="24"/>
              </w:rPr>
              <w:t>GeneGo</w:t>
            </w:r>
            <w:proofErr w:type="spellEnd"/>
          </w:p>
        </w:tc>
        <w:tc>
          <w:tcPr>
            <w:tcW w:w="6744" w:type="dxa"/>
          </w:tcPr>
          <w:p w:rsidR="00063F99" w:rsidRPr="00063F99" w:rsidRDefault="00E000BA" w:rsidP="00063F99">
            <w:pPr>
              <w:rPr>
                <w:rFonts w:ascii="Times New Roman" w:hAnsi="Times New Roman" w:cs="Times New Roman"/>
                <w:sz w:val="24"/>
                <w:szCs w:val="24"/>
              </w:rPr>
            </w:pPr>
            <w:r w:rsidRPr="00E000BA">
              <w:rPr>
                <w:rFonts w:ascii="Times New Roman" w:hAnsi="Times New Roman" w:cs="Times New Roman"/>
                <w:sz w:val="24"/>
                <w:szCs w:val="24"/>
              </w:rPr>
              <w:t>http://www.genego.com</w:t>
            </w:r>
          </w:p>
        </w:tc>
      </w:tr>
      <w:tr w:rsidR="00063F99" w:rsidRPr="00063F99" w:rsidTr="00063F99">
        <w:tc>
          <w:tcPr>
            <w:tcW w:w="67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11.</w:t>
            </w:r>
          </w:p>
        </w:tc>
        <w:tc>
          <w:tcPr>
            <w:tcW w:w="2248"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 xml:space="preserve">Applied </w:t>
            </w:r>
            <w:proofErr w:type="spellStart"/>
            <w:r w:rsidRPr="00063F99">
              <w:rPr>
                <w:rFonts w:ascii="Times New Roman" w:hAnsi="Times New Roman" w:cs="Times New Roman"/>
                <w:sz w:val="24"/>
                <w:szCs w:val="24"/>
              </w:rPr>
              <w:t>Biosystem</w:t>
            </w:r>
            <w:proofErr w:type="spellEnd"/>
          </w:p>
        </w:tc>
        <w:tc>
          <w:tcPr>
            <w:tcW w:w="674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http://www5.appliedbiosystems.com/tools/pathway</w:t>
            </w:r>
          </w:p>
        </w:tc>
      </w:tr>
      <w:tr w:rsidR="00063F99" w:rsidRPr="00063F99" w:rsidTr="00063F99">
        <w:tc>
          <w:tcPr>
            <w:tcW w:w="67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12.</w:t>
            </w:r>
          </w:p>
        </w:tc>
        <w:tc>
          <w:tcPr>
            <w:tcW w:w="2248"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Pathway Central</w:t>
            </w:r>
          </w:p>
        </w:tc>
        <w:tc>
          <w:tcPr>
            <w:tcW w:w="674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http://www.sabiosciences.com/pathway.php?sn=Hedgehog</w:t>
            </w:r>
          </w:p>
        </w:tc>
      </w:tr>
      <w:tr w:rsidR="00063F99" w:rsidRPr="00063F99" w:rsidTr="00063F99">
        <w:tc>
          <w:tcPr>
            <w:tcW w:w="67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13.</w:t>
            </w:r>
          </w:p>
        </w:tc>
        <w:tc>
          <w:tcPr>
            <w:tcW w:w="2248"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CNPD</w:t>
            </w:r>
          </w:p>
        </w:tc>
        <w:tc>
          <w:tcPr>
            <w:tcW w:w="674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http://cpdb.molgen.mpg.de/</w:t>
            </w:r>
          </w:p>
        </w:tc>
      </w:tr>
      <w:tr w:rsidR="00063F99" w:rsidRPr="00063F99" w:rsidTr="00063F99">
        <w:tc>
          <w:tcPr>
            <w:tcW w:w="67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14.</w:t>
            </w:r>
          </w:p>
        </w:tc>
        <w:tc>
          <w:tcPr>
            <w:tcW w:w="2248"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Cell Signaling Technology</w:t>
            </w:r>
          </w:p>
        </w:tc>
        <w:tc>
          <w:tcPr>
            <w:tcW w:w="674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http://www.cellsignal.com/</w:t>
            </w:r>
          </w:p>
        </w:tc>
      </w:tr>
      <w:tr w:rsidR="00063F99" w:rsidRPr="00063F99" w:rsidTr="00063F99">
        <w:tc>
          <w:tcPr>
            <w:tcW w:w="67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15.</w:t>
            </w:r>
          </w:p>
        </w:tc>
        <w:tc>
          <w:tcPr>
            <w:tcW w:w="2248"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Pathway Studio</w:t>
            </w:r>
          </w:p>
        </w:tc>
        <w:tc>
          <w:tcPr>
            <w:tcW w:w="674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http://www.ariadnegenomics.com/products/pathway-studio</w:t>
            </w:r>
          </w:p>
        </w:tc>
      </w:tr>
      <w:tr w:rsidR="00063F99" w:rsidRPr="00063F99" w:rsidTr="00063F99">
        <w:tc>
          <w:tcPr>
            <w:tcW w:w="67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16.</w:t>
            </w:r>
          </w:p>
        </w:tc>
        <w:tc>
          <w:tcPr>
            <w:tcW w:w="2248" w:type="dxa"/>
          </w:tcPr>
          <w:p w:rsidR="00063F99" w:rsidRPr="00063F99" w:rsidRDefault="00063F99" w:rsidP="00063F99">
            <w:pPr>
              <w:rPr>
                <w:rFonts w:ascii="Times New Roman" w:hAnsi="Times New Roman" w:cs="Times New Roman"/>
                <w:sz w:val="24"/>
                <w:szCs w:val="24"/>
              </w:rPr>
            </w:pPr>
            <w:proofErr w:type="spellStart"/>
            <w:r w:rsidRPr="00063F99">
              <w:rPr>
                <w:rFonts w:ascii="Times New Roman" w:hAnsi="Times New Roman" w:cs="Times New Roman"/>
                <w:sz w:val="24"/>
                <w:szCs w:val="24"/>
              </w:rPr>
              <w:t>Biocarta</w:t>
            </w:r>
            <w:proofErr w:type="spellEnd"/>
          </w:p>
        </w:tc>
        <w:tc>
          <w:tcPr>
            <w:tcW w:w="674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http://www.biocarta.com/genes/index.asp</w:t>
            </w:r>
          </w:p>
        </w:tc>
      </w:tr>
      <w:tr w:rsidR="00063F99" w:rsidRPr="00063F99" w:rsidTr="00063F99">
        <w:tc>
          <w:tcPr>
            <w:tcW w:w="67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17.</w:t>
            </w:r>
          </w:p>
        </w:tc>
        <w:tc>
          <w:tcPr>
            <w:tcW w:w="2248" w:type="dxa"/>
          </w:tcPr>
          <w:p w:rsidR="00063F99" w:rsidRPr="00063F99" w:rsidRDefault="00063F99" w:rsidP="00063F99">
            <w:pPr>
              <w:rPr>
                <w:rFonts w:ascii="Times New Roman" w:hAnsi="Times New Roman" w:cs="Times New Roman"/>
                <w:sz w:val="24"/>
                <w:szCs w:val="24"/>
              </w:rPr>
            </w:pPr>
            <w:proofErr w:type="spellStart"/>
            <w:r w:rsidRPr="00063F99">
              <w:rPr>
                <w:rFonts w:ascii="Times New Roman" w:hAnsi="Times New Roman" w:cs="Times New Roman"/>
                <w:sz w:val="24"/>
                <w:szCs w:val="24"/>
              </w:rPr>
              <w:t>Biomodels</w:t>
            </w:r>
            <w:proofErr w:type="spellEnd"/>
          </w:p>
        </w:tc>
        <w:tc>
          <w:tcPr>
            <w:tcW w:w="674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http://www.ebi.ac.uk/biomodels-main</w:t>
            </w:r>
          </w:p>
        </w:tc>
      </w:tr>
      <w:tr w:rsidR="00063F99" w:rsidRPr="00063F99" w:rsidTr="00063F99">
        <w:tc>
          <w:tcPr>
            <w:tcW w:w="67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18.</w:t>
            </w:r>
          </w:p>
        </w:tc>
        <w:tc>
          <w:tcPr>
            <w:tcW w:w="2248"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PID-NCI</w:t>
            </w:r>
          </w:p>
        </w:tc>
        <w:tc>
          <w:tcPr>
            <w:tcW w:w="6744" w:type="dxa"/>
          </w:tcPr>
          <w:p w:rsidR="00063F99" w:rsidRPr="00063F99" w:rsidRDefault="00E000BA" w:rsidP="00063F99">
            <w:pPr>
              <w:rPr>
                <w:rFonts w:ascii="Times New Roman" w:hAnsi="Times New Roman" w:cs="Times New Roman"/>
                <w:sz w:val="24"/>
                <w:szCs w:val="24"/>
              </w:rPr>
            </w:pPr>
            <w:r w:rsidRPr="00E000BA">
              <w:rPr>
                <w:rFonts w:ascii="Times New Roman" w:hAnsi="Times New Roman" w:cs="Times New Roman"/>
                <w:sz w:val="24"/>
                <w:szCs w:val="24"/>
              </w:rPr>
              <w:t>http://pid.nci.nih.gov</w:t>
            </w:r>
          </w:p>
        </w:tc>
      </w:tr>
      <w:tr w:rsidR="00063F99" w:rsidRPr="00063F99" w:rsidTr="00063F99">
        <w:tc>
          <w:tcPr>
            <w:tcW w:w="67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19.</w:t>
            </w:r>
          </w:p>
        </w:tc>
        <w:tc>
          <w:tcPr>
            <w:tcW w:w="2248" w:type="dxa"/>
          </w:tcPr>
          <w:p w:rsidR="00063F99" w:rsidRPr="00063F99" w:rsidRDefault="00063F99" w:rsidP="00063F99">
            <w:pPr>
              <w:rPr>
                <w:rFonts w:ascii="Times New Roman" w:hAnsi="Times New Roman" w:cs="Times New Roman"/>
                <w:sz w:val="24"/>
                <w:szCs w:val="24"/>
              </w:rPr>
            </w:pPr>
            <w:proofErr w:type="spellStart"/>
            <w:r w:rsidRPr="00063F99">
              <w:rPr>
                <w:rFonts w:ascii="Times New Roman" w:hAnsi="Times New Roman" w:cs="Times New Roman"/>
                <w:sz w:val="24"/>
                <w:szCs w:val="24"/>
              </w:rPr>
              <w:t>CancerCellMap</w:t>
            </w:r>
            <w:proofErr w:type="spellEnd"/>
          </w:p>
        </w:tc>
        <w:tc>
          <w:tcPr>
            <w:tcW w:w="674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http://cancer.cellmap.org/cellmap/</w:t>
            </w:r>
          </w:p>
        </w:tc>
      </w:tr>
      <w:tr w:rsidR="00063F99" w:rsidRPr="00063F99" w:rsidTr="00063F99">
        <w:tc>
          <w:tcPr>
            <w:tcW w:w="67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20.</w:t>
            </w:r>
          </w:p>
        </w:tc>
        <w:tc>
          <w:tcPr>
            <w:tcW w:w="2248"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EBI-ARRAYEXPRESS</w:t>
            </w:r>
          </w:p>
        </w:tc>
        <w:tc>
          <w:tcPr>
            <w:tcW w:w="674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http://www.ebi.ac.uk/arrayexpress/</w:t>
            </w:r>
          </w:p>
        </w:tc>
      </w:tr>
      <w:tr w:rsidR="00063F99" w:rsidRPr="00063F99" w:rsidTr="00063F99">
        <w:tc>
          <w:tcPr>
            <w:tcW w:w="67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21.</w:t>
            </w:r>
          </w:p>
        </w:tc>
        <w:tc>
          <w:tcPr>
            <w:tcW w:w="2248" w:type="dxa"/>
          </w:tcPr>
          <w:p w:rsidR="00063F99" w:rsidRPr="00063F99" w:rsidRDefault="00063F99" w:rsidP="00063F99">
            <w:pPr>
              <w:rPr>
                <w:rFonts w:ascii="Times New Roman" w:hAnsi="Times New Roman" w:cs="Times New Roman"/>
                <w:sz w:val="24"/>
                <w:szCs w:val="24"/>
              </w:rPr>
            </w:pPr>
            <w:proofErr w:type="spellStart"/>
            <w:r w:rsidRPr="00063F99">
              <w:rPr>
                <w:rFonts w:ascii="Times New Roman" w:hAnsi="Times New Roman" w:cs="Times New Roman"/>
                <w:sz w:val="24"/>
                <w:szCs w:val="24"/>
              </w:rPr>
              <w:t>PathwayCommons</w:t>
            </w:r>
            <w:proofErr w:type="spellEnd"/>
          </w:p>
        </w:tc>
        <w:tc>
          <w:tcPr>
            <w:tcW w:w="6744" w:type="dxa"/>
          </w:tcPr>
          <w:p w:rsidR="00063F99" w:rsidRPr="00063F99" w:rsidRDefault="00063F99" w:rsidP="00063F99">
            <w:pPr>
              <w:rPr>
                <w:rFonts w:ascii="Times New Roman" w:hAnsi="Times New Roman" w:cs="Times New Roman"/>
                <w:sz w:val="24"/>
                <w:szCs w:val="24"/>
              </w:rPr>
            </w:pPr>
            <w:r w:rsidRPr="00063F99">
              <w:rPr>
                <w:rFonts w:ascii="Times New Roman" w:hAnsi="Times New Roman" w:cs="Times New Roman"/>
                <w:sz w:val="24"/>
                <w:szCs w:val="24"/>
              </w:rPr>
              <w:t>http://www.pathwaycommons.org</w:t>
            </w:r>
          </w:p>
        </w:tc>
      </w:tr>
    </w:tbl>
    <w:p w:rsidR="00C114CF" w:rsidRDefault="00C114CF" w:rsidP="00063F99">
      <w:pPr>
        <w:spacing w:line="240" w:lineRule="auto"/>
        <w:ind w:left="-86"/>
        <w:rPr>
          <w:rFonts w:ascii="Times New Roman" w:hAnsi="Times New Roman"/>
          <w:b/>
          <w:sz w:val="24"/>
          <w:szCs w:val="24"/>
        </w:rPr>
      </w:pPr>
    </w:p>
    <w:p w:rsidR="00C114CF" w:rsidRDefault="00C114CF">
      <w:pPr>
        <w:rPr>
          <w:rFonts w:ascii="Times New Roman" w:hAnsi="Times New Roman"/>
          <w:b/>
          <w:sz w:val="24"/>
          <w:szCs w:val="24"/>
        </w:rPr>
      </w:pPr>
      <w:r>
        <w:rPr>
          <w:rFonts w:ascii="Times New Roman" w:hAnsi="Times New Roman"/>
          <w:b/>
          <w:sz w:val="24"/>
          <w:szCs w:val="24"/>
        </w:rPr>
        <w:br w:type="page"/>
      </w:r>
    </w:p>
    <w:p w:rsidR="00C114CF" w:rsidRPr="00D81C74" w:rsidRDefault="00C114CF" w:rsidP="00C114CF">
      <w:pPr>
        <w:spacing w:after="120" w:line="240" w:lineRule="auto"/>
        <w:ind w:left="-86"/>
        <w:rPr>
          <w:rFonts w:ascii="Times New Roman" w:hAnsi="Times New Roman"/>
          <w:b/>
          <w:sz w:val="24"/>
          <w:szCs w:val="24"/>
        </w:rPr>
      </w:pPr>
      <w:r w:rsidRPr="00D81C74">
        <w:rPr>
          <w:rFonts w:ascii="Times New Roman" w:hAnsi="Times New Roman"/>
          <w:b/>
          <w:sz w:val="24"/>
          <w:szCs w:val="24"/>
        </w:rPr>
        <w:lastRenderedPageBreak/>
        <w:t>Table S2. Comparative statistics of num</w:t>
      </w:r>
      <w:r w:rsidR="00E000BA">
        <w:rPr>
          <w:rFonts w:ascii="Times New Roman" w:hAnsi="Times New Roman"/>
          <w:b/>
          <w:sz w:val="24"/>
          <w:szCs w:val="24"/>
        </w:rPr>
        <w:t>ber of species and interactions f</w:t>
      </w:r>
      <w:r w:rsidRPr="00D81C74">
        <w:rPr>
          <w:rFonts w:ascii="Times New Roman" w:hAnsi="Times New Roman"/>
          <w:b/>
          <w:sz w:val="24"/>
          <w:szCs w:val="24"/>
        </w:rPr>
        <w:t xml:space="preserve">or Hedgehog pathway in different database </w:t>
      </w:r>
    </w:p>
    <w:tbl>
      <w:tblPr>
        <w:tblStyle w:val="TableGrid"/>
        <w:tblW w:w="8748" w:type="dxa"/>
        <w:tblLayout w:type="fixed"/>
        <w:tblLook w:val="04A0" w:firstRow="1" w:lastRow="0" w:firstColumn="1" w:lastColumn="0" w:noHBand="0" w:noVBand="1"/>
      </w:tblPr>
      <w:tblGrid>
        <w:gridCol w:w="2209"/>
        <w:gridCol w:w="1407"/>
        <w:gridCol w:w="2253"/>
        <w:gridCol w:w="2879"/>
      </w:tblGrid>
      <w:tr w:rsidR="00100686" w:rsidRPr="0038058D" w:rsidTr="00371804">
        <w:trPr>
          <w:trHeight w:val="430"/>
        </w:trPr>
        <w:tc>
          <w:tcPr>
            <w:tcW w:w="2209" w:type="dxa"/>
            <w:hideMark/>
          </w:tcPr>
          <w:p w:rsidR="00100686" w:rsidRPr="0038058D" w:rsidRDefault="00100686" w:rsidP="00371804">
            <w:pPr>
              <w:rPr>
                <w:rFonts w:ascii="Times New Roman" w:eastAsia="Times New Roman" w:hAnsi="Times New Roman" w:cs="Times New Roman"/>
                <w:b/>
                <w:bCs/>
                <w:color w:val="000000"/>
                <w:kern w:val="24"/>
                <w:sz w:val="24"/>
                <w:szCs w:val="24"/>
              </w:rPr>
            </w:pPr>
            <w:r w:rsidRPr="0038058D">
              <w:rPr>
                <w:rFonts w:ascii="Times New Roman" w:eastAsia="Times New Roman" w:hAnsi="Times New Roman" w:cs="Times New Roman"/>
                <w:b/>
                <w:bCs/>
                <w:color w:val="000000"/>
                <w:kern w:val="24"/>
                <w:sz w:val="24"/>
                <w:szCs w:val="24"/>
              </w:rPr>
              <w:t>Database</w:t>
            </w:r>
          </w:p>
        </w:tc>
        <w:tc>
          <w:tcPr>
            <w:tcW w:w="1407" w:type="dxa"/>
            <w:hideMark/>
          </w:tcPr>
          <w:p w:rsidR="00100686" w:rsidRPr="0038058D" w:rsidRDefault="00100686" w:rsidP="00371804">
            <w:pPr>
              <w:rPr>
                <w:rFonts w:ascii="Times New Roman" w:eastAsia="Times New Roman" w:hAnsi="Times New Roman" w:cs="Times New Roman"/>
                <w:b/>
                <w:bCs/>
                <w:color w:val="000000"/>
                <w:kern w:val="24"/>
                <w:sz w:val="24"/>
                <w:szCs w:val="24"/>
              </w:rPr>
            </w:pPr>
            <w:r w:rsidRPr="0038058D">
              <w:rPr>
                <w:rFonts w:ascii="Times New Roman" w:eastAsia="Times New Roman" w:hAnsi="Times New Roman" w:cs="Times New Roman"/>
                <w:b/>
                <w:bCs/>
                <w:color w:val="000000"/>
                <w:kern w:val="24"/>
                <w:sz w:val="24"/>
                <w:szCs w:val="24"/>
              </w:rPr>
              <w:t>Number of Species</w:t>
            </w:r>
            <w:r>
              <w:rPr>
                <w:rFonts w:ascii="Times New Roman" w:eastAsia="Times New Roman" w:hAnsi="Times New Roman" w:cs="Times New Roman"/>
                <w:b/>
                <w:bCs/>
                <w:color w:val="000000"/>
                <w:kern w:val="24"/>
                <w:sz w:val="24"/>
                <w:szCs w:val="24"/>
              </w:rPr>
              <w:t xml:space="preserve"> present </w:t>
            </w:r>
          </w:p>
        </w:tc>
        <w:tc>
          <w:tcPr>
            <w:tcW w:w="2253" w:type="dxa"/>
          </w:tcPr>
          <w:p w:rsidR="00100686" w:rsidRPr="00713327" w:rsidRDefault="00100686" w:rsidP="00371804">
            <w:pPr>
              <w:rPr>
                <w:rFonts w:ascii="Times New Roman" w:eastAsia="Times New Roman" w:hAnsi="Times New Roman" w:cs="Times New Roman"/>
                <w:b/>
                <w:bCs/>
                <w:color w:val="000000"/>
                <w:kern w:val="24"/>
                <w:sz w:val="24"/>
                <w:szCs w:val="24"/>
                <w:highlight w:val="yellow"/>
              </w:rPr>
            </w:pPr>
            <w:r w:rsidRPr="003D64AC">
              <w:rPr>
                <w:rFonts w:ascii="Times New Roman" w:eastAsia="Times New Roman" w:hAnsi="Times New Roman" w:cs="Times New Roman"/>
                <w:b/>
                <w:bCs/>
                <w:color w:val="000000"/>
                <w:kern w:val="24"/>
                <w:sz w:val="24"/>
                <w:szCs w:val="24"/>
              </w:rPr>
              <w:t>Number of Species</w:t>
            </w:r>
            <w:r>
              <w:rPr>
                <w:rFonts w:ascii="Times New Roman" w:eastAsia="Times New Roman" w:hAnsi="Times New Roman" w:cs="Times New Roman"/>
                <w:b/>
                <w:bCs/>
                <w:color w:val="000000"/>
                <w:kern w:val="24"/>
                <w:sz w:val="24"/>
                <w:szCs w:val="24"/>
              </w:rPr>
              <w:t xml:space="preserve"> taken in our model</w:t>
            </w:r>
          </w:p>
        </w:tc>
        <w:tc>
          <w:tcPr>
            <w:tcW w:w="2879" w:type="dxa"/>
            <w:hideMark/>
          </w:tcPr>
          <w:p w:rsidR="00100686" w:rsidRPr="0038058D" w:rsidRDefault="00100686" w:rsidP="00371804">
            <w:pPr>
              <w:rPr>
                <w:rFonts w:ascii="Times New Roman" w:eastAsia="Times New Roman" w:hAnsi="Times New Roman" w:cs="Times New Roman"/>
                <w:b/>
                <w:bCs/>
                <w:color w:val="000000"/>
                <w:kern w:val="24"/>
                <w:sz w:val="24"/>
                <w:szCs w:val="24"/>
              </w:rPr>
            </w:pPr>
            <w:r w:rsidRPr="0038058D">
              <w:rPr>
                <w:rFonts w:ascii="Times New Roman" w:eastAsia="Times New Roman" w:hAnsi="Times New Roman" w:cs="Times New Roman"/>
                <w:b/>
                <w:bCs/>
                <w:color w:val="000000"/>
                <w:kern w:val="24"/>
                <w:sz w:val="24"/>
                <w:szCs w:val="24"/>
              </w:rPr>
              <w:t>Number of Interactions</w:t>
            </w:r>
          </w:p>
        </w:tc>
      </w:tr>
      <w:tr w:rsidR="00100686" w:rsidRPr="0038058D" w:rsidTr="00371804">
        <w:trPr>
          <w:trHeight w:val="328"/>
        </w:trPr>
        <w:tc>
          <w:tcPr>
            <w:tcW w:w="2209" w:type="dxa"/>
            <w:hideMark/>
          </w:tcPr>
          <w:p w:rsidR="00100686" w:rsidRPr="0038058D" w:rsidRDefault="00100686" w:rsidP="00371804">
            <w:pPr>
              <w:rPr>
                <w:rFonts w:ascii="Times New Roman" w:eastAsia="Times New Roman" w:hAnsi="Times New Roman" w:cs="Times New Roman"/>
                <w:sz w:val="24"/>
                <w:szCs w:val="24"/>
              </w:rPr>
            </w:pPr>
            <w:r w:rsidRPr="0038058D">
              <w:rPr>
                <w:rFonts w:ascii="Times New Roman" w:eastAsia="Times New Roman" w:hAnsi="Times New Roman" w:cs="Times New Roman"/>
                <w:bCs/>
                <w:color w:val="000000"/>
                <w:kern w:val="24"/>
                <w:sz w:val="24"/>
                <w:szCs w:val="24"/>
              </w:rPr>
              <w:t xml:space="preserve">KEGG </w:t>
            </w:r>
          </w:p>
        </w:tc>
        <w:tc>
          <w:tcPr>
            <w:tcW w:w="1407" w:type="dxa"/>
            <w:hideMark/>
          </w:tcPr>
          <w:p w:rsidR="00100686" w:rsidRPr="0038058D" w:rsidRDefault="00100686" w:rsidP="00371804">
            <w:pPr>
              <w:rPr>
                <w:rFonts w:ascii="Times New Roman" w:eastAsia="Times New Roman" w:hAnsi="Times New Roman" w:cs="Times New Roman"/>
                <w:sz w:val="24"/>
                <w:szCs w:val="24"/>
              </w:rPr>
            </w:pPr>
            <w:r w:rsidRPr="0038058D">
              <w:rPr>
                <w:rFonts w:ascii="Times New Roman" w:eastAsia="Times New Roman" w:hAnsi="Times New Roman" w:cs="Times New Roman"/>
                <w:bCs/>
                <w:color w:val="000000"/>
                <w:kern w:val="24"/>
                <w:sz w:val="24"/>
                <w:szCs w:val="24"/>
              </w:rPr>
              <w:t>1</w:t>
            </w:r>
            <w:r>
              <w:rPr>
                <w:rFonts w:ascii="Times New Roman" w:eastAsia="Times New Roman" w:hAnsi="Times New Roman" w:cs="Times New Roman"/>
                <w:bCs/>
                <w:color w:val="000000"/>
                <w:kern w:val="24"/>
                <w:sz w:val="24"/>
                <w:szCs w:val="24"/>
              </w:rPr>
              <w:t>8</w:t>
            </w:r>
          </w:p>
        </w:tc>
        <w:tc>
          <w:tcPr>
            <w:tcW w:w="2253" w:type="dxa"/>
          </w:tcPr>
          <w:p w:rsidR="00100686" w:rsidRPr="00A6395E" w:rsidRDefault="00100686" w:rsidP="00371804">
            <w:pPr>
              <w:rPr>
                <w:rFonts w:ascii="Times New Roman" w:eastAsia="Times New Roman" w:hAnsi="Times New Roman" w:cs="Times New Roman"/>
                <w:bCs/>
                <w:color w:val="000000"/>
                <w:kern w:val="24"/>
                <w:sz w:val="24"/>
                <w:szCs w:val="24"/>
              </w:rPr>
            </w:pPr>
            <w:r w:rsidRPr="00A6395E">
              <w:rPr>
                <w:rFonts w:ascii="Times New Roman" w:eastAsia="Times New Roman" w:hAnsi="Times New Roman" w:cs="Times New Roman"/>
                <w:bCs/>
                <w:color w:val="000000"/>
                <w:kern w:val="24"/>
                <w:sz w:val="24"/>
                <w:szCs w:val="24"/>
              </w:rPr>
              <w:t>18</w:t>
            </w:r>
          </w:p>
        </w:tc>
        <w:tc>
          <w:tcPr>
            <w:tcW w:w="2879" w:type="dxa"/>
            <w:hideMark/>
          </w:tcPr>
          <w:p w:rsidR="00100686" w:rsidRPr="0038058D" w:rsidRDefault="00100686" w:rsidP="00371804">
            <w:pPr>
              <w:rPr>
                <w:rFonts w:ascii="Times New Roman" w:eastAsia="Times New Roman" w:hAnsi="Times New Roman" w:cs="Times New Roman"/>
                <w:sz w:val="24"/>
                <w:szCs w:val="24"/>
              </w:rPr>
            </w:pPr>
            <w:r w:rsidRPr="0038058D">
              <w:rPr>
                <w:rFonts w:ascii="Times New Roman" w:eastAsia="Times New Roman" w:hAnsi="Times New Roman" w:cs="Times New Roman"/>
                <w:bCs/>
                <w:color w:val="000000"/>
                <w:kern w:val="24"/>
                <w:sz w:val="24"/>
                <w:szCs w:val="24"/>
              </w:rPr>
              <w:t xml:space="preserve">13 </w:t>
            </w:r>
          </w:p>
        </w:tc>
      </w:tr>
      <w:tr w:rsidR="00100686" w:rsidRPr="0038058D" w:rsidTr="00371804">
        <w:trPr>
          <w:trHeight w:val="346"/>
        </w:trPr>
        <w:tc>
          <w:tcPr>
            <w:tcW w:w="2209" w:type="dxa"/>
            <w:hideMark/>
          </w:tcPr>
          <w:p w:rsidR="00100686" w:rsidRPr="0038058D" w:rsidRDefault="00100686" w:rsidP="00371804">
            <w:pPr>
              <w:rPr>
                <w:rFonts w:ascii="Times New Roman" w:eastAsia="Times New Roman" w:hAnsi="Times New Roman" w:cs="Times New Roman"/>
                <w:sz w:val="24"/>
                <w:szCs w:val="24"/>
              </w:rPr>
            </w:pPr>
            <w:r w:rsidRPr="0038058D">
              <w:rPr>
                <w:rFonts w:ascii="Times New Roman" w:eastAsia="Times New Roman" w:hAnsi="Times New Roman" w:cs="Times New Roman"/>
                <w:bCs/>
                <w:color w:val="000000"/>
                <w:kern w:val="24"/>
                <w:sz w:val="24"/>
                <w:szCs w:val="24"/>
              </w:rPr>
              <w:t xml:space="preserve">Protein Lounge </w:t>
            </w:r>
          </w:p>
        </w:tc>
        <w:tc>
          <w:tcPr>
            <w:tcW w:w="1407" w:type="dxa"/>
            <w:hideMark/>
          </w:tcPr>
          <w:p w:rsidR="00100686" w:rsidRPr="0038058D" w:rsidRDefault="00100686" w:rsidP="00371804">
            <w:pPr>
              <w:rPr>
                <w:rFonts w:ascii="Times New Roman" w:eastAsia="Times New Roman" w:hAnsi="Times New Roman" w:cs="Times New Roman"/>
                <w:sz w:val="24"/>
                <w:szCs w:val="24"/>
              </w:rPr>
            </w:pPr>
            <w:r w:rsidRPr="0038058D">
              <w:rPr>
                <w:rFonts w:ascii="Times New Roman" w:eastAsia="Times New Roman" w:hAnsi="Times New Roman" w:cs="Times New Roman"/>
                <w:bCs/>
                <w:color w:val="000000"/>
                <w:kern w:val="24"/>
                <w:sz w:val="24"/>
                <w:szCs w:val="24"/>
              </w:rPr>
              <w:t xml:space="preserve">12 </w:t>
            </w:r>
          </w:p>
        </w:tc>
        <w:tc>
          <w:tcPr>
            <w:tcW w:w="2253" w:type="dxa"/>
          </w:tcPr>
          <w:p w:rsidR="00100686" w:rsidRPr="00A6395E" w:rsidRDefault="00100686" w:rsidP="00371804">
            <w:pPr>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12</w:t>
            </w:r>
          </w:p>
        </w:tc>
        <w:tc>
          <w:tcPr>
            <w:tcW w:w="2879" w:type="dxa"/>
            <w:hideMark/>
          </w:tcPr>
          <w:p w:rsidR="00100686" w:rsidRPr="0038058D" w:rsidRDefault="00100686" w:rsidP="00371804">
            <w:pPr>
              <w:rPr>
                <w:rFonts w:ascii="Times New Roman" w:eastAsia="Times New Roman" w:hAnsi="Times New Roman" w:cs="Times New Roman"/>
                <w:sz w:val="24"/>
                <w:szCs w:val="24"/>
              </w:rPr>
            </w:pPr>
            <w:r w:rsidRPr="0038058D">
              <w:rPr>
                <w:rFonts w:ascii="Times New Roman" w:eastAsia="Times New Roman" w:hAnsi="Times New Roman" w:cs="Times New Roman"/>
                <w:bCs/>
                <w:color w:val="000000"/>
                <w:kern w:val="24"/>
                <w:sz w:val="24"/>
                <w:szCs w:val="24"/>
              </w:rPr>
              <w:t xml:space="preserve">14 </w:t>
            </w:r>
          </w:p>
        </w:tc>
      </w:tr>
      <w:tr w:rsidR="00100686" w:rsidRPr="0038058D" w:rsidTr="00371804">
        <w:trPr>
          <w:trHeight w:val="337"/>
        </w:trPr>
        <w:tc>
          <w:tcPr>
            <w:tcW w:w="2209" w:type="dxa"/>
            <w:hideMark/>
          </w:tcPr>
          <w:p w:rsidR="00100686" w:rsidRPr="0038058D" w:rsidRDefault="00100686" w:rsidP="00371804">
            <w:pPr>
              <w:rPr>
                <w:rFonts w:ascii="Times New Roman" w:eastAsia="Times New Roman" w:hAnsi="Times New Roman" w:cs="Times New Roman"/>
                <w:sz w:val="24"/>
                <w:szCs w:val="24"/>
              </w:rPr>
            </w:pPr>
            <w:proofErr w:type="spellStart"/>
            <w:r w:rsidRPr="0038058D">
              <w:rPr>
                <w:rFonts w:ascii="Times New Roman" w:eastAsia="Times New Roman" w:hAnsi="Times New Roman" w:cs="Times New Roman"/>
                <w:bCs/>
                <w:color w:val="000000"/>
                <w:kern w:val="24"/>
                <w:sz w:val="24"/>
                <w:szCs w:val="24"/>
              </w:rPr>
              <w:t>Biocarta</w:t>
            </w:r>
            <w:proofErr w:type="spellEnd"/>
            <w:r w:rsidRPr="0038058D">
              <w:rPr>
                <w:rFonts w:ascii="Times New Roman" w:eastAsia="Times New Roman" w:hAnsi="Times New Roman" w:cs="Times New Roman"/>
                <w:bCs/>
                <w:color w:val="000000"/>
                <w:kern w:val="24"/>
                <w:sz w:val="24"/>
                <w:szCs w:val="24"/>
              </w:rPr>
              <w:t xml:space="preserve"> </w:t>
            </w:r>
          </w:p>
        </w:tc>
        <w:tc>
          <w:tcPr>
            <w:tcW w:w="1407" w:type="dxa"/>
            <w:hideMark/>
          </w:tcPr>
          <w:p w:rsidR="00100686" w:rsidRPr="0038058D" w:rsidRDefault="00100686" w:rsidP="00371804">
            <w:pPr>
              <w:rPr>
                <w:rFonts w:ascii="Times New Roman" w:eastAsia="Times New Roman" w:hAnsi="Times New Roman" w:cs="Times New Roman"/>
                <w:sz w:val="24"/>
                <w:szCs w:val="24"/>
              </w:rPr>
            </w:pPr>
            <w:r>
              <w:rPr>
                <w:rFonts w:ascii="Times New Roman" w:eastAsia="Times New Roman" w:hAnsi="Times New Roman" w:cs="Times New Roman"/>
                <w:bCs/>
                <w:color w:val="000000"/>
                <w:kern w:val="24"/>
                <w:sz w:val="24"/>
                <w:szCs w:val="24"/>
              </w:rPr>
              <w:t>10</w:t>
            </w:r>
            <w:r w:rsidRPr="0038058D">
              <w:rPr>
                <w:rFonts w:ascii="Times New Roman" w:eastAsia="Times New Roman" w:hAnsi="Times New Roman" w:cs="Times New Roman"/>
                <w:bCs/>
                <w:color w:val="000000"/>
                <w:kern w:val="24"/>
                <w:sz w:val="24"/>
                <w:szCs w:val="24"/>
              </w:rPr>
              <w:t xml:space="preserve"> </w:t>
            </w:r>
          </w:p>
        </w:tc>
        <w:tc>
          <w:tcPr>
            <w:tcW w:w="2253" w:type="dxa"/>
          </w:tcPr>
          <w:p w:rsidR="00100686" w:rsidRPr="00A6395E" w:rsidRDefault="00100686" w:rsidP="00371804">
            <w:pPr>
              <w:rPr>
                <w:rFonts w:ascii="Times New Roman" w:eastAsia="Times New Roman" w:hAnsi="Times New Roman" w:cs="Times New Roman"/>
                <w:bCs/>
                <w:color w:val="000000"/>
                <w:kern w:val="24"/>
                <w:sz w:val="24"/>
                <w:szCs w:val="24"/>
              </w:rPr>
            </w:pPr>
            <w:r w:rsidRPr="00A6395E">
              <w:rPr>
                <w:rFonts w:ascii="Times New Roman" w:eastAsia="Times New Roman" w:hAnsi="Times New Roman" w:cs="Times New Roman"/>
                <w:bCs/>
                <w:color w:val="000000"/>
                <w:kern w:val="24"/>
                <w:sz w:val="24"/>
                <w:szCs w:val="24"/>
              </w:rPr>
              <w:t>10</w:t>
            </w:r>
          </w:p>
        </w:tc>
        <w:tc>
          <w:tcPr>
            <w:tcW w:w="2879" w:type="dxa"/>
            <w:hideMark/>
          </w:tcPr>
          <w:p w:rsidR="00100686" w:rsidRPr="0038058D" w:rsidRDefault="00100686" w:rsidP="00371804">
            <w:pPr>
              <w:rPr>
                <w:rFonts w:ascii="Times New Roman" w:eastAsia="Times New Roman" w:hAnsi="Times New Roman" w:cs="Times New Roman"/>
                <w:sz w:val="24"/>
                <w:szCs w:val="24"/>
              </w:rPr>
            </w:pPr>
            <w:r w:rsidRPr="0038058D">
              <w:rPr>
                <w:rFonts w:ascii="Times New Roman" w:eastAsia="Times New Roman" w:hAnsi="Times New Roman" w:cs="Times New Roman"/>
                <w:bCs/>
                <w:color w:val="000000"/>
                <w:kern w:val="24"/>
                <w:sz w:val="24"/>
                <w:szCs w:val="24"/>
              </w:rPr>
              <w:t xml:space="preserve">15 </w:t>
            </w:r>
          </w:p>
        </w:tc>
      </w:tr>
      <w:tr w:rsidR="00100686" w:rsidRPr="0038058D" w:rsidTr="00371804">
        <w:trPr>
          <w:trHeight w:val="355"/>
        </w:trPr>
        <w:tc>
          <w:tcPr>
            <w:tcW w:w="2209" w:type="dxa"/>
            <w:hideMark/>
          </w:tcPr>
          <w:p w:rsidR="00100686" w:rsidRPr="0038058D" w:rsidRDefault="00100686" w:rsidP="00371804">
            <w:pPr>
              <w:rPr>
                <w:rFonts w:ascii="Times New Roman" w:eastAsia="Times New Roman" w:hAnsi="Times New Roman" w:cs="Times New Roman"/>
                <w:sz w:val="24"/>
                <w:szCs w:val="24"/>
              </w:rPr>
            </w:pPr>
            <w:proofErr w:type="spellStart"/>
            <w:r w:rsidRPr="0038058D">
              <w:rPr>
                <w:rFonts w:ascii="Times New Roman" w:eastAsia="Times New Roman" w:hAnsi="Times New Roman" w:cs="Times New Roman"/>
                <w:bCs/>
                <w:color w:val="000000"/>
                <w:kern w:val="24"/>
                <w:sz w:val="24"/>
                <w:szCs w:val="24"/>
              </w:rPr>
              <w:t>Netpath</w:t>
            </w:r>
            <w:proofErr w:type="spellEnd"/>
            <w:r w:rsidRPr="0038058D">
              <w:rPr>
                <w:rFonts w:ascii="Times New Roman" w:eastAsia="Times New Roman" w:hAnsi="Times New Roman" w:cs="Times New Roman"/>
                <w:bCs/>
                <w:color w:val="000000"/>
                <w:kern w:val="24"/>
                <w:sz w:val="24"/>
                <w:szCs w:val="24"/>
              </w:rPr>
              <w:t xml:space="preserve"> </w:t>
            </w:r>
          </w:p>
        </w:tc>
        <w:tc>
          <w:tcPr>
            <w:tcW w:w="1407" w:type="dxa"/>
            <w:hideMark/>
          </w:tcPr>
          <w:p w:rsidR="00100686" w:rsidRPr="0038058D" w:rsidRDefault="00100686" w:rsidP="00371804">
            <w:pPr>
              <w:rPr>
                <w:rFonts w:ascii="Times New Roman" w:eastAsia="Times New Roman" w:hAnsi="Times New Roman" w:cs="Times New Roman"/>
                <w:sz w:val="24"/>
                <w:szCs w:val="24"/>
              </w:rPr>
            </w:pPr>
            <w:r>
              <w:rPr>
                <w:rFonts w:ascii="Times New Roman" w:eastAsia="Times New Roman" w:hAnsi="Times New Roman" w:cs="Times New Roman"/>
                <w:bCs/>
                <w:color w:val="000000"/>
                <w:kern w:val="24"/>
                <w:sz w:val="24"/>
                <w:szCs w:val="24"/>
              </w:rPr>
              <w:t>31</w:t>
            </w:r>
            <w:r w:rsidRPr="0038058D">
              <w:rPr>
                <w:rFonts w:ascii="Times New Roman" w:eastAsia="Times New Roman" w:hAnsi="Times New Roman" w:cs="Times New Roman"/>
                <w:bCs/>
                <w:color w:val="000000"/>
                <w:kern w:val="24"/>
                <w:sz w:val="24"/>
                <w:szCs w:val="24"/>
              </w:rPr>
              <w:t xml:space="preserve"> </w:t>
            </w:r>
          </w:p>
        </w:tc>
        <w:tc>
          <w:tcPr>
            <w:tcW w:w="2253" w:type="dxa"/>
          </w:tcPr>
          <w:p w:rsidR="00100686" w:rsidRPr="00A6395E" w:rsidRDefault="00100686" w:rsidP="00371804">
            <w:pPr>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14</w:t>
            </w:r>
          </w:p>
        </w:tc>
        <w:tc>
          <w:tcPr>
            <w:tcW w:w="2879" w:type="dxa"/>
            <w:hideMark/>
          </w:tcPr>
          <w:p w:rsidR="00100686" w:rsidRPr="0038058D" w:rsidRDefault="00100686" w:rsidP="00371804">
            <w:pPr>
              <w:rPr>
                <w:rFonts w:ascii="Times New Roman" w:eastAsia="Times New Roman" w:hAnsi="Times New Roman" w:cs="Times New Roman"/>
                <w:sz w:val="24"/>
                <w:szCs w:val="24"/>
              </w:rPr>
            </w:pPr>
            <w:r w:rsidRPr="0038058D">
              <w:rPr>
                <w:rFonts w:ascii="Times New Roman" w:eastAsia="Times New Roman" w:hAnsi="Times New Roman" w:cs="Times New Roman"/>
                <w:bCs/>
                <w:color w:val="000000"/>
                <w:kern w:val="24"/>
                <w:sz w:val="24"/>
                <w:szCs w:val="24"/>
              </w:rPr>
              <w:t xml:space="preserve">57 </w:t>
            </w:r>
          </w:p>
        </w:tc>
      </w:tr>
      <w:tr w:rsidR="00100686" w:rsidRPr="0038058D" w:rsidTr="00371804">
        <w:trPr>
          <w:trHeight w:val="337"/>
        </w:trPr>
        <w:tc>
          <w:tcPr>
            <w:tcW w:w="2209" w:type="dxa"/>
            <w:hideMark/>
          </w:tcPr>
          <w:p w:rsidR="00100686" w:rsidRPr="0038058D" w:rsidRDefault="00100686" w:rsidP="00371804">
            <w:pPr>
              <w:rPr>
                <w:rFonts w:ascii="Times New Roman" w:eastAsia="Times New Roman" w:hAnsi="Times New Roman" w:cs="Times New Roman"/>
                <w:sz w:val="24"/>
                <w:szCs w:val="24"/>
              </w:rPr>
            </w:pPr>
            <w:proofErr w:type="spellStart"/>
            <w:r w:rsidRPr="0038058D">
              <w:rPr>
                <w:rFonts w:ascii="Times New Roman" w:eastAsia="Times New Roman" w:hAnsi="Times New Roman" w:cs="Times New Roman"/>
                <w:bCs/>
                <w:color w:val="000000"/>
                <w:kern w:val="24"/>
                <w:sz w:val="24"/>
                <w:szCs w:val="24"/>
              </w:rPr>
              <w:t>GenGo</w:t>
            </w:r>
            <w:proofErr w:type="spellEnd"/>
            <w:r w:rsidRPr="0038058D">
              <w:rPr>
                <w:rFonts w:ascii="Times New Roman" w:eastAsia="Times New Roman" w:hAnsi="Times New Roman" w:cs="Times New Roman"/>
                <w:bCs/>
                <w:color w:val="000000"/>
                <w:kern w:val="24"/>
                <w:sz w:val="24"/>
                <w:szCs w:val="24"/>
              </w:rPr>
              <w:t xml:space="preserve"> </w:t>
            </w:r>
          </w:p>
        </w:tc>
        <w:tc>
          <w:tcPr>
            <w:tcW w:w="1407" w:type="dxa"/>
            <w:hideMark/>
          </w:tcPr>
          <w:p w:rsidR="00100686" w:rsidRPr="0038058D" w:rsidRDefault="00100686" w:rsidP="00371804">
            <w:pPr>
              <w:rPr>
                <w:rFonts w:ascii="Times New Roman" w:eastAsia="Times New Roman" w:hAnsi="Times New Roman" w:cs="Times New Roman"/>
                <w:sz w:val="24"/>
                <w:szCs w:val="24"/>
              </w:rPr>
            </w:pPr>
            <w:r>
              <w:rPr>
                <w:rFonts w:ascii="Times New Roman" w:eastAsia="Times New Roman" w:hAnsi="Times New Roman" w:cs="Times New Roman"/>
                <w:bCs/>
                <w:color w:val="000000"/>
                <w:kern w:val="24"/>
                <w:sz w:val="24"/>
                <w:szCs w:val="24"/>
              </w:rPr>
              <w:t>33</w:t>
            </w:r>
            <w:r w:rsidRPr="0038058D">
              <w:rPr>
                <w:rFonts w:ascii="Times New Roman" w:eastAsia="Times New Roman" w:hAnsi="Times New Roman" w:cs="Times New Roman"/>
                <w:bCs/>
                <w:color w:val="000000"/>
                <w:kern w:val="24"/>
                <w:sz w:val="24"/>
                <w:szCs w:val="24"/>
              </w:rPr>
              <w:t xml:space="preserve"> </w:t>
            </w:r>
          </w:p>
        </w:tc>
        <w:tc>
          <w:tcPr>
            <w:tcW w:w="2253" w:type="dxa"/>
          </w:tcPr>
          <w:p w:rsidR="00100686" w:rsidRPr="00A6395E" w:rsidRDefault="00100686" w:rsidP="00371804">
            <w:pPr>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8</w:t>
            </w:r>
          </w:p>
        </w:tc>
        <w:tc>
          <w:tcPr>
            <w:tcW w:w="2879" w:type="dxa"/>
            <w:hideMark/>
          </w:tcPr>
          <w:p w:rsidR="00100686" w:rsidRPr="0038058D" w:rsidRDefault="00100686" w:rsidP="00371804">
            <w:pPr>
              <w:rPr>
                <w:rFonts w:ascii="Times New Roman" w:eastAsia="Times New Roman" w:hAnsi="Times New Roman" w:cs="Times New Roman"/>
                <w:sz w:val="24"/>
                <w:szCs w:val="24"/>
              </w:rPr>
            </w:pPr>
            <w:r w:rsidRPr="0038058D">
              <w:rPr>
                <w:rFonts w:ascii="Times New Roman" w:eastAsia="Times New Roman" w:hAnsi="Times New Roman" w:cs="Times New Roman"/>
                <w:bCs/>
                <w:color w:val="000000"/>
                <w:kern w:val="24"/>
                <w:sz w:val="24"/>
                <w:szCs w:val="24"/>
              </w:rPr>
              <w:t xml:space="preserve">43 </w:t>
            </w:r>
          </w:p>
        </w:tc>
      </w:tr>
      <w:tr w:rsidR="00100686" w:rsidRPr="0038058D" w:rsidTr="00371804">
        <w:trPr>
          <w:trHeight w:val="344"/>
        </w:trPr>
        <w:tc>
          <w:tcPr>
            <w:tcW w:w="2209" w:type="dxa"/>
            <w:hideMark/>
          </w:tcPr>
          <w:p w:rsidR="00100686" w:rsidRPr="0038058D" w:rsidRDefault="00100686" w:rsidP="00371804">
            <w:pPr>
              <w:rPr>
                <w:rFonts w:ascii="Times New Roman" w:eastAsia="Times New Roman" w:hAnsi="Times New Roman" w:cs="Times New Roman"/>
                <w:sz w:val="24"/>
                <w:szCs w:val="24"/>
              </w:rPr>
            </w:pPr>
            <w:r w:rsidRPr="0038058D">
              <w:rPr>
                <w:rFonts w:ascii="Times New Roman" w:eastAsia="Times New Roman" w:hAnsi="Times New Roman" w:cs="Times New Roman"/>
                <w:bCs/>
                <w:color w:val="000000"/>
                <w:kern w:val="24"/>
                <w:sz w:val="24"/>
                <w:szCs w:val="24"/>
              </w:rPr>
              <w:t xml:space="preserve">Pathway Central </w:t>
            </w:r>
          </w:p>
        </w:tc>
        <w:tc>
          <w:tcPr>
            <w:tcW w:w="1407" w:type="dxa"/>
            <w:hideMark/>
          </w:tcPr>
          <w:p w:rsidR="00100686" w:rsidRPr="0038058D" w:rsidRDefault="00100686" w:rsidP="00371804">
            <w:pPr>
              <w:rPr>
                <w:rFonts w:ascii="Times New Roman" w:eastAsia="Times New Roman" w:hAnsi="Times New Roman" w:cs="Times New Roman"/>
                <w:sz w:val="24"/>
                <w:szCs w:val="24"/>
              </w:rPr>
            </w:pPr>
            <w:r w:rsidRPr="0038058D">
              <w:rPr>
                <w:rFonts w:ascii="Times New Roman" w:eastAsia="Times New Roman" w:hAnsi="Times New Roman" w:cs="Times New Roman"/>
                <w:bCs/>
                <w:color w:val="000000"/>
                <w:kern w:val="24"/>
                <w:sz w:val="24"/>
                <w:szCs w:val="24"/>
              </w:rPr>
              <w:t>1</w:t>
            </w:r>
            <w:r>
              <w:rPr>
                <w:rFonts w:ascii="Times New Roman" w:eastAsia="Times New Roman" w:hAnsi="Times New Roman" w:cs="Times New Roman"/>
                <w:bCs/>
                <w:color w:val="000000"/>
                <w:kern w:val="24"/>
                <w:sz w:val="24"/>
                <w:szCs w:val="24"/>
              </w:rPr>
              <w:t>4</w:t>
            </w:r>
          </w:p>
        </w:tc>
        <w:tc>
          <w:tcPr>
            <w:tcW w:w="2253" w:type="dxa"/>
          </w:tcPr>
          <w:p w:rsidR="00100686" w:rsidRPr="00A6395E" w:rsidRDefault="00100686" w:rsidP="00371804">
            <w:pPr>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14</w:t>
            </w:r>
          </w:p>
        </w:tc>
        <w:tc>
          <w:tcPr>
            <w:tcW w:w="2879" w:type="dxa"/>
            <w:tcBorders>
              <w:bottom w:val="single" w:sz="4" w:space="0" w:color="auto"/>
            </w:tcBorders>
            <w:hideMark/>
          </w:tcPr>
          <w:p w:rsidR="00100686" w:rsidRPr="0038058D" w:rsidRDefault="00100686" w:rsidP="00371804">
            <w:pPr>
              <w:rPr>
                <w:rFonts w:ascii="Times New Roman" w:eastAsia="Times New Roman" w:hAnsi="Times New Roman" w:cs="Times New Roman"/>
                <w:sz w:val="24"/>
                <w:szCs w:val="24"/>
              </w:rPr>
            </w:pPr>
            <w:r w:rsidRPr="0038058D">
              <w:rPr>
                <w:rFonts w:ascii="Times New Roman" w:eastAsia="Times New Roman" w:hAnsi="Times New Roman" w:cs="Times New Roman"/>
                <w:bCs/>
                <w:color w:val="000000"/>
                <w:kern w:val="24"/>
                <w:sz w:val="24"/>
                <w:szCs w:val="24"/>
              </w:rPr>
              <w:t xml:space="preserve">14 </w:t>
            </w:r>
          </w:p>
        </w:tc>
      </w:tr>
      <w:tr w:rsidR="00100686" w:rsidRPr="0038058D" w:rsidTr="00371804">
        <w:trPr>
          <w:trHeight w:val="55"/>
        </w:trPr>
        <w:tc>
          <w:tcPr>
            <w:tcW w:w="2209" w:type="dxa"/>
            <w:hideMark/>
          </w:tcPr>
          <w:p w:rsidR="00100686" w:rsidRPr="0038058D" w:rsidRDefault="00100686" w:rsidP="00371804">
            <w:pPr>
              <w:rPr>
                <w:rFonts w:ascii="Times New Roman" w:eastAsia="Times New Roman" w:hAnsi="Times New Roman" w:cs="Times New Roman"/>
                <w:bCs/>
                <w:color w:val="000000"/>
                <w:kern w:val="24"/>
                <w:sz w:val="24"/>
                <w:szCs w:val="24"/>
              </w:rPr>
            </w:pPr>
          </w:p>
        </w:tc>
        <w:tc>
          <w:tcPr>
            <w:tcW w:w="1407" w:type="dxa"/>
            <w:tcBorders>
              <w:bottom w:val="single" w:sz="4" w:space="0" w:color="auto"/>
            </w:tcBorders>
            <w:hideMark/>
          </w:tcPr>
          <w:p w:rsidR="00100686" w:rsidRPr="0038058D" w:rsidRDefault="00100686" w:rsidP="00371804">
            <w:pPr>
              <w:rPr>
                <w:rFonts w:ascii="Times New Roman" w:eastAsia="Times New Roman" w:hAnsi="Times New Roman" w:cs="Times New Roman"/>
                <w:bCs/>
                <w:color w:val="000000"/>
                <w:kern w:val="24"/>
                <w:sz w:val="24"/>
                <w:szCs w:val="24"/>
              </w:rPr>
            </w:pPr>
          </w:p>
        </w:tc>
        <w:tc>
          <w:tcPr>
            <w:tcW w:w="2253" w:type="dxa"/>
            <w:tcBorders>
              <w:bottom w:val="single" w:sz="4" w:space="0" w:color="auto"/>
            </w:tcBorders>
          </w:tcPr>
          <w:p w:rsidR="00100686" w:rsidRPr="00A6395E" w:rsidRDefault="00100686" w:rsidP="00371804">
            <w:pPr>
              <w:rPr>
                <w:rFonts w:ascii="Times New Roman" w:eastAsia="Times New Roman" w:hAnsi="Times New Roman" w:cs="Times New Roman"/>
                <w:bCs/>
                <w:color w:val="000000"/>
                <w:kern w:val="24"/>
                <w:sz w:val="24"/>
                <w:szCs w:val="24"/>
              </w:rPr>
            </w:pPr>
          </w:p>
        </w:tc>
        <w:tc>
          <w:tcPr>
            <w:tcW w:w="2879" w:type="dxa"/>
            <w:tcBorders>
              <w:top w:val="single" w:sz="4" w:space="0" w:color="auto"/>
              <w:bottom w:val="single" w:sz="4" w:space="0" w:color="auto"/>
            </w:tcBorders>
            <w:hideMark/>
          </w:tcPr>
          <w:p w:rsidR="00100686" w:rsidRPr="0038058D" w:rsidRDefault="00100686" w:rsidP="00371804">
            <w:pPr>
              <w:rPr>
                <w:rFonts w:ascii="Times New Roman" w:eastAsia="Times New Roman" w:hAnsi="Times New Roman" w:cs="Times New Roman"/>
                <w:sz w:val="24"/>
                <w:szCs w:val="24"/>
              </w:rPr>
            </w:pPr>
          </w:p>
        </w:tc>
      </w:tr>
      <w:tr w:rsidR="00100686" w:rsidRPr="0038058D" w:rsidTr="00371804">
        <w:trPr>
          <w:trHeight w:val="355"/>
        </w:trPr>
        <w:tc>
          <w:tcPr>
            <w:tcW w:w="2209" w:type="dxa"/>
          </w:tcPr>
          <w:p w:rsidR="00100686" w:rsidRPr="0038058D" w:rsidRDefault="00100686" w:rsidP="00371804">
            <w:pPr>
              <w:rPr>
                <w:rFonts w:ascii="Times New Roman" w:eastAsia="Times New Roman" w:hAnsi="Times New Roman" w:cs="Times New Roman"/>
                <w:b/>
                <w:bCs/>
                <w:color w:val="000000"/>
                <w:kern w:val="24"/>
                <w:sz w:val="24"/>
                <w:szCs w:val="24"/>
              </w:rPr>
            </w:pPr>
            <w:r w:rsidRPr="0038058D">
              <w:rPr>
                <w:rFonts w:ascii="Times New Roman" w:eastAsia="Times New Roman" w:hAnsi="Times New Roman" w:cs="Times New Roman"/>
                <w:b/>
                <w:bCs/>
                <w:color w:val="000000"/>
                <w:kern w:val="24"/>
                <w:sz w:val="24"/>
                <w:szCs w:val="24"/>
              </w:rPr>
              <w:t>Reconstructed Hedgehog Pathway in this study</w:t>
            </w:r>
          </w:p>
        </w:tc>
        <w:tc>
          <w:tcPr>
            <w:tcW w:w="3660" w:type="dxa"/>
            <w:gridSpan w:val="2"/>
            <w:tcBorders>
              <w:top w:val="nil"/>
              <w:bottom w:val="single" w:sz="4" w:space="0" w:color="auto"/>
              <w:right w:val="single" w:sz="4" w:space="0" w:color="auto"/>
            </w:tcBorders>
            <w:hideMark/>
          </w:tcPr>
          <w:p w:rsidR="00100686" w:rsidRPr="0038058D" w:rsidRDefault="00100686" w:rsidP="00371804">
            <w:pPr>
              <w:rPr>
                <w:rFonts w:ascii="Times New Roman" w:eastAsia="Times New Roman" w:hAnsi="Times New Roman" w:cs="Times New Roman"/>
                <w:b/>
                <w:bCs/>
                <w:color w:val="000000"/>
                <w:kern w:val="24"/>
                <w:sz w:val="24"/>
                <w:szCs w:val="24"/>
              </w:rPr>
            </w:pPr>
            <w:r w:rsidRPr="0038058D">
              <w:rPr>
                <w:rFonts w:ascii="Times New Roman" w:eastAsia="Times New Roman" w:hAnsi="Times New Roman" w:cs="Times New Roman"/>
                <w:b/>
                <w:bCs/>
                <w:color w:val="000000"/>
                <w:kern w:val="24"/>
                <w:sz w:val="24"/>
                <w:szCs w:val="24"/>
              </w:rPr>
              <w:t>57</w:t>
            </w:r>
          </w:p>
        </w:tc>
        <w:tc>
          <w:tcPr>
            <w:tcW w:w="2879" w:type="dxa"/>
            <w:tcBorders>
              <w:top w:val="single" w:sz="4" w:space="0" w:color="auto"/>
              <w:left w:val="single" w:sz="4" w:space="0" w:color="auto"/>
              <w:bottom w:val="single" w:sz="4" w:space="0" w:color="auto"/>
            </w:tcBorders>
          </w:tcPr>
          <w:p w:rsidR="00100686" w:rsidRPr="0038058D" w:rsidRDefault="00F3033E" w:rsidP="00371804">
            <w:pPr>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96</w:t>
            </w:r>
          </w:p>
        </w:tc>
      </w:tr>
    </w:tbl>
    <w:p w:rsidR="00C114CF" w:rsidRDefault="00C114CF" w:rsidP="00C114CF">
      <w:pPr>
        <w:rPr>
          <w:rFonts w:ascii="Times New Roman" w:hAnsi="Times New Roman"/>
          <w:b/>
          <w:sz w:val="24"/>
          <w:szCs w:val="24"/>
        </w:rPr>
      </w:pPr>
      <w:r>
        <w:rPr>
          <w:rFonts w:ascii="Times New Roman" w:hAnsi="Times New Roman"/>
          <w:b/>
          <w:sz w:val="24"/>
          <w:szCs w:val="24"/>
        </w:rPr>
        <w:br w:type="page"/>
      </w:r>
    </w:p>
    <w:p w:rsidR="00002289" w:rsidRPr="00063F99" w:rsidRDefault="003C0043" w:rsidP="007D7566">
      <w:pPr>
        <w:ind w:left="-90"/>
        <w:rPr>
          <w:rFonts w:ascii="Times New Roman" w:hAnsi="Times New Roman"/>
          <w:b/>
          <w:sz w:val="24"/>
          <w:szCs w:val="24"/>
        </w:rPr>
      </w:pPr>
      <w:r w:rsidRPr="00063F99">
        <w:rPr>
          <w:rFonts w:ascii="Times New Roman" w:hAnsi="Times New Roman"/>
          <w:b/>
          <w:sz w:val="24"/>
          <w:szCs w:val="24"/>
        </w:rPr>
        <w:lastRenderedPageBreak/>
        <w:t>Table S3</w:t>
      </w:r>
      <w:r w:rsidR="005D539E" w:rsidRPr="00063F99">
        <w:rPr>
          <w:rFonts w:ascii="Times New Roman" w:hAnsi="Times New Roman"/>
          <w:b/>
          <w:sz w:val="24"/>
          <w:szCs w:val="24"/>
        </w:rPr>
        <w:t xml:space="preserve">. Abbreviations </w:t>
      </w:r>
      <w:r w:rsidR="00002289" w:rsidRPr="00063F99">
        <w:rPr>
          <w:rFonts w:ascii="Times New Roman" w:hAnsi="Times New Roman"/>
          <w:b/>
          <w:sz w:val="24"/>
          <w:szCs w:val="24"/>
        </w:rPr>
        <w:t xml:space="preserve">and Detail information about the Proteins </w:t>
      </w:r>
      <w:r w:rsidR="00165DE6" w:rsidRPr="00063F99">
        <w:rPr>
          <w:rFonts w:ascii="Times New Roman" w:hAnsi="Times New Roman"/>
          <w:b/>
          <w:sz w:val="24"/>
          <w:szCs w:val="24"/>
        </w:rPr>
        <w:t>and</w:t>
      </w:r>
      <w:r w:rsidR="007D7566" w:rsidRPr="00063F99">
        <w:rPr>
          <w:rFonts w:ascii="Times New Roman" w:hAnsi="Times New Roman"/>
          <w:b/>
          <w:sz w:val="24"/>
          <w:szCs w:val="24"/>
        </w:rPr>
        <w:t xml:space="preserve"> </w:t>
      </w:r>
      <w:r w:rsidR="00002289" w:rsidRPr="00063F99">
        <w:rPr>
          <w:rFonts w:ascii="Times New Roman" w:hAnsi="Times New Roman"/>
          <w:b/>
          <w:sz w:val="24"/>
          <w:szCs w:val="24"/>
        </w:rPr>
        <w:t>Cellular Responses in</w:t>
      </w:r>
      <w:r w:rsidR="00165DE6" w:rsidRPr="00063F99">
        <w:rPr>
          <w:rFonts w:ascii="Times New Roman" w:hAnsi="Times New Roman"/>
          <w:b/>
          <w:sz w:val="24"/>
          <w:szCs w:val="24"/>
        </w:rPr>
        <w:t xml:space="preserve">volved in the newly </w:t>
      </w:r>
      <w:r w:rsidR="00002289" w:rsidRPr="00063F99">
        <w:rPr>
          <w:rFonts w:ascii="Times New Roman" w:hAnsi="Times New Roman"/>
          <w:b/>
          <w:sz w:val="24"/>
          <w:szCs w:val="24"/>
        </w:rPr>
        <w:t>reconstructed H</w:t>
      </w:r>
      <w:r w:rsidR="00165DE6" w:rsidRPr="00063F99">
        <w:rPr>
          <w:rFonts w:ascii="Times New Roman" w:hAnsi="Times New Roman"/>
          <w:b/>
          <w:sz w:val="24"/>
          <w:szCs w:val="24"/>
        </w:rPr>
        <w:t>edgehog pathway</w:t>
      </w:r>
      <w:r w:rsidR="00002289" w:rsidRPr="00063F99">
        <w:rPr>
          <w:rFonts w:ascii="Times New Roman" w:hAnsi="Times New Roman"/>
          <w:b/>
          <w:sz w:val="24"/>
          <w:szCs w:val="24"/>
        </w:rPr>
        <w:t xml:space="preserve"> </w:t>
      </w:r>
    </w:p>
    <w:tbl>
      <w:tblPr>
        <w:tblW w:w="9630" w:type="dxa"/>
        <w:tblInd w:w="18" w:type="dxa"/>
        <w:tblLook w:val="04A0" w:firstRow="1" w:lastRow="0" w:firstColumn="1" w:lastColumn="0" w:noHBand="0" w:noVBand="1"/>
      </w:tblPr>
      <w:tblGrid>
        <w:gridCol w:w="2700"/>
        <w:gridCol w:w="126"/>
        <w:gridCol w:w="2842"/>
        <w:gridCol w:w="3962"/>
      </w:tblGrid>
      <w:tr w:rsidR="005D539E" w:rsidRPr="001B7756" w:rsidTr="00D2262C">
        <w:trPr>
          <w:trHeight w:val="620"/>
        </w:trPr>
        <w:tc>
          <w:tcPr>
            <w:tcW w:w="2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539E" w:rsidRPr="00063F99" w:rsidRDefault="00FD23BB" w:rsidP="00FD23BB">
            <w:pPr>
              <w:spacing w:after="0" w:line="240" w:lineRule="auto"/>
              <w:rPr>
                <w:rFonts w:ascii="Times New Roman" w:eastAsia="Times New Roman" w:hAnsi="Times New Roman" w:cs="Times New Roman"/>
                <w:b/>
                <w:bCs/>
                <w:color w:val="000000"/>
              </w:rPr>
            </w:pPr>
            <w:r w:rsidRPr="00063F99">
              <w:rPr>
                <w:rFonts w:ascii="Times New Roman" w:eastAsia="Times New Roman" w:hAnsi="Times New Roman" w:cs="Times New Roman"/>
                <w:b/>
                <w:bCs/>
                <w:color w:val="000000"/>
              </w:rPr>
              <w:t>SHORT NAME USED IN MODEL</w:t>
            </w:r>
          </w:p>
        </w:tc>
        <w:tc>
          <w:tcPr>
            <w:tcW w:w="2842" w:type="dxa"/>
            <w:tcBorders>
              <w:top w:val="single" w:sz="4" w:space="0" w:color="auto"/>
              <w:left w:val="nil"/>
              <w:bottom w:val="single" w:sz="4" w:space="0" w:color="auto"/>
              <w:right w:val="single" w:sz="4" w:space="0" w:color="auto"/>
            </w:tcBorders>
            <w:shd w:val="clear" w:color="auto" w:fill="auto"/>
            <w:hideMark/>
          </w:tcPr>
          <w:p w:rsidR="005D539E" w:rsidRPr="00855285" w:rsidRDefault="005D539E" w:rsidP="00FD23BB">
            <w:pPr>
              <w:spacing w:after="0" w:line="240" w:lineRule="auto"/>
              <w:rPr>
                <w:rFonts w:ascii="Times New Roman" w:eastAsia="Times New Roman" w:hAnsi="Times New Roman"/>
                <w:b/>
                <w:bCs/>
                <w:color w:val="000000"/>
              </w:rPr>
            </w:pPr>
            <w:r w:rsidRPr="00855285">
              <w:rPr>
                <w:rFonts w:ascii="Times New Roman" w:eastAsia="Times New Roman" w:hAnsi="Times New Roman"/>
                <w:b/>
                <w:bCs/>
                <w:color w:val="000000"/>
              </w:rPr>
              <w:t>FULL NAME</w:t>
            </w:r>
          </w:p>
        </w:tc>
        <w:tc>
          <w:tcPr>
            <w:tcW w:w="3962" w:type="dxa"/>
            <w:tcBorders>
              <w:top w:val="single" w:sz="4" w:space="0" w:color="auto"/>
              <w:left w:val="nil"/>
              <w:bottom w:val="single" w:sz="4" w:space="0" w:color="auto"/>
              <w:right w:val="single" w:sz="4" w:space="0" w:color="auto"/>
            </w:tcBorders>
            <w:shd w:val="clear" w:color="auto" w:fill="auto"/>
            <w:hideMark/>
          </w:tcPr>
          <w:p w:rsidR="005D539E" w:rsidRPr="00855285" w:rsidRDefault="005D539E" w:rsidP="00FD23BB">
            <w:pPr>
              <w:spacing w:after="0" w:line="240" w:lineRule="auto"/>
              <w:rPr>
                <w:rFonts w:ascii="Times New Roman" w:eastAsia="Times New Roman" w:hAnsi="Times New Roman"/>
                <w:b/>
                <w:bCs/>
                <w:color w:val="000000"/>
              </w:rPr>
            </w:pPr>
            <w:r w:rsidRPr="00855285">
              <w:rPr>
                <w:rFonts w:ascii="Times New Roman" w:eastAsia="Times New Roman" w:hAnsi="Times New Roman"/>
                <w:b/>
                <w:bCs/>
                <w:color w:val="000000"/>
              </w:rPr>
              <w:t>DOCUMENTATION</w:t>
            </w:r>
          </w:p>
        </w:tc>
      </w:tr>
      <w:tr w:rsidR="00DE4A5A" w:rsidRPr="001B7756" w:rsidTr="00D2262C">
        <w:trPr>
          <w:trHeight w:val="900"/>
        </w:trPr>
        <w:tc>
          <w:tcPr>
            <w:tcW w:w="9630" w:type="dxa"/>
            <w:gridSpan w:val="4"/>
            <w:tcBorders>
              <w:top w:val="nil"/>
              <w:left w:val="single" w:sz="4" w:space="0" w:color="auto"/>
              <w:bottom w:val="single" w:sz="4" w:space="0" w:color="auto"/>
              <w:right w:val="single" w:sz="4" w:space="0" w:color="auto"/>
            </w:tcBorders>
            <w:shd w:val="clear" w:color="auto" w:fill="auto"/>
            <w:vAlign w:val="center"/>
            <w:hideMark/>
          </w:tcPr>
          <w:p w:rsidR="00DE4A5A" w:rsidRPr="00063F99" w:rsidRDefault="00DE4A5A" w:rsidP="008E14B5">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b/>
                <w:bCs/>
                <w:color w:val="000000"/>
              </w:rPr>
              <w:t xml:space="preserve">                                               </w:t>
            </w:r>
            <w:r w:rsidR="00002289" w:rsidRPr="00063F99">
              <w:rPr>
                <w:rFonts w:ascii="Times New Roman" w:eastAsia="Times New Roman" w:hAnsi="Times New Roman" w:cs="Times New Roman"/>
                <w:b/>
                <w:bCs/>
                <w:color w:val="000000"/>
              </w:rPr>
              <w:t xml:space="preserve">I. </w:t>
            </w:r>
            <w:r w:rsidRPr="00063F99">
              <w:rPr>
                <w:rFonts w:ascii="Times New Roman" w:eastAsia="Times New Roman" w:hAnsi="Times New Roman" w:cs="Times New Roman"/>
                <w:b/>
                <w:bCs/>
                <w:color w:val="000000"/>
              </w:rPr>
              <w:t>Extracellular and Membrane Proteins</w:t>
            </w:r>
          </w:p>
        </w:tc>
      </w:tr>
      <w:tr w:rsidR="005D539E" w:rsidRPr="001B7756" w:rsidTr="00E000BA">
        <w:trPr>
          <w:trHeight w:val="900"/>
        </w:trPr>
        <w:tc>
          <w:tcPr>
            <w:tcW w:w="2700" w:type="dxa"/>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BMP_RUNX3</w:t>
            </w:r>
          </w:p>
        </w:tc>
        <w:tc>
          <w:tcPr>
            <w:tcW w:w="2968" w:type="dxa"/>
            <w:gridSpan w:val="2"/>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Bone Morphogenetic Protein and Runt related transcription Factor 3</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BMP-RUNX3 signaling </w:t>
            </w:r>
            <w:r w:rsidR="00D2262C" w:rsidRPr="00855285">
              <w:rPr>
                <w:rFonts w:ascii="Times New Roman" w:eastAsia="Times New Roman" w:hAnsi="Times New Roman"/>
                <w:color w:val="000000"/>
              </w:rPr>
              <w:t>induces expression</w:t>
            </w:r>
            <w:r w:rsidRPr="00855285">
              <w:rPr>
                <w:rFonts w:ascii="Times New Roman" w:eastAsia="Times New Roman" w:hAnsi="Times New Roman"/>
                <w:color w:val="000000"/>
              </w:rPr>
              <w:t xml:space="preserve"> of IHH in surface differentiated epithelial cells of stomach and intestine</w:t>
            </w:r>
            <w:r w:rsidR="007D7566">
              <w:rPr>
                <w:rFonts w:ascii="Times New Roman" w:eastAsia="Times New Roman" w:hAnsi="Times New Roman"/>
                <w:color w:val="000000"/>
              </w:rPr>
              <w:t xml:space="preserve">. </w:t>
            </w:r>
          </w:p>
        </w:tc>
      </w:tr>
      <w:tr w:rsidR="005D539E" w:rsidRPr="001B7756" w:rsidTr="00E000BA">
        <w:trPr>
          <w:trHeight w:val="900"/>
        </w:trPr>
        <w:tc>
          <w:tcPr>
            <w:tcW w:w="2700" w:type="dxa"/>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DISPATCHED</w:t>
            </w:r>
          </w:p>
        </w:tc>
        <w:tc>
          <w:tcPr>
            <w:tcW w:w="2968" w:type="dxa"/>
            <w:gridSpan w:val="2"/>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Dispatched</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4B2D84" w:rsidP="00161CD9">
            <w:pPr>
              <w:spacing w:after="0" w:line="240" w:lineRule="auto"/>
              <w:rPr>
                <w:rFonts w:ascii="Times New Roman" w:eastAsia="Times New Roman" w:hAnsi="Times New Roman"/>
                <w:color w:val="000000"/>
              </w:rPr>
            </w:pPr>
            <w:r>
              <w:rPr>
                <w:rFonts w:ascii="Times New Roman" w:eastAsia="Times New Roman" w:hAnsi="Times New Roman"/>
                <w:color w:val="000000"/>
              </w:rPr>
              <w:t>Dispatched r</w:t>
            </w:r>
            <w:r w:rsidR="005D539E" w:rsidRPr="00855285">
              <w:rPr>
                <w:rFonts w:ascii="Times New Roman" w:eastAsia="Times New Roman" w:hAnsi="Times New Roman"/>
                <w:color w:val="000000"/>
              </w:rPr>
              <w:t>egulates the release and extracellular accumulation of cholesterol-modified hedgehog proteins and is hence required for effective production of the Hedgehog signal</w:t>
            </w:r>
            <w:r w:rsidR="00D02D9C">
              <w:rPr>
                <w:rFonts w:ascii="Times New Roman" w:eastAsia="Times New Roman" w:hAnsi="Times New Roman"/>
                <w:color w:val="000000"/>
              </w:rPr>
              <w:t xml:space="preserve">. </w:t>
            </w:r>
          </w:p>
        </w:tc>
      </w:tr>
      <w:tr w:rsidR="005D539E" w:rsidRPr="001B7756" w:rsidTr="00E000BA">
        <w:trPr>
          <w:trHeight w:val="1322"/>
        </w:trPr>
        <w:tc>
          <w:tcPr>
            <w:tcW w:w="2700" w:type="dxa"/>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HHAT</w:t>
            </w:r>
          </w:p>
        </w:tc>
        <w:tc>
          <w:tcPr>
            <w:tcW w:w="2968" w:type="dxa"/>
            <w:gridSpan w:val="2"/>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Hedgehog </w:t>
            </w:r>
            <w:proofErr w:type="spellStart"/>
            <w:r w:rsidRPr="00855285">
              <w:rPr>
                <w:rFonts w:ascii="Times New Roman" w:eastAsia="Times New Roman" w:hAnsi="Times New Roman"/>
                <w:color w:val="000000"/>
              </w:rPr>
              <w:t>Acyltransferase</w:t>
            </w:r>
            <w:proofErr w:type="spellEnd"/>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D2262C">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HHAT is a hedgehog modifier which induces lipid modification to generate mature peptides. Hedgehog proteins with lipid modification are then released from producing cells by Dispatched </w:t>
            </w:r>
            <w:r w:rsidR="00D2262C" w:rsidRPr="00855285">
              <w:rPr>
                <w:rFonts w:ascii="Times New Roman" w:eastAsia="Times New Roman" w:hAnsi="Times New Roman"/>
                <w:color w:val="000000"/>
              </w:rPr>
              <w:t>homolog</w:t>
            </w:r>
            <w:r w:rsidR="00D2262C">
              <w:rPr>
                <w:rFonts w:ascii="Times New Roman" w:eastAsia="Times New Roman" w:hAnsi="Times New Roman"/>
                <w:color w:val="000000"/>
              </w:rPr>
              <w:t>ue</w:t>
            </w:r>
            <w:r w:rsidR="00D2262C" w:rsidRPr="00855285">
              <w:rPr>
                <w:rFonts w:ascii="Times New Roman" w:eastAsia="Times New Roman" w:hAnsi="Times New Roman"/>
                <w:color w:val="000000"/>
              </w:rPr>
              <w:t>s</w:t>
            </w:r>
            <w:r w:rsidR="00D2262C">
              <w:rPr>
                <w:rFonts w:ascii="Times New Roman" w:eastAsia="Times New Roman" w:hAnsi="Times New Roman"/>
                <w:color w:val="000000"/>
              </w:rPr>
              <w:t xml:space="preserve">. </w:t>
            </w:r>
          </w:p>
        </w:tc>
      </w:tr>
      <w:tr w:rsidR="00DE4A5A" w:rsidRPr="001B7756" w:rsidTr="00E000BA">
        <w:trPr>
          <w:trHeight w:val="548"/>
        </w:trPr>
        <w:tc>
          <w:tcPr>
            <w:tcW w:w="2700" w:type="dxa"/>
            <w:tcBorders>
              <w:top w:val="nil"/>
              <w:left w:val="single" w:sz="4" w:space="0" w:color="auto"/>
              <w:bottom w:val="single" w:sz="4" w:space="0" w:color="auto"/>
              <w:right w:val="single" w:sz="4" w:space="0" w:color="auto"/>
            </w:tcBorders>
            <w:shd w:val="clear" w:color="auto" w:fill="auto"/>
            <w:hideMark/>
          </w:tcPr>
          <w:p w:rsidR="00DE4A5A"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DHH</w:t>
            </w:r>
          </w:p>
        </w:tc>
        <w:tc>
          <w:tcPr>
            <w:tcW w:w="2968" w:type="dxa"/>
            <w:gridSpan w:val="2"/>
            <w:tcBorders>
              <w:top w:val="nil"/>
              <w:left w:val="nil"/>
              <w:bottom w:val="single" w:sz="4" w:space="0" w:color="auto"/>
              <w:right w:val="single" w:sz="4" w:space="0" w:color="auto"/>
            </w:tcBorders>
            <w:shd w:val="clear" w:color="auto" w:fill="auto"/>
            <w:hideMark/>
          </w:tcPr>
          <w:p w:rsidR="00DE4A5A" w:rsidRPr="00855285" w:rsidRDefault="00DE4A5A"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Desert Hedgehog</w:t>
            </w:r>
          </w:p>
        </w:tc>
        <w:tc>
          <w:tcPr>
            <w:tcW w:w="3962" w:type="dxa"/>
            <w:vMerge w:val="restart"/>
            <w:tcBorders>
              <w:top w:val="nil"/>
              <w:left w:val="nil"/>
              <w:right w:val="single" w:sz="4" w:space="0" w:color="auto"/>
            </w:tcBorders>
            <w:shd w:val="clear" w:color="auto" w:fill="auto"/>
            <w:vAlign w:val="center"/>
            <w:hideMark/>
          </w:tcPr>
          <w:p w:rsidR="00DE4A5A" w:rsidRPr="00855285" w:rsidRDefault="00E97E50" w:rsidP="00F91FD2">
            <w:pPr>
              <w:spacing w:after="0" w:line="240" w:lineRule="auto"/>
              <w:rPr>
                <w:rFonts w:ascii="Times New Roman" w:eastAsia="Times New Roman" w:hAnsi="Times New Roman"/>
                <w:color w:val="000000"/>
              </w:rPr>
            </w:pPr>
            <w:r>
              <w:rPr>
                <w:rFonts w:ascii="Times New Roman" w:eastAsia="Times New Roman" w:hAnsi="Times New Roman"/>
                <w:color w:val="000000"/>
              </w:rPr>
              <w:t>Three Hedgehog ligands (homologues proteins) of Hedgehog pathway considered as Input Proteins in this model.</w:t>
            </w:r>
          </w:p>
        </w:tc>
      </w:tr>
      <w:tr w:rsidR="00DE4A5A" w:rsidRPr="001B7756" w:rsidTr="00E000BA">
        <w:trPr>
          <w:trHeight w:val="440"/>
        </w:trPr>
        <w:tc>
          <w:tcPr>
            <w:tcW w:w="2700" w:type="dxa"/>
            <w:tcBorders>
              <w:top w:val="nil"/>
              <w:left w:val="single" w:sz="4" w:space="0" w:color="auto"/>
              <w:bottom w:val="single" w:sz="4" w:space="0" w:color="auto"/>
              <w:right w:val="single" w:sz="4" w:space="0" w:color="auto"/>
            </w:tcBorders>
            <w:shd w:val="clear" w:color="auto" w:fill="auto"/>
            <w:hideMark/>
          </w:tcPr>
          <w:p w:rsidR="00DE4A5A"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IHH</w:t>
            </w:r>
          </w:p>
        </w:tc>
        <w:tc>
          <w:tcPr>
            <w:tcW w:w="2968" w:type="dxa"/>
            <w:gridSpan w:val="2"/>
            <w:tcBorders>
              <w:top w:val="nil"/>
              <w:left w:val="nil"/>
              <w:bottom w:val="single" w:sz="4" w:space="0" w:color="auto"/>
              <w:right w:val="single" w:sz="4" w:space="0" w:color="auto"/>
            </w:tcBorders>
            <w:shd w:val="clear" w:color="auto" w:fill="auto"/>
            <w:hideMark/>
          </w:tcPr>
          <w:p w:rsidR="00DE4A5A" w:rsidRPr="00855285" w:rsidRDefault="00DE4A5A"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Indian Hedgehog</w:t>
            </w:r>
          </w:p>
        </w:tc>
        <w:tc>
          <w:tcPr>
            <w:tcW w:w="3962" w:type="dxa"/>
            <w:vMerge/>
            <w:tcBorders>
              <w:left w:val="nil"/>
              <w:right w:val="single" w:sz="4" w:space="0" w:color="auto"/>
            </w:tcBorders>
            <w:shd w:val="clear" w:color="auto" w:fill="auto"/>
            <w:hideMark/>
          </w:tcPr>
          <w:p w:rsidR="00DE4A5A" w:rsidRPr="00855285" w:rsidRDefault="00DE4A5A" w:rsidP="00161CD9">
            <w:pPr>
              <w:spacing w:after="0" w:line="240" w:lineRule="auto"/>
              <w:rPr>
                <w:rFonts w:ascii="Times New Roman" w:eastAsia="Times New Roman" w:hAnsi="Times New Roman"/>
                <w:color w:val="000000"/>
              </w:rPr>
            </w:pPr>
          </w:p>
        </w:tc>
      </w:tr>
      <w:tr w:rsidR="00DE4A5A" w:rsidRPr="001B7756" w:rsidTr="00E000BA">
        <w:trPr>
          <w:trHeight w:val="530"/>
        </w:trPr>
        <w:tc>
          <w:tcPr>
            <w:tcW w:w="2700" w:type="dxa"/>
            <w:tcBorders>
              <w:top w:val="nil"/>
              <w:left w:val="single" w:sz="4" w:space="0" w:color="auto"/>
              <w:bottom w:val="single" w:sz="4" w:space="0" w:color="auto"/>
              <w:right w:val="single" w:sz="4" w:space="0" w:color="auto"/>
            </w:tcBorders>
            <w:shd w:val="clear" w:color="auto" w:fill="auto"/>
            <w:hideMark/>
          </w:tcPr>
          <w:p w:rsidR="00DE4A5A"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SHH</w:t>
            </w:r>
          </w:p>
        </w:tc>
        <w:tc>
          <w:tcPr>
            <w:tcW w:w="2968" w:type="dxa"/>
            <w:gridSpan w:val="2"/>
            <w:tcBorders>
              <w:top w:val="nil"/>
              <w:left w:val="nil"/>
              <w:bottom w:val="single" w:sz="4" w:space="0" w:color="auto"/>
              <w:right w:val="single" w:sz="4" w:space="0" w:color="auto"/>
            </w:tcBorders>
            <w:shd w:val="clear" w:color="auto" w:fill="auto"/>
            <w:hideMark/>
          </w:tcPr>
          <w:p w:rsidR="00DE4A5A" w:rsidRPr="00855285" w:rsidRDefault="00DE4A5A"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Sonic Hedgehog</w:t>
            </w:r>
          </w:p>
        </w:tc>
        <w:tc>
          <w:tcPr>
            <w:tcW w:w="3962" w:type="dxa"/>
            <w:vMerge/>
            <w:tcBorders>
              <w:left w:val="nil"/>
              <w:bottom w:val="single" w:sz="4" w:space="0" w:color="auto"/>
              <w:right w:val="single" w:sz="4" w:space="0" w:color="auto"/>
            </w:tcBorders>
            <w:shd w:val="clear" w:color="auto" w:fill="auto"/>
            <w:hideMark/>
          </w:tcPr>
          <w:p w:rsidR="00DE4A5A" w:rsidRPr="00855285" w:rsidRDefault="00DE4A5A" w:rsidP="00161CD9">
            <w:pPr>
              <w:spacing w:after="0" w:line="240" w:lineRule="auto"/>
              <w:rPr>
                <w:rFonts w:ascii="Times New Roman" w:eastAsia="Times New Roman" w:hAnsi="Times New Roman"/>
                <w:color w:val="000000"/>
              </w:rPr>
            </w:pPr>
          </w:p>
        </w:tc>
      </w:tr>
      <w:tr w:rsidR="00DE4A5A" w:rsidRPr="001B7756" w:rsidTr="00E000BA">
        <w:trPr>
          <w:trHeight w:val="494"/>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DE4A5A"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PTCH1</w:t>
            </w:r>
          </w:p>
        </w:tc>
        <w:tc>
          <w:tcPr>
            <w:tcW w:w="2968" w:type="dxa"/>
            <w:gridSpan w:val="2"/>
            <w:tcBorders>
              <w:top w:val="single" w:sz="4" w:space="0" w:color="auto"/>
              <w:left w:val="nil"/>
              <w:bottom w:val="single" w:sz="4" w:space="0" w:color="auto"/>
              <w:right w:val="single" w:sz="4" w:space="0" w:color="auto"/>
            </w:tcBorders>
            <w:shd w:val="clear" w:color="auto" w:fill="auto"/>
            <w:hideMark/>
          </w:tcPr>
          <w:p w:rsidR="00DE4A5A" w:rsidRPr="00855285" w:rsidRDefault="00DE4A5A"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Patched1</w:t>
            </w:r>
          </w:p>
        </w:tc>
        <w:tc>
          <w:tcPr>
            <w:tcW w:w="3962" w:type="dxa"/>
            <w:vMerge w:val="restart"/>
            <w:tcBorders>
              <w:top w:val="single" w:sz="4" w:space="0" w:color="auto"/>
              <w:left w:val="nil"/>
              <w:right w:val="single" w:sz="4" w:space="0" w:color="auto"/>
            </w:tcBorders>
            <w:shd w:val="clear" w:color="auto" w:fill="auto"/>
            <w:hideMark/>
          </w:tcPr>
          <w:p w:rsidR="00DE4A5A" w:rsidRPr="00855285" w:rsidRDefault="00D02D9C" w:rsidP="00D02D9C">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Two homologue of receptor protein Patched. In the absence of hedgehog ligands these proteins inhibit another trans membrane protein Smoothened (SMO).   </w:t>
            </w:r>
          </w:p>
        </w:tc>
      </w:tr>
      <w:tr w:rsidR="00DE4A5A" w:rsidRPr="001B7756" w:rsidTr="00E000BA">
        <w:trPr>
          <w:trHeight w:val="521"/>
        </w:trPr>
        <w:tc>
          <w:tcPr>
            <w:tcW w:w="2700" w:type="dxa"/>
            <w:tcBorders>
              <w:top w:val="nil"/>
              <w:left w:val="single" w:sz="4" w:space="0" w:color="auto"/>
              <w:bottom w:val="single" w:sz="4" w:space="0" w:color="auto"/>
              <w:right w:val="single" w:sz="4" w:space="0" w:color="auto"/>
            </w:tcBorders>
            <w:shd w:val="clear" w:color="auto" w:fill="auto"/>
            <w:hideMark/>
          </w:tcPr>
          <w:p w:rsidR="00DE4A5A"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PTCH2</w:t>
            </w:r>
          </w:p>
        </w:tc>
        <w:tc>
          <w:tcPr>
            <w:tcW w:w="2968" w:type="dxa"/>
            <w:gridSpan w:val="2"/>
            <w:tcBorders>
              <w:top w:val="nil"/>
              <w:left w:val="nil"/>
              <w:bottom w:val="single" w:sz="4" w:space="0" w:color="auto"/>
              <w:right w:val="single" w:sz="4" w:space="0" w:color="auto"/>
            </w:tcBorders>
            <w:shd w:val="clear" w:color="auto" w:fill="auto"/>
            <w:hideMark/>
          </w:tcPr>
          <w:p w:rsidR="00DE4A5A" w:rsidRPr="00855285" w:rsidRDefault="00DE4A5A"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Patched2</w:t>
            </w:r>
          </w:p>
        </w:tc>
        <w:tc>
          <w:tcPr>
            <w:tcW w:w="3962" w:type="dxa"/>
            <w:vMerge/>
            <w:tcBorders>
              <w:left w:val="nil"/>
              <w:bottom w:val="single" w:sz="4" w:space="0" w:color="auto"/>
              <w:right w:val="single" w:sz="4" w:space="0" w:color="auto"/>
            </w:tcBorders>
            <w:shd w:val="clear" w:color="auto" w:fill="auto"/>
            <w:hideMark/>
          </w:tcPr>
          <w:p w:rsidR="00DE4A5A" w:rsidRPr="00855285" w:rsidRDefault="00DE4A5A" w:rsidP="00161CD9">
            <w:pPr>
              <w:spacing w:after="0" w:line="240" w:lineRule="auto"/>
              <w:rPr>
                <w:rFonts w:ascii="Times New Roman" w:eastAsia="Times New Roman" w:hAnsi="Times New Roman"/>
                <w:color w:val="000000"/>
              </w:rPr>
            </w:pPr>
          </w:p>
        </w:tc>
      </w:tr>
      <w:tr w:rsidR="005D539E" w:rsidRPr="001B7756" w:rsidTr="00E000BA">
        <w:trPr>
          <w:trHeight w:val="600"/>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SMO</w:t>
            </w:r>
          </w:p>
        </w:tc>
        <w:tc>
          <w:tcPr>
            <w:tcW w:w="2968" w:type="dxa"/>
            <w:gridSpan w:val="2"/>
            <w:tcBorders>
              <w:top w:val="single" w:sz="4" w:space="0" w:color="auto"/>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Smoothened</w:t>
            </w:r>
          </w:p>
        </w:tc>
        <w:tc>
          <w:tcPr>
            <w:tcW w:w="3962" w:type="dxa"/>
            <w:tcBorders>
              <w:top w:val="single" w:sz="4" w:space="0" w:color="auto"/>
              <w:left w:val="nil"/>
              <w:bottom w:val="single" w:sz="4" w:space="0" w:color="auto"/>
              <w:right w:val="single" w:sz="4" w:space="0" w:color="auto"/>
            </w:tcBorders>
            <w:shd w:val="clear" w:color="auto" w:fill="auto"/>
            <w:hideMark/>
          </w:tcPr>
          <w:p w:rsidR="005D539E" w:rsidRPr="00855285" w:rsidRDefault="004B2D84" w:rsidP="00161CD9">
            <w:pPr>
              <w:spacing w:after="0" w:line="240" w:lineRule="auto"/>
              <w:rPr>
                <w:rFonts w:ascii="Times New Roman" w:eastAsia="Times New Roman" w:hAnsi="Times New Roman"/>
                <w:color w:val="000000"/>
              </w:rPr>
            </w:pPr>
            <w:r>
              <w:rPr>
                <w:rFonts w:ascii="Times New Roman" w:eastAsia="Times New Roman" w:hAnsi="Times New Roman"/>
                <w:color w:val="000000"/>
              </w:rPr>
              <w:t>G-protein coupled r</w:t>
            </w:r>
            <w:r w:rsidR="005D539E" w:rsidRPr="00855285">
              <w:rPr>
                <w:rFonts w:ascii="Times New Roman" w:eastAsia="Times New Roman" w:hAnsi="Times New Roman"/>
                <w:color w:val="000000"/>
              </w:rPr>
              <w:t>eceptor that is normally suppressed by Patched receptors but is activated in the presence of Hedgehog ligands</w:t>
            </w:r>
            <w:r w:rsidR="00E97E50">
              <w:rPr>
                <w:rFonts w:ascii="Times New Roman" w:eastAsia="Times New Roman" w:hAnsi="Times New Roman"/>
                <w:color w:val="000000"/>
              </w:rPr>
              <w:t xml:space="preserve"> (SHH, DHH, IHH). </w:t>
            </w:r>
          </w:p>
        </w:tc>
      </w:tr>
      <w:tr w:rsidR="005D539E" w:rsidRPr="001B7756" w:rsidTr="00E000BA">
        <w:trPr>
          <w:trHeight w:val="600"/>
        </w:trPr>
        <w:tc>
          <w:tcPr>
            <w:tcW w:w="2700" w:type="dxa"/>
            <w:tcBorders>
              <w:top w:val="nil"/>
              <w:left w:val="single" w:sz="4" w:space="0" w:color="auto"/>
              <w:bottom w:val="single" w:sz="4" w:space="0" w:color="auto"/>
              <w:right w:val="single" w:sz="4" w:space="0" w:color="auto"/>
            </w:tcBorders>
            <w:shd w:val="clear" w:color="auto" w:fill="auto"/>
            <w:hideMark/>
          </w:tcPr>
          <w:p w:rsidR="005D539E" w:rsidRPr="00063F99" w:rsidRDefault="009711E1" w:rsidP="00161C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HHIP</w:t>
            </w:r>
          </w:p>
        </w:tc>
        <w:tc>
          <w:tcPr>
            <w:tcW w:w="2968" w:type="dxa"/>
            <w:gridSpan w:val="2"/>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Hedgehog Interacting Protein1</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Regulates the amount of Hedgehog </w:t>
            </w:r>
            <w:r w:rsidR="008F6BC2" w:rsidRPr="00855285">
              <w:rPr>
                <w:rFonts w:ascii="Times New Roman" w:eastAsia="Times New Roman" w:hAnsi="Times New Roman"/>
                <w:color w:val="000000"/>
              </w:rPr>
              <w:t>ligand</w:t>
            </w:r>
            <w:r w:rsidRPr="00855285">
              <w:rPr>
                <w:rFonts w:ascii="Times New Roman" w:eastAsia="Times New Roman" w:hAnsi="Times New Roman"/>
                <w:color w:val="000000"/>
              </w:rPr>
              <w:t xml:space="preserve"> that can bind to Patched receptors </w:t>
            </w:r>
          </w:p>
        </w:tc>
      </w:tr>
      <w:tr w:rsidR="00161CD9" w:rsidRPr="001B7756" w:rsidTr="00E000BA">
        <w:trPr>
          <w:trHeight w:val="800"/>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161CD9" w:rsidRPr="00063F99" w:rsidRDefault="00161CD9"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CDO</w:t>
            </w:r>
          </w:p>
        </w:tc>
        <w:tc>
          <w:tcPr>
            <w:tcW w:w="2968" w:type="dxa"/>
            <w:gridSpan w:val="2"/>
            <w:tcBorders>
              <w:top w:val="single" w:sz="4" w:space="0" w:color="auto"/>
              <w:left w:val="nil"/>
              <w:bottom w:val="single" w:sz="4" w:space="0" w:color="auto"/>
              <w:right w:val="single" w:sz="4" w:space="0" w:color="auto"/>
            </w:tcBorders>
            <w:shd w:val="clear" w:color="auto" w:fill="auto"/>
            <w:hideMark/>
          </w:tcPr>
          <w:p w:rsidR="00161CD9" w:rsidRPr="00855285" w:rsidRDefault="00161CD9"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Belong to </w:t>
            </w:r>
            <w:proofErr w:type="spellStart"/>
            <w:r w:rsidRPr="00855285">
              <w:rPr>
                <w:rFonts w:ascii="Times New Roman" w:eastAsia="Times New Roman" w:hAnsi="Times New Roman"/>
                <w:color w:val="000000"/>
              </w:rPr>
              <w:t>Immunoglobin</w:t>
            </w:r>
            <w:proofErr w:type="spellEnd"/>
            <w:r w:rsidRPr="00855285">
              <w:rPr>
                <w:rFonts w:ascii="Times New Roman" w:eastAsia="Times New Roman" w:hAnsi="Times New Roman"/>
                <w:color w:val="000000"/>
              </w:rPr>
              <w:t xml:space="preserve"> super family</w:t>
            </w:r>
            <w:r w:rsidR="00DE385D">
              <w:rPr>
                <w:rFonts w:ascii="Times New Roman" w:eastAsia="Times New Roman" w:hAnsi="Times New Roman"/>
                <w:color w:val="000000"/>
              </w:rPr>
              <w:t>.</w:t>
            </w:r>
          </w:p>
        </w:tc>
        <w:tc>
          <w:tcPr>
            <w:tcW w:w="3962" w:type="dxa"/>
            <w:vMerge w:val="restart"/>
            <w:tcBorders>
              <w:top w:val="single" w:sz="4" w:space="0" w:color="auto"/>
              <w:left w:val="nil"/>
              <w:right w:val="single" w:sz="4" w:space="0" w:color="auto"/>
            </w:tcBorders>
            <w:shd w:val="clear" w:color="auto" w:fill="auto"/>
            <w:hideMark/>
          </w:tcPr>
          <w:p w:rsidR="00161CD9" w:rsidRPr="00855285" w:rsidRDefault="00D2262C"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CDO </w:t>
            </w:r>
            <w:r w:rsidR="00161CD9" w:rsidRPr="00855285">
              <w:rPr>
                <w:rFonts w:ascii="Times New Roman" w:eastAsia="Times New Roman" w:hAnsi="Times New Roman"/>
                <w:color w:val="000000"/>
              </w:rPr>
              <w:t xml:space="preserve">and </w:t>
            </w:r>
            <w:r w:rsidRPr="00855285">
              <w:rPr>
                <w:rFonts w:ascii="Times New Roman" w:eastAsia="Times New Roman" w:hAnsi="Times New Roman"/>
                <w:color w:val="000000"/>
              </w:rPr>
              <w:t>BOC</w:t>
            </w:r>
            <w:r w:rsidR="00161CD9" w:rsidRPr="00855285">
              <w:rPr>
                <w:rFonts w:ascii="Times New Roman" w:eastAsia="Times New Roman" w:hAnsi="Times New Roman"/>
                <w:color w:val="000000"/>
              </w:rPr>
              <w:t xml:space="preserve"> represent a subfamily within the </w:t>
            </w:r>
            <w:proofErr w:type="spellStart"/>
            <w:r w:rsidR="00161CD9" w:rsidRPr="00855285">
              <w:rPr>
                <w:rFonts w:ascii="Times New Roman" w:eastAsia="Times New Roman" w:hAnsi="Times New Roman"/>
                <w:color w:val="000000"/>
              </w:rPr>
              <w:t>Ig</w:t>
            </w:r>
            <w:proofErr w:type="spellEnd"/>
            <w:r w:rsidR="00161CD9" w:rsidRPr="00855285">
              <w:rPr>
                <w:rFonts w:ascii="Times New Roman" w:eastAsia="Times New Roman" w:hAnsi="Times New Roman"/>
                <w:color w:val="000000"/>
              </w:rPr>
              <w:t xml:space="preserve"> super-family, consisting of an </w:t>
            </w:r>
            <w:proofErr w:type="spellStart"/>
            <w:r w:rsidR="00161CD9" w:rsidRPr="00855285">
              <w:rPr>
                <w:rFonts w:ascii="Times New Roman" w:eastAsia="Times New Roman" w:hAnsi="Times New Roman"/>
                <w:color w:val="000000"/>
              </w:rPr>
              <w:t>ectodomain</w:t>
            </w:r>
            <w:proofErr w:type="spellEnd"/>
            <w:r w:rsidR="00161CD9" w:rsidRPr="00855285">
              <w:rPr>
                <w:rFonts w:ascii="Times New Roman" w:eastAsia="Times New Roman" w:hAnsi="Times New Roman"/>
                <w:color w:val="000000"/>
              </w:rPr>
              <w:t xml:space="preserve"> comprised of four (</w:t>
            </w:r>
            <w:r w:rsidRPr="00855285">
              <w:rPr>
                <w:rFonts w:ascii="Times New Roman" w:eastAsia="Times New Roman" w:hAnsi="Times New Roman"/>
                <w:color w:val="000000"/>
              </w:rPr>
              <w:t>BOC</w:t>
            </w:r>
            <w:r w:rsidR="00161CD9" w:rsidRPr="00855285">
              <w:rPr>
                <w:rFonts w:ascii="Times New Roman" w:eastAsia="Times New Roman" w:hAnsi="Times New Roman"/>
                <w:color w:val="000000"/>
              </w:rPr>
              <w:t>) or ﬁve (</w:t>
            </w:r>
            <w:r w:rsidR="00F40C73" w:rsidRPr="00855285">
              <w:rPr>
                <w:rFonts w:ascii="Times New Roman" w:eastAsia="Times New Roman" w:hAnsi="Times New Roman"/>
                <w:color w:val="000000"/>
              </w:rPr>
              <w:t>CDO</w:t>
            </w:r>
            <w:r w:rsidR="00161CD9" w:rsidRPr="00855285">
              <w:rPr>
                <w:rFonts w:ascii="Times New Roman" w:eastAsia="Times New Roman" w:hAnsi="Times New Roman"/>
                <w:color w:val="000000"/>
              </w:rPr>
              <w:t xml:space="preserve">) </w:t>
            </w:r>
            <w:proofErr w:type="spellStart"/>
            <w:r w:rsidR="00161CD9" w:rsidRPr="00855285">
              <w:rPr>
                <w:rFonts w:ascii="Times New Roman" w:eastAsia="Times New Roman" w:hAnsi="Times New Roman"/>
                <w:color w:val="000000"/>
              </w:rPr>
              <w:t>Ig</w:t>
            </w:r>
            <w:proofErr w:type="spellEnd"/>
            <w:r w:rsidR="00161CD9" w:rsidRPr="00855285">
              <w:rPr>
                <w:rFonts w:ascii="Times New Roman" w:eastAsia="Times New Roman" w:hAnsi="Times New Roman"/>
                <w:color w:val="000000"/>
              </w:rPr>
              <w:t xml:space="preserve"> repeats, followed by three </w:t>
            </w:r>
            <w:proofErr w:type="spellStart"/>
            <w:r w:rsidR="00161CD9" w:rsidRPr="00855285">
              <w:rPr>
                <w:rFonts w:ascii="Times New Roman" w:eastAsia="Times New Roman" w:hAnsi="Times New Roman"/>
                <w:color w:val="000000"/>
              </w:rPr>
              <w:t>ﬁbronectin</w:t>
            </w:r>
            <w:proofErr w:type="spellEnd"/>
            <w:r w:rsidR="00161CD9" w:rsidRPr="00855285">
              <w:rPr>
                <w:rFonts w:ascii="Times New Roman" w:eastAsia="Times New Roman" w:hAnsi="Times New Roman"/>
                <w:color w:val="000000"/>
              </w:rPr>
              <w:t xml:space="preserve"> type III (FNIII) repeats and a long, divergent intracellular domain</w:t>
            </w:r>
            <w:r w:rsidR="00161CD9">
              <w:rPr>
                <w:rFonts w:ascii="Times New Roman" w:eastAsia="Times New Roman" w:hAnsi="Times New Roman"/>
                <w:color w:val="000000"/>
              </w:rPr>
              <w:t xml:space="preserve">. </w:t>
            </w:r>
            <w:r w:rsidR="00161CD9" w:rsidRPr="00855285">
              <w:rPr>
                <w:rFonts w:ascii="Times New Roman" w:eastAsia="Times New Roman" w:hAnsi="Times New Roman"/>
                <w:color w:val="000000"/>
              </w:rPr>
              <w:t> </w:t>
            </w:r>
          </w:p>
        </w:tc>
      </w:tr>
      <w:tr w:rsidR="00161CD9" w:rsidRPr="001B7756" w:rsidTr="00E000BA">
        <w:trPr>
          <w:trHeight w:val="620"/>
        </w:trPr>
        <w:tc>
          <w:tcPr>
            <w:tcW w:w="2700" w:type="dxa"/>
            <w:tcBorders>
              <w:top w:val="nil"/>
              <w:left w:val="single" w:sz="4" w:space="0" w:color="auto"/>
              <w:bottom w:val="single" w:sz="4" w:space="0" w:color="auto"/>
              <w:right w:val="single" w:sz="4" w:space="0" w:color="auto"/>
            </w:tcBorders>
            <w:shd w:val="clear" w:color="auto" w:fill="auto"/>
            <w:hideMark/>
          </w:tcPr>
          <w:p w:rsidR="00161CD9" w:rsidRPr="00063F99" w:rsidRDefault="00161CD9"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BOC</w:t>
            </w:r>
          </w:p>
        </w:tc>
        <w:tc>
          <w:tcPr>
            <w:tcW w:w="2968" w:type="dxa"/>
            <w:gridSpan w:val="2"/>
            <w:tcBorders>
              <w:top w:val="nil"/>
              <w:left w:val="nil"/>
              <w:bottom w:val="single" w:sz="4" w:space="0" w:color="auto"/>
              <w:right w:val="single" w:sz="4" w:space="0" w:color="auto"/>
            </w:tcBorders>
            <w:shd w:val="clear" w:color="auto" w:fill="auto"/>
            <w:hideMark/>
          </w:tcPr>
          <w:p w:rsidR="00161CD9" w:rsidRPr="00855285" w:rsidRDefault="00161CD9"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w:t>
            </w:r>
            <w:r w:rsidR="00D02D9C" w:rsidRPr="00D02D9C">
              <w:rPr>
                <w:rFonts w:ascii="Times New Roman" w:eastAsia="Times New Roman" w:hAnsi="Times New Roman"/>
                <w:color w:val="000000"/>
              </w:rPr>
              <w:t>Brother of CDO</w:t>
            </w:r>
            <w:r w:rsidR="00D02D9C">
              <w:rPr>
                <w:rFonts w:ascii="Times New Roman" w:eastAsia="Times New Roman" w:hAnsi="Times New Roman"/>
                <w:color w:val="000000"/>
              </w:rPr>
              <w:t>.</w:t>
            </w:r>
          </w:p>
        </w:tc>
        <w:tc>
          <w:tcPr>
            <w:tcW w:w="3962" w:type="dxa"/>
            <w:vMerge/>
            <w:tcBorders>
              <w:left w:val="nil"/>
              <w:bottom w:val="single" w:sz="4" w:space="0" w:color="auto"/>
              <w:right w:val="single" w:sz="4" w:space="0" w:color="auto"/>
            </w:tcBorders>
            <w:shd w:val="clear" w:color="auto" w:fill="auto"/>
            <w:hideMark/>
          </w:tcPr>
          <w:p w:rsidR="00161CD9" w:rsidRPr="00855285" w:rsidRDefault="00161CD9" w:rsidP="00161CD9">
            <w:pPr>
              <w:spacing w:after="0" w:line="240" w:lineRule="auto"/>
              <w:rPr>
                <w:rFonts w:ascii="Times New Roman" w:eastAsia="Times New Roman" w:hAnsi="Times New Roman"/>
                <w:color w:val="000000"/>
              </w:rPr>
            </w:pPr>
          </w:p>
        </w:tc>
      </w:tr>
      <w:tr w:rsidR="005D539E" w:rsidRPr="001B7756" w:rsidTr="00E000BA">
        <w:trPr>
          <w:trHeight w:val="1277"/>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lastRenderedPageBreak/>
              <w:t>GAS1</w:t>
            </w:r>
          </w:p>
        </w:tc>
        <w:tc>
          <w:tcPr>
            <w:tcW w:w="2968" w:type="dxa"/>
            <w:gridSpan w:val="2"/>
            <w:tcBorders>
              <w:top w:val="single" w:sz="4" w:space="0" w:color="auto"/>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Growth arrest specific gene</w:t>
            </w:r>
          </w:p>
        </w:tc>
        <w:tc>
          <w:tcPr>
            <w:tcW w:w="3962" w:type="dxa"/>
            <w:tcBorders>
              <w:top w:val="single" w:sz="4" w:space="0" w:color="auto"/>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Regu</w:t>
            </w:r>
            <w:r w:rsidR="004B2D84">
              <w:rPr>
                <w:rFonts w:ascii="Times New Roman" w:eastAsia="Times New Roman" w:hAnsi="Times New Roman"/>
                <w:color w:val="000000"/>
              </w:rPr>
              <w:t>lates the amount of Hedgehog li</w:t>
            </w:r>
            <w:r w:rsidRPr="00855285">
              <w:rPr>
                <w:rFonts w:ascii="Times New Roman" w:eastAsia="Times New Roman" w:hAnsi="Times New Roman"/>
                <w:color w:val="000000"/>
              </w:rPr>
              <w:t>g</w:t>
            </w:r>
            <w:r w:rsidR="004B2D84">
              <w:rPr>
                <w:rFonts w:ascii="Times New Roman" w:eastAsia="Times New Roman" w:hAnsi="Times New Roman"/>
                <w:color w:val="000000"/>
              </w:rPr>
              <w:t>a</w:t>
            </w:r>
            <w:r w:rsidRPr="00855285">
              <w:rPr>
                <w:rFonts w:ascii="Times New Roman" w:eastAsia="Times New Roman" w:hAnsi="Times New Roman"/>
                <w:color w:val="000000"/>
              </w:rPr>
              <w:t xml:space="preserve">nd that can bind to Patched receptors along with </w:t>
            </w:r>
            <w:r w:rsidR="009711E1">
              <w:rPr>
                <w:rFonts w:ascii="Times New Roman" w:eastAsia="Times New Roman" w:hAnsi="Times New Roman"/>
                <w:color w:val="000000"/>
              </w:rPr>
              <w:t>HHIP</w:t>
            </w:r>
            <w:r w:rsidR="00DE385D">
              <w:rPr>
                <w:rFonts w:ascii="Times New Roman" w:eastAsia="Times New Roman" w:hAnsi="Times New Roman"/>
                <w:color w:val="000000"/>
              </w:rPr>
              <w:t>.</w:t>
            </w:r>
          </w:p>
        </w:tc>
      </w:tr>
      <w:tr w:rsidR="00DE4A5A" w:rsidRPr="001B7756" w:rsidTr="00D2262C">
        <w:trPr>
          <w:trHeight w:val="300"/>
        </w:trPr>
        <w:tc>
          <w:tcPr>
            <w:tcW w:w="9630" w:type="dxa"/>
            <w:gridSpan w:val="4"/>
            <w:tcBorders>
              <w:top w:val="nil"/>
              <w:left w:val="single" w:sz="4" w:space="0" w:color="auto"/>
              <w:bottom w:val="single" w:sz="4" w:space="0" w:color="auto"/>
              <w:right w:val="single" w:sz="4" w:space="0" w:color="auto"/>
            </w:tcBorders>
            <w:shd w:val="clear" w:color="auto" w:fill="auto"/>
            <w:vAlign w:val="center"/>
            <w:hideMark/>
          </w:tcPr>
          <w:p w:rsidR="00DE4A5A" w:rsidRPr="00063F99" w:rsidRDefault="00DE4A5A" w:rsidP="00375414">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b/>
                <w:color w:val="000000"/>
              </w:rPr>
              <w:t xml:space="preserve">                                                            </w:t>
            </w:r>
            <w:r w:rsidR="00002289" w:rsidRPr="00063F99">
              <w:rPr>
                <w:rFonts w:ascii="Times New Roman" w:eastAsia="Times New Roman" w:hAnsi="Times New Roman" w:cs="Times New Roman"/>
                <w:b/>
                <w:color w:val="000000"/>
              </w:rPr>
              <w:t>II.</w:t>
            </w:r>
            <w:r w:rsidR="00375414" w:rsidRPr="00063F99">
              <w:rPr>
                <w:rFonts w:ascii="Times New Roman" w:eastAsia="Times New Roman" w:hAnsi="Times New Roman" w:cs="Times New Roman"/>
                <w:b/>
                <w:color w:val="000000"/>
              </w:rPr>
              <w:t xml:space="preserve"> </w:t>
            </w:r>
            <w:r w:rsidRPr="00063F99">
              <w:rPr>
                <w:rFonts w:ascii="Times New Roman" w:eastAsia="Times New Roman" w:hAnsi="Times New Roman" w:cs="Times New Roman"/>
                <w:b/>
                <w:color w:val="000000"/>
              </w:rPr>
              <w:t>Cytoplasmic Proteins</w:t>
            </w:r>
          </w:p>
        </w:tc>
      </w:tr>
      <w:tr w:rsidR="005D539E" w:rsidRPr="001B7756" w:rsidTr="00D2262C">
        <w:trPr>
          <w:trHeight w:val="300"/>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HFU</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Human Fused </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Stimulates </w:t>
            </w:r>
            <w:r w:rsidR="00D2262C" w:rsidRPr="00855285">
              <w:rPr>
                <w:rFonts w:ascii="Times New Roman" w:eastAsia="Times New Roman" w:hAnsi="Times New Roman"/>
                <w:color w:val="000000"/>
              </w:rPr>
              <w:t>GLI1</w:t>
            </w:r>
            <w:r w:rsidRPr="00855285">
              <w:rPr>
                <w:rFonts w:ascii="Times New Roman" w:eastAsia="Times New Roman" w:hAnsi="Times New Roman"/>
                <w:color w:val="000000"/>
              </w:rPr>
              <w:t xml:space="preserve"> and </w:t>
            </w:r>
            <w:r w:rsidR="00D2262C" w:rsidRPr="00855285">
              <w:rPr>
                <w:rFonts w:ascii="Times New Roman" w:eastAsia="Times New Roman" w:hAnsi="Times New Roman"/>
                <w:color w:val="000000"/>
              </w:rPr>
              <w:t>GLI2</w:t>
            </w:r>
            <w:r w:rsidRPr="00855285">
              <w:rPr>
                <w:rFonts w:ascii="Times New Roman" w:eastAsia="Times New Roman" w:hAnsi="Times New Roman"/>
                <w:color w:val="000000"/>
              </w:rPr>
              <w:t xml:space="preserve"> transcription factors</w:t>
            </w:r>
            <w:r w:rsidR="00DE385D">
              <w:rPr>
                <w:rFonts w:ascii="Times New Roman" w:eastAsia="Times New Roman" w:hAnsi="Times New Roman"/>
                <w:color w:val="000000"/>
              </w:rPr>
              <w:t>.</w:t>
            </w:r>
          </w:p>
        </w:tc>
      </w:tr>
      <w:tr w:rsidR="005D539E" w:rsidRPr="001B7756" w:rsidTr="00D2262C">
        <w:trPr>
          <w:trHeight w:val="600"/>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SUFU</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Suppressor of fused homolog</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Sequesters </w:t>
            </w:r>
            <w:r w:rsidR="00D2262C" w:rsidRPr="00855285">
              <w:rPr>
                <w:rFonts w:ascii="Times New Roman" w:eastAsia="Times New Roman" w:hAnsi="Times New Roman"/>
                <w:color w:val="000000"/>
              </w:rPr>
              <w:t>GLI</w:t>
            </w:r>
            <w:r w:rsidRPr="00855285">
              <w:rPr>
                <w:rFonts w:ascii="Times New Roman" w:eastAsia="Times New Roman" w:hAnsi="Times New Roman"/>
                <w:color w:val="000000"/>
              </w:rPr>
              <w:t xml:space="preserve"> proteins in the cytoplasm and prevents </w:t>
            </w:r>
            <w:proofErr w:type="spellStart"/>
            <w:r w:rsidRPr="00855285">
              <w:rPr>
                <w:rFonts w:ascii="Times New Roman" w:eastAsia="Times New Roman" w:hAnsi="Times New Roman"/>
                <w:color w:val="000000"/>
              </w:rPr>
              <w:t>tarnscription</w:t>
            </w:r>
            <w:proofErr w:type="spellEnd"/>
            <w:r w:rsidRPr="00855285">
              <w:rPr>
                <w:rFonts w:ascii="Times New Roman" w:eastAsia="Times New Roman" w:hAnsi="Times New Roman"/>
                <w:color w:val="000000"/>
              </w:rPr>
              <w:t xml:space="preserve"> of target genes</w:t>
            </w:r>
            <w:r w:rsidR="00DE385D">
              <w:rPr>
                <w:rFonts w:ascii="Times New Roman" w:eastAsia="Times New Roman" w:hAnsi="Times New Roman"/>
                <w:color w:val="000000"/>
              </w:rPr>
              <w:t>.</w:t>
            </w:r>
            <w:r w:rsidRPr="00855285">
              <w:rPr>
                <w:rFonts w:ascii="Times New Roman" w:eastAsia="Times New Roman" w:hAnsi="Times New Roman"/>
                <w:color w:val="000000"/>
              </w:rPr>
              <w:t xml:space="preserve"> </w:t>
            </w:r>
          </w:p>
        </w:tc>
      </w:tr>
      <w:tr w:rsidR="005D539E" w:rsidRPr="001B7756" w:rsidTr="00D2262C">
        <w:trPr>
          <w:trHeight w:val="600"/>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STK36</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Serine/threonine-protein kinase 36</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Up</w:t>
            </w:r>
            <w:r w:rsidR="00DE385D">
              <w:rPr>
                <w:rFonts w:ascii="Times New Roman" w:eastAsia="Times New Roman" w:hAnsi="Times New Roman"/>
                <w:color w:val="000000"/>
              </w:rPr>
              <w:t>-</w:t>
            </w:r>
            <w:r w:rsidRPr="00855285">
              <w:rPr>
                <w:rFonts w:ascii="Times New Roman" w:eastAsia="Times New Roman" w:hAnsi="Times New Roman"/>
                <w:color w:val="000000"/>
              </w:rPr>
              <w:t xml:space="preserve">regulation of </w:t>
            </w:r>
            <w:r w:rsidR="00D2262C" w:rsidRPr="00855285">
              <w:rPr>
                <w:rFonts w:ascii="Times New Roman" w:eastAsia="Times New Roman" w:hAnsi="Times New Roman"/>
                <w:color w:val="000000"/>
              </w:rPr>
              <w:t>GLI</w:t>
            </w:r>
            <w:r w:rsidRPr="00855285">
              <w:rPr>
                <w:rFonts w:ascii="Times New Roman" w:eastAsia="Times New Roman" w:hAnsi="Times New Roman"/>
                <w:color w:val="000000"/>
              </w:rPr>
              <w:t xml:space="preserve"> transcription activity</w:t>
            </w:r>
            <w:r w:rsidR="00DE385D">
              <w:rPr>
                <w:rFonts w:ascii="Times New Roman" w:eastAsia="Times New Roman" w:hAnsi="Times New Roman"/>
                <w:color w:val="000000"/>
              </w:rPr>
              <w:t>.</w:t>
            </w:r>
          </w:p>
        </w:tc>
      </w:tr>
      <w:tr w:rsidR="005D539E" w:rsidRPr="001B7756" w:rsidTr="00D2262C">
        <w:trPr>
          <w:trHeight w:val="755"/>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ERK12</w:t>
            </w:r>
            <w:r w:rsidR="005A253F">
              <w:rPr>
                <w:rFonts w:ascii="Times New Roman" w:eastAsia="Times New Roman" w:hAnsi="Times New Roman" w:cs="Times New Roman"/>
                <w:color w:val="000000"/>
              </w:rPr>
              <w:t>*</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Extracellular signal-regulated kinase</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4B2D84"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Up</w:t>
            </w:r>
            <w:r>
              <w:rPr>
                <w:rFonts w:ascii="Times New Roman" w:eastAsia="Times New Roman" w:hAnsi="Times New Roman"/>
                <w:color w:val="000000"/>
              </w:rPr>
              <w:t>-</w:t>
            </w:r>
            <w:r w:rsidRPr="00855285">
              <w:rPr>
                <w:rFonts w:ascii="Times New Roman" w:eastAsia="Times New Roman" w:hAnsi="Times New Roman"/>
                <w:color w:val="000000"/>
              </w:rPr>
              <w:t>regulation of GLI transcription activity</w:t>
            </w:r>
            <w:r>
              <w:rPr>
                <w:rFonts w:ascii="Times New Roman" w:eastAsia="Times New Roman" w:hAnsi="Times New Roman"/>
                <w:color w:val="000000"/>
              </w:rPr>
              <w:t>.</w:t>
            </w:r>
            <w:r w:rsidR="00DE385D">
              <w:rPr>
                <w:rFonts w:ascii="Times New Roman" w:eastAsia="Times New Roman" w:hAnsi="Times New Roman"/>
                <w:color w:val="000000"/>
              </w:rPr>
              <w:t xml:space="preserve"> </w:t>
            </w:r>
          </w:p>
        </w:tc>
      </w:tr>
      <w:tr w:rsidR="005D539E" w:rsidRPr="001B7756" w:rsidTr="00D2262C">
        <w:trPr>
          <w:trHeight w:val="530"/>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GLI1</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Transcriptional activator Gli1</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Mediates target gene expression</w:t>
            </w:r>
            <w:r w:rsidR="00DE385D">
              <w:rPr>
                <w:rFonts w:ascii="Times New Roman" w:eastAsia="Times New Roman" w:hAnsi="Times New Roman"/>
                <w:color w:val="000000"/>
              </w:rPr>
              <w:t>.</w:t>
            </w:r>
            <w:r w:rsidRPr="00855285">
              <w:rPr>
                <w:rFonts w:ascii="Times New Roman" w:eastAsia="Times New Roman" w:hAnsi="Times New Roman"/>
                <w:color w:val="000000"/>
              </w:rPr>
              <w:t xml:space="preserve"> </w:t>
            </w:r>
          </w:p>
        </w:tc>
      </w:tr>
      <w:tr w:rsidR="005D539E" w:rsidRPr="001B7756" w:rsidTr="00D2262C">
        <w:trPr>
          <w:trHeight w:val="440"/>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GLI2</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Transcriptional activator Gli2</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Mediates target gene expression</w:t>
            </w:r>
            <w:r w:rsidR="00DE385D">
              <w:rPr>
                <w:rFonts w:ascii="Times New Roman" w:eastAsia="Times New Roman" w:hAnsi="Times New Roman"/>
                <w:color w:val="000000"/>
              </w:rPr>
              <w:t>.</w:t>
            </w:r>
          </w:p>
        </w:tc>
      </w:tr>
      <w:tr w:rsidR="005D539E" w:rsidRPr="001B7756" w:rsidTr="00D2262C">
        <w:trPr>
          <w:trHeight w:val="300"/>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GLI3_R</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Transcriptional repressor Gli3</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proofErr w:type="spellStart"/>
            <w:r w:rsidRPr="00855285">
              <w:rPr>
                <w:rFonts w:ascii="Times New Roman" w:eastAsia="Times New Roman" w:hAnsi="Times New Roman"/>
                <w:color w:val="000000"/>
              </w:rPr>
              <w:t>Antago</w:t>
            </w:r>
            <w:r w:rsidR="00065E3B">
              <w:rPr>
                <w:rFonts w:ascii="Times New Roman" w:eastAsia="Times New Roman" w:hAnsi="Times New Roman"/>
                <w:color w:val="000000"/>
              </w:rPr>
              <w:t>nises</w:t>
            </w:r>
            <w:proofErr w:type="spellEnd"/>
            <w:r w:rsidR="00065E3B">
              <w:rPr>
                <w:rFonts w:ascii="Times New Roman" w:eastAsia="Times New Roman" w:hAnsi="Times New Roman"/>
                <w:color w:val="000000"/>
              </w:rPr>
              <w:t xml:space="preserve"> target gene expression </w:t>
            </w:r>
            <w:proofErr w:type="spellStart"/>
            <w:r w:rsidR="00065E3B">
              <w:rPr>
                <w:rFonts w:ascii="Times New Roman" w:eastAsia="Times New Roman" w:hAnsi="Times New Roman"/>
                <w:color w:val="000000"/>
              </w:rPr>
              <w:t>by</w:t>
            </w:r>
            <w:r w:rsidRPr="00855285">
              <w:rPr>
                <w:rFonts w:ascii="Times New Roman" w:eastAsia="Times New Roman" w:hAnsi="Times New Roman"/>
                <w:color w:val="000000"/>
              </w:rPr>
              <w:t>other</w:t>
            </w:r>
            <w:proofErr w:type="spellEnd"/>
            <w:r w:rsidRPr="00855285">
              <w:rPr>
                <w:rFonts w:ascii="Times New Roman" w:eastAsia="Times New Roman" w:hAnsi="Times New Roman"/>
                <w:color w:val="000000"/>
              </w:rPr>
              <w:t xml:space="preserve"> </w:t>
            </w:r>
            <w:proofErr w:type="spellStart"/>
            <w:r w:rsidRPr="00855285">
              <w:rPr>
                <w:rFonts w:ascii="Times New Roman" w:eastAsia="Times New Roman" w:hAnsi="Times New Roman"/>
                <w:color w:val="000000"/>
              </w:rPr>
              <w:t>Gli</w:t>
            </w:r>
            <w:proofErr w:type="spellEnd"/>
            <w:r w:rsidRPr="00855285">
              <w:rPr>
                <w:rFonts w:ascii="Times New Roman" w:eastAsia="Times New Roman" w:hAnsi="Times New Roman"/>
                <w:color w:val="000000"/>
              </w:rPr>
              <w:t xml:space="preserve"> factors</w:t>
            </w:r>
            <w:r w:rsidR="00DE385D">
              <w:rPr>
                <w:rFonts w:ascii="Times New Roman" w:eastAsia="Times New Roman" w:hAnsi="Times New Roman"/>
                <w:color w:val="000000"/>
              </w:rPr>
              <w:t>.</w:t>
            </w:r>
          </w:p>
        </w:tc>
      </w:tr>
      <w:tr w:rsidR="005D539E" w:rsidRPr="001B7756" w:rsidTr="00D2262C">
        <w:trPr>
          <w:trHeight w:val="300"/>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RAS</w:t>
            </w:r>
            <w:r w:rsidR="005A253F">
              <w:rPr>
                <w:rFonts w:ascii="Times New Roman" w:eastAsia="Times New Roman" w:hAnsi="Times New Roman" w:cs="Times New Roman"/>
                <w:color w:val="000000"/>
              </w:rPr>
              <w:t>*</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proofErr w:type="spellStart"/>
            <w:r w:rsidRPr="00855285">
              <w:rPr>
                <w:rFonts w:ascii="Times New Roman" w:eastAsia="Times New Roman" w:hAnsi="Times New Roman"/>
                <w:color w:val="000000"/>
              </w:rPr>
              <w:t>Ras</w:t>
            </w:r>
            <w:proofErr w:type="spellEnd"/>
            <w:r w:rsidRPr="00855285">
              <w:rPr>
                <w:rFonts w:ascii="Times New Roman" w:eastAsia="Times New Roman" w:hAnsi="Times New Roman"/>
                <w:color w:val="000000"/>
              </w:rPr>
              <w:t xml:space="preserve"> protein (</w:t>
            </w:r>
            <w:proofErr w:type="spellStart"/>
            <w:r w:rsidRPr="00855285">
              <w:rPr>
                <w:rFonts w:ascii="Times New Roman" w:eastAsia="Times New Roman" w:hAnsi="Times New Roman"/>
                <w:color w:val="000000"/>
              </w:rPr>
              <w:t>GTPase</w:t>
            </w:r>
            <w:proofErr w:type="spellEnd"/>
            <w:r w:rsidRPr="00855285">
              <w:rPr>
                <w:rFonts w:ascii="Times New Roman" w:eastAsia="Times New Roman" w:hAnsi="Times New Roman"/>
                <w:color w:val="000000"/>
              </w:rPr>
              <w:t xml:space="preserve"> activity)</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D2262C"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RAS </w:t>
            </w:r>
            <w:r w:rsidR="005D539E" w:rsidRPr="00855285">
              <w:rPr>
                <w:rFonts w:ascii="Times New Roman" w:eastAsia="Times New Roman" w:hAnsi="Times New Roman"/>
                <w:color w:val="000000"/>
              </w:rPr>
              <w:t xml:space="preserve">and </w:t>
            </w:r>
            <w:r w:rsidRPr="00855285">
              <w:rPr>
                <w:rFonts w:ascii="Times New Roman" w:eastAsia="Times New Roman" w:hAnsi="Times New Roman"/>
                <w:color w:val="000000"/>
              </w:rPr>
              <w:t>TWIST</w:t>
            </w:r>
            <w:r w:rsidR="005D539E" w:rsidRPr="00855285">
              <w:rPr>
                <w:rFonts w:ascii="Times New Roman" w:eastAsia="Times New Roman" w:hAnsi="Times New Roman"/>
                <w:color w:val="000000"/>
              </w:rPr>
              <w:t xml:space="preserve"> activate </w:t>
            </w:r>
            <w:r w:rsidRPr="00855285">
              <w:rPr>
                <w:rFonts w:ascii="Times New Roman" w:eastAsia="Times New Roman" w:hAnsi="Times New Roman"/>
                <w:color w:val="000000"/>
              </w:rPr>
              <w:t>GLI1</w:t>
            </w:r>
            <w:r w:rsidR="005D539E" w:rsidRPr="00855285">
              <w:rPr>
                <w:rFonts w:ascii="Times New Roman" w:eastAsia="Times New Roman" w:hAnsi="Times New Roman"/>
                <w:color w:val="000000"/>
              </w:rPr>
              <w:t xml:space="preserve"> regulatory </w:t>
            </w:r>
            <w:r w:rsidR="00F40C73" w:rsidRPr="00855285">
              <w:rPr>
                <w:rFonts w:ascii="Times New Roman" w:eastAsia="Times New Roman" w:hAnsi="Times New Roman"/>
                <w:color w:val="000000"/>
              </w:rPr>
              <w:t>sequences.</w:t>
            </w:r>
          </w:p>
        </w:tc>
      </w:tr>
      <w:tr w:rsidR="005D539E" w:rsidRPr="001B7756" w:rsidTr="00D2262C">
        <w:trPr>
          <w:trHeight w:val="494"/>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TWIST</w:t>
            </w:r>
            <w:r w:rsidR="005A253F">
              <w:rPr>
                <w:rFonts w:ascii="Times New Roman" w:eastAsia="Times New Roman" w:hAnsi="Times New Roman" w:cs="Times New Roman"/>
                <w:color w:val="000000"/>
              </w:rPr>
              <w:t>*</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Twist-related protein</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DE385D" w:rsidP="00161CD9">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Is known to activate </w:t>
            </w:r>
            <w:r w:rsidR="00F40C73">
              <w:rPr>
                <w:rFonts w:ascii="Times New Roman" w:eastAsia="Times New Roman" w:hAnsi="Times New Roman"/>
                <w:color w:val="000000"/>
              </w:rPr>
              <w:t>GLI1</w:t>
            </w:r>
            <w:r>
              <w:rPr>
                <w:rFonts w:ascii="Times New Roman" w:eastAsia="Times New Roman" w:hAnsi="Times New Roman"/>
                <w:color w:val="000000"/>
              </w:rPr>
              <w:t>.</w:t>
            </w:r>
          </w:p>
        </w:tc>
      </w:tr>
      <w:tr w:rsidR="005D539E" w:rsidRPr="001B7756" w:rsidTr="00D2262C">
        <w:trPr>
          <w:trHeight w:val="300"/>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PKA_A</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Protein Kinase alpha</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Phosphorylates and activates </w:t>
            </w:r>
            <w:r w:rsidR="00F40C73" w:rsidRPr="00855285">
              <w:rPr>
                <w:rFonts w:ascii="Times New Roman" w:eastAsia="Times New Roman" w:hAnsi="Times New Roman"/>
                <w:color w:val="000000"/>
              </w:rPr>
              <w:t>SMO</w:t>
            </w:r>
            <w:r w:rsidR="00DE385D">
              <w:rPr>
                <w:rFonts w:ascii="Times New Roman" w:eastAsia="Times New Roman" w:hAnsi="Times New Roman"/>
                <w:color w:val="000000"/>
              </w:rPr>
              <w:t>.</w:t>
            </w:r>
          </w:p>
        </w:tc>
      </w:tr>
      <w:tr w:rsidR="005D539E" w:rsidRPr="001B7756" w:rsidTr="00D2262C">
        <w:trPr>
          <w:trHeight w:val="600"/>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BTRCP</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0C7617" w:rsidP="00161CD9">
            <w:pPr>
              <w:spacing w:after="0" w:line="240" w:lineRule="auto"/>
              <w:rPr>
                <w:rFonts w:ascii="Times New Roman" w:eastAsia="Times New Roman" w:hAnsi="Times New Roman"/>
                <w:color w:val="000000"/>
              </w:rPr>
            </w:pPr>
            <w:r w:rsidRPr="000C7617">
              <w:rPr>
                <w:rFonts w:ascii="Times New Roman" w:eastAsia="Times New Roman" w:hAnsi="Times New Roman"/>
                <w:color w:val="000000"/>
              </w:rPr>
              <w:t>Beta-transducin repeat-containing protein</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proofErr w:type="spellStart"/>
            <w:r w:rsidRPr="00855285">
              <w:rPr>
                <w:rFonts w:ascii="Times New Roman" w:eastAsia="Times New Roman" w:hAnsi="Times New Roman"/>
                <w:color w:val="000000"/>
              </w:rPr>
              <w:t>Involoved</w:t>
            </w:r>
            <w:proofErr w:type="spellEnd"/>
            <w:r w:rsidRPr="00855285">
              <w:rPr>
                <w:rFonts w:ascii="Times New Roman" w:eastAsia="Times New Roman" w:hAnsi="Times New Roman"/>
                <w:color w:val="000000"/>
              </w:rPr>
              <w:t xml:space="preserve"> in </w:t>
            </w:r>
            <w:proofErr w:type="spellStart"/>
            <w:r w:rsidRPr="00855285">
              <w:rPr>
                <w:rFonts w:ascii="Times New Roman" w:eastAsia="Times New Roman" w:hAnsi="Times New Roman"/>
                <w:color w:val="000000"/>
              </w:rPr>
              <w:t>ubiquitination</w:t>
            </w:r>
            <w:proofErr w:type="spellEnd"/>
            <w:r w:rsidRPr="00855285">
              <w:rPr>
                <w:rFonts w:ascii="Times New Roman" w:eastAsia="Times New Roman" w:hAnsi="Times New Roman"/>
                <w:color w:val="000000"/>
              </w:rPr>
              <w:t xml:space="preserve"> of Gli1 </w:t>
            </w:r>
            <w:r w:rsidR="00161CD9">
              <w:rPr>
                <w:rFonts w:ascii="Times New Roman" w:eastAsia="Times New Roman" w:hAnsi="Times New Roman"/>
                <w:color w:val="000000"/>
              </w:rPr>
              <w:t xml:space="preserve">resulting in the formation of a </w:t>
            </w:r>
            <w:r w:rsidRPr="00855285">
              <w:rPr>
                <w:rFonts w:ascii="Times New Roman" w:eastAsia="Times New Roman" w:hAnsi="Times New Roman"/>
                <w:color w:val="000000"/>
              </w:rPr>
              <w:t>transcriptional repressor</w:t>
            </w:r>
            <w:r w:rsidR="00065E3B">
              <w:rPr>
                <w:rFonts w:ascii="Times New Roman" w:eastAsia="Times New Roman" w:hAnsi="Times New Roman"/>
                <w:color w:val="000000"/>
              </w:rPr>
              <w:t>.</w:t>
            </w:r>
          </w:p>
        </w:tc>
      </w:tr>
      <w:tr w:rsidR="005D539E" w:rsidRPr="001B7756" w:rsidTr="00D2262C">
        <w:trPr>
          <w:trHeight w:val="300"/>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CKI_A</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Casein Kinase I isoform alpha</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Known to elicit negative effects on </w:t>
            </w:r>
            <w:r w:rsidR="00161CD9" w:rsidRPr="00855285">
              <w:rPr>
                <w:rFonts w:ascii="Times New Roman" w:eastAsia="Times New Roman" w:hAnsi="Times New Roman"/>
                <w:color w:val="000000"/>
              </w:rPr>
              <w:t xml:space="preserve">GLI </w:t>
            </w:r>
          </w:p>
        </w:tc>
      </w:tr>
      <w:tr w:rsidR="005D539E" w:rsidRPr="001B7756" w:rsidTr="00D2262C">
        <w:trPr>
          <w:trHeight w:val="323"/>
        </w:trPr>
        <w:tc>
          <w:tcPr>
            <w:tcW w:w="2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GSK3</w:t>
            </w:r>
          </w:p>
        </w:tc>
        <w:tc>
          <w:tcPr>
            <w:tcW w:w="2842" w:type="dxa"/>
            <w:tcBorders>
              <w:top w:val="single" w:sz="4" w:space="0" w:color="auto"/>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Glycogen synthase Kinase 3</w:t>
            </w:r>
          </w:p>
        </w:tc>
        <w:tc>
          <w:tcPr>
            <w:tcW w:w="3962" w:type="dxa"/>
            <w:tcBorders>
              <w:top w:val="single" w:sz="4" w:space="0" w:color="auto"/>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Known to elicit negative effects on </w:t>
            </w:r>
            <w:r w:rsidR="00F40C73" w:rsidRPr="00855285">
              <w:rPr>
                <w:rFonts w:ascii="Times New Roman" w:eastAsia="Times New Roman" w:hAnsi="Times New Roman"/>
                <w:color w:val="000000"/>
              </w:rPr>
              <w:t>GLI</w:t>
            </w:r>
          </w:p>
        </w:tc>
      </w:tr>
      <w:tr w:rsidR="005D539E" w:rsidRPr="001B7756" w:rsidTr="00D2262C">
        <w:trPr>
          <w:trHeight w:val="377"/>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NOTCH1</w:t>
            </w:r>
            <w:r w:rsidR="005A253F">
              <w:rPr>
                <w:rFonts w:ascii="Times New Roman" w:eastAsia="Times New Roman" w:hAnsi="Times New Roman" w:cs="Times New Roman"/>
                <w:color w:val="000000"/>
              </w:rPr>
              <w:t>*</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791B9F" w:rsidP="00161CD9">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Notch1 </w:t>
            </w:r>
            <w:r w:rsidR="005D539E" w:rsidRPr="00855285">
              <w:rPr>
                <w:rFonts w:ascii="Times New Roman" w:eastAsia="Times New Roman" w:hAnsi="Times New Roman"/>
                <w:color w:val="000000"/>
              </w:rPr>
              <w:t xml:space="preserve"> protein</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Known to elicit negative effects on </w:t>
            </w:r>
            <w:r w:rsidR="00F40C73" w:rsidRPr="00855285">
              <w:rPr>
                <w:rFonts w:ascii="Times New Roman" w:eastAsia="Times New Roman" w:hAnsi="Times New Roman"/>
                <w:color w:val="000000"/>
              </w:rPr>
              <w:t>GLI</w:t>
            </w:r>
            <w:r w:rsidRPr="00855285">
              <w:rPr>
                <w:rFonts w:ascii="Times New Roman" w:eastAsia="Times New Roman" w:hAnsi="Times New Roman"/>
                <w:color w:val="000000"/>
              </w:rPr>
              <w:t xml:space="preserve"> </w:t>
            </w:r>
          </w:p>
        </w:tc>
      </w:tr>
      <w:tr w:rsidR="00791B9F" w:rsidRPr="001B7756" w:rsidTr="00D2262C">
        <w:trPr>
          <w:trHeight w:val="530"/>
        </w:trPr>
        <w:tc>
          <w:tcPr>
            <w:tcW w:w="2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791B9F" w:rsidRPr="00063F99" w:rsidRDefault="00791B9F"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FAS</w:t>
            </w:r>
            <w:r w:rsidR="005A253F">
              <w:rPr>
                <w:rFonts w:ascii="Times New Roman" w:eastAsia="Times New Roman" w:hAnsi="Times New Roman" w:cs="Times New Roman"/>
                <w:color w:val="000000"/>
              </w:rPr>
              <w:t>*</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791B9F" w:rsidRPr="00855285" w:rsidRDefault="00791B9F"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Apoptosis-mediating surface antigen FAS</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791B9F" w:rsidRPr="00161CD9" w:rsidRDefault="00791B9F" w:rsidP="00161CD9">
            <w:pPr>
              <w:spacing w:after="0" w:line="240" w:lineRule="auto"/>
              <w:rPr>
                <w:rFonts w:ascii="Times New Roman" w:eastAsia="Times New Roman" w:hAnsi="Times New Roman"/>
                <w:b/>
                <w:color w:val="000000"/>
              </w:rPr>
            </w:pPr>
            <w:r w:rsidRPr="00855285">
              <w:rPr>
                <w:rFonts w:ascii="Times New Roman" w:eastAsia="Times New Roman" w:hAnsi="Times New Roman"/>
                <w:color w:val="000000"/>
              </w:rPr>
              <w:t>Mediates apoptosis</w:t>
            </w:r>
          </w:p>
        </w:tc>
      </w:tr>
      <w:tr w:rsidR="00791B9F" w:rsidRPr="001B7756" w:rsidTr="00D2262C">
        <w:trPr>
          <w:trHeight w:val="530"/>
        </w:trPr>
        <w:tc>
          <w:tcPr>
            <w:tcW w:w="2826" w:type="dxa"/>
            <w:gridSpan w:val="2"/>
            <w:tcBorders>
              <w:top w:val="nil"/>
              <w:left w:val="single" w:sz="4" w:space="0" w:color="auto"/>
              <w:bottom w:val="single" w:sz="4" w:space="0" w:color="auto"/>
              <w:right w:val="single" w:sz="4" w:space="0" w:color="auto"/>
            </w:tcBorders>
            <w:shd w:val="clear" w:color="auto" w:fill="auto"/>
            <w:hideMark/>
          </w:tcPr>
          <w:p w:rsidR="00791B9F" w:rsidRPr="00063F99" w:rsidRDefault="00791B9F"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ULK3</w:t>
            </w:r>
          </w:p>
        </w:tc>
        <w:tc>
          <w:tcPr>
            <w:tcW w:w="2842" w:type="dxa"/>
            <w:tcBorders>
              <w:top w:val="nil"/>
              <w:left w:val="single" w:sz="4" w:space="0" w:color="auto"/>
              <w:bottom w:val="single" w:sz="4" w:space="0" w:color="auto"/>
              <w:right w:val="single" w:sz="4" w:space="0" w:color="auto"/>
            </w:tcBorders>
            <w:shd w:val="clear" w:color="auto" w:fill="auto"/>
          </w:tcPr>
          <w:p w:rsidR="00791B9F" w:rsidRPr="00855285" w:rsidRDefault="00791B9F"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Unc-51-like kinase 3</w:t>
            </w:r>
          </w:p>
        </w:tc>
        <w:tc>
          <w:tcPr>
            <w:tcW w:w="3962" w:type="dxa"/>
            <w:tcBorders>
              <w:top w:val="nil"/>
              <w:left w:val="single" w:sz="4" w:space="0" w:color="auto"/>
              <w:bottom w:val="single" w:sz="4" w:space="0" w:color="auto"/>
              <w:right w:val="single" w:sz="4" w:space="0" w:color="auto"/>
            </w:tcBorders>
            <w:shd w:val="clear" w:color="auto" w:fill="auto"/>
          </w:tcPr>
          <w:p w:rsidR="00791B9F" w:rsidRPr="00855285" w:rsidRDefault="00791B9F"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Serine Threonine kinase present in addition to </w:t>
            </w:r>
            <w:r w:rsidR="00F40C73" w:rsidRPr="00855285">
              <w:rPr>
                <w:rFonts w:ascii="Times New Roman" w:eastAsia="Times New Roman" w:hAnsi="Times New Roman"/>
                <w:color w:val="000000"/>
              </w:rPr>
              <w:t>STK36</w:t>
            </w:r>
            <w:r w:rsidRPr="00855285">
              <w:rPr>
                <w:rFonts w:ascii="Times New Roman" w:eastAsia="Times New Roman" w:hAnsi="Times New Roman"/>
                <w:color w:val="000000"/>
              </w:rPr>
              <w:t xml:space="preserve"> that functions in up</w:t>
            </w:r>
            <w:r w:rsidR="004B2D84">
              <w:rPr>
                <w:rFonts w:ascii="Times New Roman" w:eastAsia="Times New Roman" w:hAnsi="Times New Roman"/>
                <w:color w:val="000000"/>
              </w:rPr>
              <w:t>-</w:t>
            </w:r>
            <w:r w:rsidRPr="00855285">
              <w:rPr>
                <w:rFonts w:ascii="Times New Roman" w:eastAsia="Times New Roman" w:hAnsi="Times New Roman"/>
                <w:color w:val="000000"/>
              </w:rPr>
              <w:t xml:space="preserve">regulation of </w:t>
            </w:r>
            <w:r w:rsidR="00F40C73" w:rsidRPr="00855285">
              <w:rPr>
                <w:rFonts w:ascii="Times New Roman" w:eastAsia="Times New Roman" w:hAnsi="Times New Roman"/>
                <w:color w:val="000000"/>
              </w:rPr>
              <w:t>GLI</w:t>
            </w:r>
            <w:r w:rsidR="00F40C73">
              <w:rPr>
                <w:rFonts w:ascii="Times New Roman" w:eastAsia="Times New Roman" w:hAnsi="Times New Roman"/>
                <w:color w:val="000000"/>
              </w:rPr>
              <w:t xml:space="preserve"> transcriptional </w:t>
            </w:r>
            <w:r w:rsidRPr="00855285">
              <w:rPr>
                <w:rFonts w:ascii="Times New Roman" w:eastAsia="Times New Roman" w:hAnsi="Times New Roman"/>
                <w:color w:val="000000"/>
              </w:rPr>
              <w:t>activity</w:t>
            </w:r>
          </w:p>
        </w:tc>
      </w:tr>
      <w:tr w:rsidR="00DE4A5A" w:rsidRPr="001B7756" w:rsidTr="00D2262C">
        <w:trPr>
          <w:trHeight w:val="530"/>
        </w:trPr>
        <w:tc>
          <w:tcPr>
            <w:tcW w:w="9630" w:type="dxa"/>
            <w:gridSpan w:val="4"/>
            <w:tcBorders>
              <w:top w:val="single" w:sz="4" w:space="0" w:color="auto"/>
              <w:left w:val="single" w:sz="4" w:space="0" w:color="auto"/>
              <w:bottom w:val="single" w:sz="4" w:space="0" w:color="auto"/>
              <w:right w:val="single" w:sz="4" w:space="0" w:color="auto"/>
            </w:tcBorders>
            <w:shd w:val="clear" w:color="auto" w:fill="auto"/>
            <w:hideMark/>
          </w:tcPr>
          <w:p w:rsidR="00DE4A5A"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b/>
                <w:color w:val="000000"/>
              </w:rPr>
              <w:t xml:space="preserve">                                   </w:t>
            </w:r>
            <w:r w:rsidR="00002289" w:rsidRPr="00063F99">
              <w:rPr>
                <w:rFonts w:ascii="Times New Roman" w:eastAsia="Times New Roman" w:hAnsi="Times New Roman" w:cs="Times New Roman"/>
                <w:b/>
                <w:color w:val="000000"/>
              </w:rPr>
              <w:t xml:space="preserve">                          III. </w:t>
            </w:r>
            <w:r w:rsidRPr="00063F99">
              <w:rPr>
                <w:rFonts w:ascii="Times New Roman" w:eastAsia="Times New Roman" w:hAnsi="Times New Roman" w:cs="Times New Roman"/>
                <w:b/>
                <w:color w:val="000000"/>
              </w:rPr>
              <w:t>Nuclear Proteins</w:t>
            </w:r>
          </w:p>
        </w:tc>
      </w:tr>
      <w:tr w:rsidR="005D539E" w:rsidRPr="001B7756" w:rsidTr="00D2262C">
        <w:trPr>
          <w:trHeight w:val="458"/>
        </w:trPr>
        <w:tc>
          <w:tcPr>
            <w:tcW w:w="2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NUC_GLI1</w:t>
            </w:r>
          </w:p>
        </w:tc>
        <w:tc>
          <w:tcPr>
            <w:tcW w:w="2842" w:type="dxa"/>
            <w:tcBorders>
              <w:top w:val="single" w:sz="4" w:space="0" w:color="auto"/>
              <w:left w:val="nil"/>
              <w:bottom w:val="single" w:sz="4" w:space="0" w:color="auto"/>
              <w:right w:val="single" w:sz="4" w:space="0" w:color="auto"/>
            </w:tcBorders>
            <w:shd w:val="clear" w:color="auto" w:fill="auto"/>
            <w:hideMark/>
          </w:tcPr>
          <w:p w:rsidR="005D539E" w:rsidRPr="00855285" w:rsidRDefault="00651E73" w:rsidP="00161CD9">
            <w:pPr>
              <w:spacing w:after="0" w:line="240" w:lineRule="auto"/>
              <w:rPr>
                <w:rFonts w:ascii="Times New Roman" w:eastAsia="Times New Roman" w:hAnsi="Times New Roman"/>
                <w:color w:val="000000"/>
              </w:rPr>
            </w:pPr>
            <w:r>
              <w:rPr>
                <w:rFonts w:ascii="Times New Roman" w:eastAsia="Times New Roman" w:hAnsi="Times New Roman"/>
                <w:color w:val="000000"/>
              </w:rPr>
              <w:t>Nuclear GLI1</w:t>
            </w:r>
          </w:p>
        </w:tc>
        <w:tc>
          <w:tcPr>
            <w:tcW w:w="3962" w:type="dxa"/>
            <w:tcBorders>
              <w:top w:val="single" w:sz="4" w:space="0" w:color="auto"/>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Represents the nuclear form of </w:t>
            </w:r>
            <w:r w:rsidR="00F40C73" w:rsidRPr="00855285">
              <w:rPr>
                <w:rFonts w:ascii="Times New Roman" w:eastAsia="Times New Roman" w:hAnsi="Times New Roman"/>
                <w:color w:val="000000"/>
              </w:rPr>
              <w:t>GLI</w:t>
            </w:r>
            <w:r w:rsidR="00F40C73">
              <w:rPr>
                <w:rFonts w:ascii="Times New Roman" w:eastAsia="Times New Roman" w:hAnsi="Times New Roman"/>
                <w:color w:val="000000"/>
              </w:rPr>
              <w:t>1</w:t>
            </w:r>
            <w:r w:rsidRPr="00855285">
              <w:rPr>
                <w:rFonts w:ascii="Times New Roman" w:eastAsia="Times New Roman" w:hAnsi="Times New Roman"/>
                <w:color w:val="000000"/>
              </w:rPr>
              <w:t xml:space="preserve"> protein</w:t>
            </w:r>
            <w:r w:rsidR="004B2D84">
              <w:rPr>
                <w:rFonts w:ascii="Times New Roman" w:eastAsia="Times New Roman" w:hAnsi="Times New Roman"/>
                <w:color w:val="000000"/>
              </w:rPr>
              <w:t>.</w:t>
            </w:r>
          </w:p>
        </w:tc>
      </w:tr>
      <w:tr w:rsidR="005D539E" w:rsidRPr="001B7756" w:rsidTr="00D2262C">
        <w:trPr>
          <w:trHeight w:val="300"/>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NUC_GLI2</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651E73" w:rsidP="00161CD9">
            <w:pPr>
              <w:spacing w:after="0" w:line="240" w:lineRule="auto"/>
              <w:rPr>
                <w:rFonts w:ascii="Times New Roman" w:eastAsia="Times New Roman" w:hAnsi="Times New Roman"/>
                <w:color w:val="000000"/>
              </w:rPr>
            </w:pPr>
            <w:r>
              <w:rPr>
                <w:rFonts w:ascii="Times New Roman" w:eastAsia="Times New Roman" w:hAnsi="Times New Roman"/>
                <w:color w:val="000000"/>
              </w:rPr>
              <w:t>Nuclear GLI2</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Represents the nuclear form of </w:t>
            </w:r>
            <w:r w:rsidR="00F40C73" w:rsidRPr="00855285">
              <w:rPr>
                <w:rFonts w:ascii="Times New Roman" w:eastAsia="Times New Roman" w:hAnsi="Times New Roman"/>
                <w:color w:val="000000"/>
              </w:rPr>
              <w:t>GLI</w:t>
            </w:r>
            <w:r w:rsidR="00F40C73">
              <w:rPr>
                <w:rFonts w:ascii="Times New Roman" w:eastAsia="Times New Roman" w:hAnsi="Times New Roman"/>
                <w:color w:val="000000"/>
              </w:rPr>
              <w:t>2</w:t>
            </w:r>
            <w:r w:rsidR="00F40C73" w:rsidRPr="00855285">
              <w:rPr>
                <w:rFonts w:ascii="Times New Roman" w:eastAsia="Times New Roman" w:hAnsi="Times New Roman"/>
                <w:color w:val="000000"/>
              </w:rPr>
              <w:t xml:space="preserve"> </w:t>
            </w:r>
            <w:r w:rsidRPr="00855285">
              <w:rPr>
                <w:rFonts w:ascii="Times New Roman" w:eastAsia="Times New Roman" w:hAnsi="Times New Roman"/>
                <w:color w:val="000000"/>
              </w:rPr>
              <w:t>protein</w:t>
            </w:r>
            <w:r w:rsidR="004B2D84">
              <w:rPr>
                <w:rFonts w:ascii="Times New Roman" w:eastAsia="Times New Roman" w:hAnsi="Times New Roman"/>
                <w:color w:val="000000"/>
              </w:rPr>
              <w:t>.</w:t>
            </w:r>
          </w:p>
        </w:tc>
      </w:tr>
      <w:tr w:rsidR="005D539E" w:rsidRPr="001B7756" w:rsidTr="00D2262C">
        <w:trPr>
          <w:trHeight w:val="530"/>
        </w:trPr>
        <w:tc>
          <w:tcPr>
            <w:tcW w:w="2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NUC_SUFU</w:t>
            </w:r>
          </w:p>
        </w:tc>
        <w:tc>
          <w:tcPr>
            <w:tcW w:w="2842" w:type="dxa"/>
            <w:tcBorders>
              <w:top w:val="single" w:sz="4" w:space="0" w:color="auto"/>
              <w:left w:val="nil"/>
              <w:bottom w:val="single" w:sz="4" w:space="0" w:color="auto"/>
              <w:right w:val="single" w:sz="4" w:space="0" w:color="auto"/>
            </w:tcBorders>
            <w:shd w:val="clear" w:color="auto" w:fill="auto"/>
            <w:hideMark/>
          </w:tcPr>
          <w:p w:rsidR="005D539E" w:rsidRPr="00855285" w:rsidRDefault="00651E73" w:rsidP="00651E73">
            <w:pPr>
              <w:spacing w:after="0" w:line="240" w:lineRule="auto"/>
              <w:rPr>
                <w:rFonts w:ascii="Times New Roman" w:eastAsia="Times New Roman" w:hAnsi="Times New Roman"/>
                <w:color w:val="000000"/>
              </w:rPr>
            </w:pPr>
            <w:r>
              <w:rPr>
                <w:rFonts w:ascii="Times New Roman" w:eastAsia="Times New Roman" w:hAnsi="Times New Roman"/>
                <w:color w:val="000000"/>
              </w:rPr>
              <w:t>Nuclear SUFU</w:t>
            </w:r>
          </w:p>
        </w:tc>
        <w:tc>
          <w:tcPr>
            <w:tcW w:w="3962" w:type="dxa"/>
            <w:tcBorders>
              <w:top w:val="single" w:sz="4" w:space="0" w:color="auto"/>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Represents the nuclear form of </w:t>
            </w:r>
            <w:r w:rsidR="00F40C73">
              <w:rPr>
                <w:rFonts w:ascii="Times New Roman" w:eastAsia="Times New Roman" w:hAnsi="Times New Roman"/>
                <w:color w:val="000000"/>
              </w:rPr>
              <w:t>SUFU</w:t>
            </w:r>
            <w:r w:rsidR="009C2865">
              <w:rPr>
                <w:rFonts w:ascii="Times New Roman" w:eastAsia="Times New Roman" w:hAnsi="Times New Roman"/>
                <w:color w:val="000000"/>
              </w:rPr>
              <w:t>.</w:t>
            </w:r>
            <w:r w:rsidRPr="00855285">
              <w:rPr>
                <w:rFonts w:ascii="Times New Roman" w:eastAsia="Times New Roman" w:hAnsi="Times New Roman"/>
                <w:color w:val="000000"/>
              </w:rPr>
              <w:t xml:space="preserve"> </w:t>
            </w:r>
          </w:p>
        </w:tc>
      </w:tr>
      <w:tr w:rsidR="005D539E" w:rsidRPr="001B7756" w:rsidTr="00D2262C">
        <w:trPr>
          <w:trHeight w:val="530"/>
        </w:trPr>
        <w:tc>
          <w:tcPr>
            <w:tcW w:w="2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NUC_STK36</w:t>
            </w:r>
          </w:p>
        </w:tc>
        <w:tc>
          <w:tcPr>
            <w:tcW w:w="2842" w:type="dxa"/>
            <w:tcBorders>
              <w:top w:val="single" w:sz="4" w:space="0" w:color="auto"/>
              <w:left w:val="nil"/>
              <w:bottom w:val="single" w:sz="4" w:space="0" w:color="auto"/>
              <w:right w:val="single" w:sz="4" w:space="0" w:color="auto"/>
            </w:tcBorders>
            <w:shd w:val="clear" w:color="auto" w:fill="auto"/>
            <w:hideMark/>
          </w:tcPr>
          <w:p w:rsidR="005D539E" w:rsidRPr="00855285" w:rsidRDefault="00651E73" w:rsidP="00161CD9">
            <w:pPr>
              <w:spacing w:after="0" w:line="240" w:lineRule="auto"/>
              <w:rPr>
                <w:rFonts w:ascii="Times New Roman" w:eastAsia="Times New Roman" w:hAnsi="Times New Roman"/>
                <w:color w:val="000000"/>
              </w:rPr>
            </w:pPr>
            <w:r>
              <w:rPr>
                <w:rFonts w:ascii="Times New Roman" w:eastAsia="Times New Roman" w:hAnsi="Times New Roman"/>
                <w:color w:val="000000"/>
              </w:rPr>
              <w:t>Nuclear STK36</w:t>
            </w:r>
          </w:p>
        </w:tc>
        <w:tc>
          <w:tcPr>
            <w:tcW w:w="3962" w:type="dxa"/>
            <w:tcBorders>
              <w:top w:val="single" w:sz="4" w:space="0" w:color="auto"/>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Represents the nuclear form of </w:t>
            </w:r>
            <w:r w:rsidR="00F40C73">
              <w:rPr>
                <w:rFonts w:ascii="Times New Roman" w:eastAsia="Times New Roman" w:hAnsi="Times New Roman"/>
                <w:color w:val="000000"/>
              </w:rPr>
              <w:t>STK36</w:t>
            </w:r>
          </w:p>
        </w:tc>
      </w:tr>
      <w:tr w:rsidR="005D539E" w:rsidRPr="001B7756" w:rsidTr="00F40C73">
        <w:trPr>
          <w:trHeight w:val="530"/>
        </w:trPr>
        <w:tc>
          <w:tcPr>
            <w:tcW w:w="2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lastRenderedPageBreak/>
              <w:t>GLI3_A</w:t>
            </w:r>
          </w:p>
        </w:tc>
        <w:tc>
          <w:tcPr>
            <w:tcW w:w="2842" w:type="dxa"/>
            <w:tcBorders>
              <w:top w:val="single" w:sz="4" w:space="0" w:color="auto"/>
              <w:left w:val="nil"/>
              <w:bottom w:val="single" w:sz="4" w:space="0" w:color="auto"/>
              <w:right w:val="single" w:sz="4" w:space="0" w:color="auto"/>
            </w:tcBorders>
            <w:shd w:val="clear" w:color="auto" w:fill="auto"/>
            <w:hideMark/>
          </w:tcPr>
          <w:p w:rsidR="005D539E" w:rsidRPr="00855285" w:rsidRDefault="00651E73" w:rsidP="00651E73">
            <w:pPr>
              <w:spacing w:after="0" w:line="240" w:lineRule="auto"/>
              <w:rPr>
                <w:rFonts w:ascii="Times New Roman" w:eastAsia="Times New Roman" w:hAnsi="Times New Roman"/>
                <w:color w:val="000000"/>
              </w:rPr>
            </w:pPr>
            <w:r>
              <w:rPr>
                <w:rFonts w:ascii="Times New Roman" w:eastAsia="Times New Roman" w:hAnsi="Times New Roman"/>
                <w:color w:val="000000"/>
              </w:rPr>
              <w:t>A</w:t>
            </w:r>
            <w:r w:rsidR="005D539E" w:rsidRPr="00855285">
              <w:rPr>
                <w:rFonts w:ascii="Times New Roman" w:eastAsia="Times New Roman" w:hAnsi="Times New Roman"/>
                <w:color w:val="000000"/>
              </w:rPr>
              <w:t>ctivat</w:t>
            </w:r>
            <w:r>
              <w:rPr>
                <w:rFonts w:ascii="Times New Roman" w:eastAsia="Times New Roman" w:hAnsi="Times New Roman"/>
                <w:color w:val="000000"/>
              </w:rPr>
              <w:t>ed</w:t>
            </w:r>
            <w:r w:rsidR="005D539E" w:rsidRPr="00855285">
              <w:rPr>
                <w:rFonts w:ascii="Times New Roman" w:eastAsia="Times New Roman" w:hAnsi="Times New Roman"/>
                <w:color w:val="000000"/>
              </w:rPr>
              <w:t xml:space="preserve"> G</w:t>
            </w:r>
            <w:r>
              <w:rPr>
                <w:rFonts w:ascii="Times New Roman" w:eastAsia="Times New Roman" w:hAnsi="Times New Roman"/>
                <w:color w:val="000000"/>
              </w:rPr>
              <w:t>LI3 for Transcription</w:t>
            </w:r>
          </w:p>
        </w:tc>
        <w:tc>
          <w:tcPr>
            <w:tcW w:w="3962" w:type="dxa"/>
            <w:tcBorders>
              <w:top w:val="single" w:sz="4" w:space="0" w:color="auto"/>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Mediates target gene expression</w:t>
            </w:r>
          </w:p>
        </w:tc>
      </w:tr>
      <w:tr w:rsidR="005D539E" w:rsidRPr="001B7756" w:rsidTr="00D2262C">
        <w:trPr>
          <w:trHeight w:val="530"/>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SKI</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651E73">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Proto-oncogene </w:t>
            </w:r>
            <w:r w:rsidR="00651E73">
              <w:rPr>
                <w:rFonts w:ascii="Times New Roman" w:eastAsia="Times New Roman" w:hAnsi="Times New Roman"/>
                <w:color w:val="000000"/>
              </w:rPr>
              <w:t>C</w:t>
            </w:r>
            <w:r w:rsidRPr="00855285">
              <w:rPr>
                <w:rFonts w:ascii="Times New Roman" w:eastAsia="Times New Roman" w:hAnsi="Times New Roman"/>
                <w:color w:val="000000"/>
              </w:rPr>
              <w:t>-Ski</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Functions as a transcriptional co-repressor</w:t>
            </w:r>
          </w:p>
        </w:tc>
      </w:tr>
      <w:tr w:rsidR="005D539E" w:rsidRPr="001B7756" w:rsidTr="00D2262C">
        <w:trPr>
          <w:trHeight w:val="521"/>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NCOR</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Nuclear receptor </w:t>
            </w:r>
            <w:proofErr w:type="spellStart"/>
            <w:r w:rsidRPr="00855285">
              <w:rPr>
                <w:rFonts w:ascii="Times New Roman" w:eastAsia="Times New Roman" w:hAnsi="Times New Roman"/>
                <w:color w:val="000000"/>
              </w:rPr>
              <w:t>corepressor</w:t>
            </w:r>
            <w:proofErr w:type="spellEnd"/>
            <w:r w:rsidRPr="00855285">
              <w:rPr>
                <w:rFonts w:ascii="Times New Roman" w:eastAsia="Times New Roman" w:hAnsi="Times New Roman"/>
                <w:color w:val="000000"/>
              </w:rPr>
              <w:t xml:space="preserve"> </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Functions as a transcriptional co-repressor</w:t>
            </w:r>
          </w:p>
        </w:tc>
      </w:tr>
      <w:tr w:rsidR="005D539E" w:rsidRPr="001B7756" w:rsidTr="00D2262C">
        <w:trPr>
          <w:trHeight w:val="440"/>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HDAC</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Histone </w:t>
            </w:r>
            <w:proofErr w:type="spellStart"/>
            <w:r w:rsidRPr="00855285">
              <w:rPr>
                <w:rFonts w:ascii="Times New Roman" w:eastAsia="Times New Roman" w:hAnsi="Times New Roman"/>
                <w:color w:val="000000"/>
              </w:rPr>
              <w:t>deacetylase</w:t>
            </w:r>
            <w:proofErr w:type="spellEnd"/>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Functions as a transcriptional co-repressor</w:t>
            </w:r>
          </w:p>
        </w:tc>
      </w:tr>
      <w:tr w:rsidR="005D539E" w:rsidRPr="001B7756" w:rsidTr="00D2262C">
        <w:trPr>
          <w:trHeight w:val="600"/>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SNO</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Ski-like protein or Ski-related oncogene</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Functions as a transcriptional co-repressor</w:t>
            </w:r>
          </w:p>
        </w:tc>
      </w:tr>
      <w:tr w:rsidR="005D539E" w:rsidRPr="001B7756" w:rsidTr="00D2262C">
        <w:trPr>
          <w:trHeight w:val="600"/>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SIN3A</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Paired amphipathic helix protein Sin3</w:t>
            </w:r>
            <w:r>
              <w:rPr>
                <w:rFonts w:ascii="Times New Roman" w:eastAsia="Times New Roman" w:hAnsi="Times New Roman"/>
                <w:color w:val="000000"/>
              </w:rPr>
              <w:t xml:space="preserve"> </w:t>
            </w:r>
            <w:r w:rsidRPr="00855285">
              <w:rPr>
                <w:rFonts w:ascii="Times New Roman" w:eastAsia="Times New Roman" w:hAnsi="Times New Roman"/>
                <w:color w:val="000000"/>
              </w:rPr>
              <w:t>a</w:t>
            </w:r>
            <w:r>
              <w:rPr>
                <w:rFonts w:ascii="Times New Roman" w:eastAsia="Times New Roman" w:hAnsi="Times New Roman"/>
                <w:color w:val="000000"/>
              </w:rPr>
              <w:t>lpha</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Functions as a transcriptional co-repressor</w:t>
            </w:r>
          </w:p>
        </w:tc>
      </w:tr>
      <w:tr w:rsidR="005D539E" w:rsidRPr="001B7756" w:rsidTr="00D2262C">
        <w:trPr>
          <w:trHeight w:val="1200"/>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DYRK1</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Dual Specificity Tyrosine phosphorylation Regulated Kinase 1A / Dual Specificity Yak1 related Kinase</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Known to substantially increase </w:t>
            </w:r>
            <w:r w:rsidR="00F40C73" w:rsidRPr="00855285">
              <w:rPr>
                <w:rFonts w:ascii="Times New Roman" w:eastAsia="Times New Roman" w:hAnsi="Times New Roman"/>
                <w:color w:val="000000"/>
              </w:rPr>
              <w:t>GLI</w:t>
            </w:r>
            <w:r w:rsidRPr="00855285">
              <w:rPr>
                <w:rFonts w:ascii="Times New Roman" w:eastAsia="Times New Roman" w:hAnsi="Times New Roman"/>
                <w:color w:val="000000"/>
              </w:rPr>
              <w:t xml:space="preserve"> mediated transcription</w:t>
            </w:r>
          </w:p>
        </w:tc>
      </w:tr>
      <w:tr w:rsidR="009C2865" w:rsidRPr="001B7756" w:rsidTr="00D2262C">
        <w:trPr>
          <w:trHeight w:val="449"/>
        </w:trPr>
        <w:tc>
          <w:tcPr>
            <w:tcW w:w="2826" w:type="dxa"/>
            <w:gridSpan w:val="2"/>
            <w:tcBorders>
              <w:top w:val="nil"/>
              <w:left w:val="single" w:sz="4" w:space="0" w:color="auto"/>
              <w:bottom w:val="single" w:sz="4" w:space="0" w:color="auto"/>
              <w:right w:val="single" w:sz="4" w:space="0" w:color="auto"/>
            </w:tcBorders>
            <w:shd w:val="clear" w:color="auto" w:fill="auto"/>
            <w:hideMark/>
          </w:tcPr>
          <w:p w:rsidR="009C2865" w:rsidRPr="00063F99" w:rsidRDefault="009C2865"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NUMB</w:t>
            </w:r>
          </w:p>
        </w:tc>
        <w:tc>
          <w:tcPr>
            <w:tcW w:w="2842" w:type="dxa"/>
            <w:tcBorders>
              <w:top w:val="nil"/>
              <w:left w:val="nil"/>
              <w:bottom w:val="single" w:sz="4" w:space="0" w:color="auto"/>
              <w:right w:val="single" w:sz="4" w:space="0" w:color="auto"/>
            </w:tcBorders>
            <w:shd w:val="clear" w:color="auto" w:fill="auto"/>
            <w:hideMark/>
          </w:tcPr>
          <w:p w:rsidR="009C2865" w:rsidRPr="00855285" w:rsidRDefault="009C2865"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Protein numb homolog</w:t>
            </w:r>
          </w:p>
        </w:tc>
        <w:tc>
          <w:tcPr>
            <w:tcW w:w="3962" w:type="dxa"/>
            <w:vMerge w:val="restart"/>
            <w:tcBorders>
              <w:top w:val="nil"/>
              <w:left w:val="nil"/>
              <w:right w:val="single" w:sz="4" w:space="0" w:color="auto"/>
            </w:tcBorders>
            <w:shd w:val="clear" w:color="auto" w:fill="auto"/>
            <w:hideMark/>
          </w:tcPr>
          <w:p w:rsidR="009C2865" w:rsidRPr="00855285" w:rsidRDefault="009C2865"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Numb along with ubiquitin ligase such as Itch is able to </w:t>
            </w:r>
            <w:proofErr w:type="spellStart"/>
            <w:r w:rsidRPr="00855285">
              <w:rPr>
                <w:rFonts w:ascii="Times New Roman" w:eastAsia="Times New Roman" w:hAnsi="Times New Roman"/>
                <w:color w:val="000000"/>
              </w:rPr>
              <w:t>polyubiquitinate</w:t>
            </w:r>
            <w:proofErr w:type="spellEnd"/>
            <w:r w:rsidRPr="00855285">
              <w:rPr>
                <w:rFonts w:ascii="Times New Roman" w:eastAsia="Times New Roman" w:hAnsi="Times New Roman"/>
                <w:color w:val="000000"/>
              </w:rPr>
              <w:t xml:space="preserve"> </w:t>
            </w:r>
            <w:r w:rsidR="004B2D84" w:rsidRPr="00855285">
              <w:rPr>
                <w:rFonts w:ascii="Times New Roman" w:eastAsia="Times New Roman" w:hAnsi="Times New Roman"/>
                <w:color w:val="000000"/>
              </w:rPr>
              <w:t>GLI1</w:t>
            </w:r>
            <w:r w:rsidRPr="00855285">
              <w:rPr>
                <w:rFonts w:ascii="Times New Roman" w:eastAsia="Times New Roman" w:hAnsi="Times New Roman"/>
                <w:color w:val="000000"/>
              </w:rPr>
              <w:t xml:space="preserve"> and target it for degradation and thus control HH signaling. </w:t>
            </w:r>
          </w:p>
        </w:tc>
      </w:tr>
      <w:tr w:rsidR="009C2865" w:rsidRPr="001B7756" w:rsidTr="00D2262C">
        <w:trPr>
          <w:trHeight w:val="539"/>
        </w:trPr>
        <w:tc>
          <w:tcPr>
            <w:tcW w:w="2826" w:type="dxa"/>
            <w:gridSpan w:val="2"/>
            <w:tcBorders>
              <w:top w:val="nil"/>
              <w:left w:val="single" w:sz="4" w:space="0" w:color="auto"/>
              <w:bottom w:val="single" w:sz="4" w:space="0" w:color="auto"/>
              <w:right w:val="single" w:sz="4" w:space="0" w:color="auto"/>
            </w:tcBorders>
            <w:shd w:val="clear" w:color="auto" w:fill="auto"/>
            <w:hideMark/>
          </w:tcPr>
          <w:p w:rsidR="009C2865" w:rsidRPr="00063F99" w:rsidRDefault="009C2865"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ITCH</w:t>
            </w:r>
          </w:p>
        </w:tc>
        <w:tc>
          <w:tcPr>
            <w:tcW w:w="2842" w:type="dxa"/>
            <w:tcBorders>
              <w:top w:val="nil"/>
              <w:left w:val="nil"/>
              <w:bottom w:val="single" w:sz="4" w:space="0" w:color="auto"/>
              <w:right w:val="single" w:sz="4" w:space="0" w:color="auto"/>
            </w:tcBorders>
            <w:shd w:val="clear" w:color="auto" w:fill="auto"/>
            <w:hideMark/>
          </w:tcPr>
          <w:p w:rsidR="009C2865" w:rsidRPr="00855285" w:rsidRDefault="009C2865"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E3 ubiquitin-protein ligase Itchy homolog</w:t>
            </w:r>
          </w:p>
        </w:tc>
        <w:tc>
          <w:tcPr>
            <w:tcW w:w="3962" w:type="dxa"/>
            <w:vMerge/>
            <w:tcBorders>
              <w:left w:val="nil"/>
              <w:bottom w:val="single" w:sz="4" w:space="0" w:color="auto"/>
              <w:right w:val="single" w:sz="4" w:space="0" w:color="auto"/>
            </w:tcBorders>
            <w:shd w:val="clear" w:color="auto" w:fill="auto"/>
            <w:hideMark/>
          </w:tcPr>
          <w:p w:rsidR="009C2865" w:rsidRPr="00855285" w:rsidRDefault="009C2865" w:rsidP="00161CD9">
            <w:pPr>
              <w:spacing w:after="0" w:line="240" w:lineRule="auto"/>
              <w:rPr>
                <w:rFonts w:ascii="Times New Roman" w:eastAsia="Times New Roman" w:hAnsi="Times New Roman"/>
                <w:color w:val="000000"/>
              </w:rPr>
            </w:pPr>
          </w:p>
        </w:tc>
      </w:tr>
      <w:tr w:rsidR="00DE4A5A" w:rsidRPr="001B7756" w:rsidTr="00D2262C">
        <w:trPr>
          <w:trHeight w:val="413"/>
        </w:trPr>
        <w:tc>
          <w:tcPr>
            <w:tcW w:w="9630" w:type="dxa"/>
            <w:gridSpan w:val="4"/>
            <w:tcBorders>
              <w:top w:val="nil"/>
              <w:left w:val="single" w:sz="4" w:space="0" w:color="auto"/>
              <w:bottom w:val="single" w:sz="4" w:space="0" w:color="auto"/>
              <w:right w:val="single" w:sz="4" w:space="0" w:color="auto"/>
            </w:tcBorders>
            <w:shd w:val="clear" w:color="auto" w:fill="auto"/>
            <w:hideMark/>
          </w:tcPr>
          <w:p w:rsidR="00DE4A5A"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b/>
                <w:color w:val="000000"/>
              </w:rPr>
              <w:t xml:space="preserve">                                   </w:t>
            </w:r>
            <w:r w:rsidR="00002289" w:rsidRPr="00063F99">
              <w:rPr>
                <w:rFonts w:ascii="Times New Roman" w:eastAsia="Times New Roman" w:hAnsi="Times New Roman" w:cs="Times New Roman"/>
                <w:b/>
                <w:color w:val="000000"/>
              </w:rPr>
              <w:t xml:space="preserve">                             IV. </w:t>
            </w:r>
            <w:r w:rsidRPr="00063F99">
              <w:rPr>
                <w:rFonts w:ascii="Times New Roman" w:eastAsia="Times New Roman" w:hAnsi="Times New Roman" w:cs="Times New Roman"/>
                <w:b/>
                <w:color w:val="000000"/>
              </w:rPr>
              <w:t>Output Proteins</w:t>
            </w:r>
          </w:p>
        </w:tc>
      </w:tr>
      <w:tr w:rsidR="005D539E" w:rsidRPr="001B7756" w:rsidTr="00D2262C">
        <w:trPr>
          <w:trHeight w:val="521"/>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CTNNB_TCF4</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Nuclear form of TCF4 </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Represents the nuclear form of TCF4</w:t>
            </w:r>
          </w:p>
        </w:tc>
      </w:tr>
      <w:tr w:rsidR="005D539E" w:rsidRPr="001B7756" w:rsidTr="00D2262C">
        <w:trPr>
          <w:trHeight w:val="530"/>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CYCLIN_B</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G2/mitotic-specific cyclin-B1</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Mediates cell cycle regulation</w:t>
            </w:r>
          </w:p>
        </w:tc>
      </w:tr>
      <w:tr w:rsidR="005D539E" w:rsidRPr="001B7756" w:rsidTr="00D2262C">
        <w:trPr>
          <w:trHeight w:val="440"/>
        </w:trPr>
        <w:tc>
          <w:tcPr>
            <w:tcW w:w="2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CYCLIN_D</w:t>
            </w:r>
          </w:p>
        </w:tc>
        <w:tc>
          <w:tcPr>
            <w:tcW w:w="2842" w:type="dxa"/>
            <w:tcBorders>
              <w:top w:val="single" w:sz="4" w:space="0" w:color="auto"/>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G1/S-specific </w:t>
            </w:r>
            <w:proofErr w:type="spellStart"/>
            <w:r w:rsidRPr="00855285">
              <w:rPr>
                <w:rFonts w:ascii="Times New Roman" w:eastAsia="Times New Roman" w:hAnsi="Times New Roman"/>
                <w:color w:val="000000"/>
              </w:rPr>
              <w:t>cyclin</w:t>
            </w:r>
            <w:proofErr w:type="spellEnd"/>
            <w:r w:rsidRPr="00855285">
              <w:rPr>
                <w:rFonts w:ascii="Times New Roman" w:eastAsia="Times New Roman" w:hAnsi="Times New Roman"/>
                <w:color w:val="000000"/>
              </w:rPr>
              <w:t>-D</w:t>
            </w:r>
          </w:p>
        </w:tc>
        <w:tc>
          <w:tcPr>
            <w:tcW w:w="3962" w:type="dxa"/>
            <w:tcBorders>
              <w:top w:val="single" w:sz="4" w:space="0" w:color="auto"/>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Mediates cell cycle regulation</w:t>
            </w:r>
          </w:p>
        </w:tc>
      </w:tr>
      <w:tr w:rsidR="005D539E" w:rsidRPr="001B7756" w:rsidTr="00D2262C">
        <w:trPr>
          <w:trHeight w:val="440"/>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CYCLIN_D2</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G1/S-specific cyclin-D2</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Mediates cell cycle regulation</w:t>
            </w:r>
          </w:p>
        </w:tc>
      </w:tr>
      <w:tr w:rsidR="005D539E" w:rsidRPr="001B7756" w:rsidTr="00D2262C">
        <w:trPr>
          <w:trHeight w:val="440"/>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CYCLIN_E</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G1/S-specific </w:t>
            </w:r>
            <w:proofErr w:type="spellStart"/>
            <w:r w:rsidRPr="00855285">
              <w:rPr>
                <w:rFonts w:ascii="Times New Roman" w:eastAsia="Times New Roman" w:hAnsi="Times New Roman"/>
                <w:color w:val="000000"/>
              </w:rPr>
              <w:t>cyclin</w:t>
            </w:r>
            <w:proofErr w:type="spellEnd"/>
            <w:r w:rsidRPr="00855285">
              <w:rPr>
                <w:rFonts w:ascii="Times New Roman" w:eastAsia="Times New Roman" w:hAnsi="Times New Roman"/>
                <w:color w:val="000000"/>
              </w:rPr>
              <w:t>-E</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Mediates cell cycle regulation</w:t>
            </w:r>
          </w:p>
        </w:tc>
      </w:tr>
      <w:tr w:rsidR="005D539E" w:rsidRPr="001B7756" w:rsidTr="00D2262C">
        <w:trPr>
          <w:trHeight w:val="449"/>
        </w:trPr>
        <w:tc>
          <w:tcPr>
            <w:tcW w:w="2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FOXM1</w:t>
            </w:r>
          </w:p>
        </w:tc>
        <w:tc>
          <w:tcPr>
            <w:tcW w:w="2842" w:type="dxa"/>
            <w:tcBorders>
              <w:top w:val="single" w:sz="4" w:space="0" w:color="auto"/>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proofErr w:type="spellStart"/>
            <w:r w:rsidRPr="00855285">
              <w:rPr>
                <w:rFonts w:ascii="Times New Roman" w:eastAsia="Times New Roman" w:hAnsi="Times New Roman"/>
                <w:color w:val="000000"/>
              </w:rPr>
              <w:t>Forkhead</w:t>
            </w:r>
            <w:proofErr w:type="spellEnd"/>
            <w:r w:rsidRPr="00855285">
              <w:rPr>
                <w:rFonts w:ascii="Times New Roman" w:eastAsia="Times New Roman" w:hAnsi="Times New Roman"/>
                <w:color w:val="000000"/>
              </w:rPr>
              <w:t xml:space="preserve"> box protein M1</w:t>
            </w:r>
          </w:p>
        </w:tc>
        <w:tc>
          <w:tcPr>
            <w:tcW w:w="3962" w:type="dxa"/>
            <w:tcBorders>
              <w:top w:val="single" w:sz="4" w:space="0" w:color="auto"/>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Implicated in cellular proliferation</w:t>
            </w:r>
          </w:p>
        </w:tc>
      </w:tr>
      <w:tr w:rsidR="005D539E" w:rsidRPr="001B7756" w:rsidTr="00D2262C">
        <w:trPr>
          <w:trHeight w:val="600"/>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PDGFRA</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Platelet Derived Growth Factor </w:t>
            </w:r>
            <w:proofErr w:type="spellStart"/>
            <w:r w:rsidRPr="00855285">
              <w:rPr>
                <w:rFonts w:ascii="Times New Roman" w:eastAsia="Times New Roman" w:hAnsi="Times New Roman"/>
                <w:color w:val="000000"/>
              </w:rPr>
              <w:t>receptorisoform</w:t>
            </w:r>
            <w:proofErr w:type="spellEnd"/>
            <w:r w:rsidRPr="00855285">
              <w:rPr>
                <w:rFonts w:ascii="Times New Roman" w:eastAsia="Times New Roman" w:hAnsi="Times New Roman"/>
                <w:color w:val="000000"/>
              </w:rPr>
              <w:t xml:space="preserve"> alpha </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proofErr w:type="spellStart"/>
            <w:r w:rsidRPr="00855285">
              <w:rPr>
                <w:rFonts w:ascii="Times New Roman" w:eastAsia="Times New Roman" w:hAnsi="Times New Roman"/>
                <w:color w:val="000000"/>
              </w:rPr>
              <w:t>Transmembrane</w:t>
            </w:r>
            <w:proofErr w:type="spellEnd"/>
            <w:r w:rsidRPr="00855285">
              <w:rPr>
                <w:rFonts w:ascii="Times New Roman" w:eastAsia="Times New Roman" w:hAnsi="Times New Roman"/>
                <w:color w:val="000000"/>
              </w:rPr>
              <w:t xml:space="preserve"> receptor</w:t>
            </w:r>
          </w:p>
        </w:tc>
      </w:tr>
      <w:tr w:rsidR="005D539E" w:rsidRPr="001B7756" w:rsidTr="00827650">
        <w:trPr>
          <w:trHeight w:val="1547"/>
        </w:trPr>
        <w:tc>
          <w:tcPr>
            <w:tcW w:w="2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OPN</w:t>
            </w:r>
          </w:p>
        </w:tc>
        <w:tc>
          <w:tcPr>
            <w:tcW w:w="2842" w:type="dxa"/>
            <w:tcBorders>
              <w:top w:val="single" w:sz="4" w:space="0" w:color="auto"/>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proofErr w:type="spellStart"/>
            <w:r w:rsidRPr="00855285">
              <w:rPr>
                <w:rFonts w:ascii="Times New Roman" w:eastAsia="Times New Roman" w:hAnsi="Times New Roman"/>
                <w:color w:val="000000"/>
              </w:rPr>
              <w:t>Osteopontin</w:t>
            </w:r>
            <w:proofErr w:type="spellEnd"/>
          </w:p>
        </w:tc>
        <w:tc>
          <w:tcPr>
            <w:tcW w:w="3962" w:type="dxa"/>
            <w:tcBorders>
              <w:top w:val="single" w:sz="4" w:space="0" w:color="auto"/>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proofErr w:type="spellStart"/>
            <w:r w:rsidRPr="00855285">
              <w:rPr>
                <w:rFonts w:ascii="Times New Roman" w:eastAsia="Times New Roman" w:hAnsi="Times New Roman"/>
                <w:color w:val="000000"/>
              </w:rPr>
              <w:t>Osteopontin</w:t>
            </w:r>
            <w:proofErr w:type="spellEnd"/>
            <w:r w:rsidRPr="00855285">
              <w:rPr>
                <w:rFonts w:ascii="Times New Roman" w:eastAsia="Times New Roman" w:hAnsi="Times New Roman"/>
                <w:color w:val="000000"/>
              </w:rPr>
              <w:t xml:space="preserve"> is a secreted protein that influences multiple downstream signaling events that allow cancer cells to resist</w:t>
            </w:r>
            <w:r w:rsidR="00827650">
              <w:rPr>
                <w:rFonts w:ascii="Times New Roman" w:eastAsia="Times New Roman" w:hAnsi="Times New Roman"/>
                <w:color w:val="000000"/>
              </w:rPr>
              <w:t xml:space="preserve"> apoptosis, </w:t>
            </w:r>
            <w:r w:rsidRPr="00855285">
              <w:rPr>
                <w:rFonts w:ascii="Times New Roman" w:eastAsia="Times New Roman" w:hAnsi="Times New Roman"/>
                <w:color w:val="000000"/>
              </w:rPr>
              <w:t>evade host immunity and influence growth of indolent tumors.</w:t>
            </w:r>
          </w:p>
        </w:tc>
      </w:tr>
      <w:tr w:rsidR="005D539E" w:rsidRPr="001B7756" w:rsidTr="00D2262C">
        <w:trPr>
          <w:trHeight w:val="530"/>
        </w:trPr>
        <w:tc>
          <w:tcPr>
            <w:tcW w:w="2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CMYC</w:t>
            </w:r>
          </w:p>
        </w:tc>
        <w:tc>
          <w:tcPr>
            <w:tcW w:w="2842" w:type="dxa"/>
            <w:tcBorders>
              <w:top w:val="single" w:sz="4" w:space="0" w:color="auto"/>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proofErr w:type="spellStart"/>
            <w:r w:rsidRPr="00855285">
              <w:rPr>
                <w:rFonts w:ascii="Times New Roman" w:eastAsia="Times New Roman" w:hAnsi="Times New Roman"/>
                <w:color w:val="000000"/>
              </w:rPr>
              <w:t>Myc</w:t>
            </w:r>
            <w:proofErr w:type="spellEnd"/>
            <w:r w:rsidRPr="00855285">
              <w:rPr>
                <w:rFonts w:ascii="Times New Roman" w:eastAsia="Times New Roman" w:hAnsi="Times New Roman"/>
                <w:color w:val="000000"/>
              </w:rPr>
              <w:t xml:space="preserve"> proto-oncogene protein</w:t>
            </w:r>
          </w:p>
        </w:tc>
        <w:tc>
          <w:tcPr>
            <w:tcW w:w="3962" w:type="dxa"/>
            <w:tcBorders>
              <w:top w:val="single" w:sz="4" w:space="0" w:color="auto"/>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Mediates cellular proliferation</w:t>
            </w:r>
            <w:r w:rsidR="009C2865">
              <w:rPr>
                <w:rFonts w:ascii="Times New Roman" w:eastAsia="Times New Roman" w:hAnsi="Times New Roman"/>
                <w:color w:val="000000"/>
              </w:rPr>
              <w:t xml:space="preserve">. </w:t>
            </w:r>
          </w:p>
        </w:tc>
      </w:tr>
      <w:tr w:rsidR="005D539E" w:rsidRPr="001B7756" w:rsidTr="00D2262C">
        <w:trPr>
          <w:trHeight w:val="1200"/>
        </w:trPr>
        <w:tc>
          <w:tcPr>
            <w:tcW w:w="2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BMI</w:t>
            </w:r>
          </w:p>
        </w:tc>
        <w:tc>
          <w:tcPr>
            <w:tcW w:w="2842" w:type="dxa"/>
            <w:tcBorders>
              <w:top w:val="single" w:sz="4" w:space="0" w:color="auto"/>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proofErr w:type="spellStart"/>
            <w:r w:rsidRPr="00855285">
              <w:rPr>
                <w:rFonts w:ascii="Times New Roman" w:eastAsia="Times New Roman" w:hAnsi="Times New Roman"/>
                <w:color w:val="000000"/>
              </w:rPr>
              <w:t>Polycomb</w:t>
            </w:r>
            <w:proofErr w:type="spellEnd"/>
            <w:r w:rsidRPr="00855285">
              <w:rPr>
                <w:rFonts w:ascii="Times New Roman" w:eastAsia="Times New Roman" w:hAnsi="Times New Roman"/>
                <w:color w:val="000000"/>
              </w:rPr>
              <w:t xml:space="preserve"> complex protein BMI-1</w:t>
            </w:r>
          </w:p>
        </w:tc>
        <w:tc>
          <w:tcPr>
            <w:tcW w:w="3962" w:type="dxa"/>
            <w:tcBorders>
              <w:top w:val="single" w:sz="4" w:space="0" w:color="auto"/>
              <w:left w:val="nil"/>
              <w:bottom w:val="single" w:sz="4" w:space="0" w:color="auto"/>
              <w:right w:val="single" w:sz="4" w:space="0" w:color="auto"/>
            </w:tcBorders>
            <w:shd w:val="clear" w:color="auto" w:fill="auto"/>
            <w:hideMark/>
          </w:tcPr>
          <w:p w:rsidR="005D539E" w:rsidRPr="00855285" w:rsidRDefault="00827650" w:rsidP="00B75DBF">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BMI</w:t>
            </w:r>
            <w:r w:rsidR="005D539E" w:rsidRPr="00855285">
              <w:rPr>
                <w:rFonts w:ascii="Times New Roman" w:eastAsia="Times New Roman" w:hAnsi="Times New Roman"/>
                <w:color w:val="000000"/>
              </w:rPr>
              <w:t xml:space="preserve">-1 is a transcriptional repressor belonging to the </w:t>
            </w:r>
            <w:proofErr w:type="spellStart"/>
            <w:r w:rsidR="005D539E" w:rsidRPr="00855285">
              <w:rPr>
                <w:rFonts w:ascii="Times New Roman" w:eastAsia="Times New Roman" w:hAnsi="Times New Roman"/>
                <w:color w:val="000000"/>
              </w:rPr>
              <w:t>polycomb</w:t>
            </w:r>
            <w:proofErr w:type="spellEnd"/>
            <w:r w:rsidR="005D539E" w:rsidRPr="00855285">
              <w:rPr>
                <w:rFonts w:ascii="Times New Roman" w:eastAsia="Times New Roman" w:hAnsi="Times New Roman"/>
                <w:color w:val="000000"/>
              </w:rPr>
              <w:t xml:space="preserve"> gene family</w:t>
            </w:r>
            <w:r w:rsidR="00B75DBF">
              <w:rPr>
                <w:rFonts w:ascii="Times New Roman" w:eastAsia="Times New Roman" w:hAnsi="Times New Roman"/>
                <w:color w:val="000000"/>
              </w:rPr>
              <w:t xml:space="preserve"> </w:t>
            </w:r>
            <w:r w:rsidR="005D539E" w:rsidRPr="00855285">
              <w:rPr>
                <w:rFonts w:ascii="Times New Roman" w:eastAsia="Times New Roman" w:hAnsi="Times New Roman"/>
                <w:color w:val="000000"/>
              </w:rPr>
              <w:t xml:space="preserve">and its suppressor functions are involved in maintaining neuronal, </w:t>
            </w:r>
            <w:proofErr w:type="spellStart"/>
            <w:r w:rsidR="005D539E" w:rsidRPr="00855285">
              <w:rPr>
                <w:rFonts w:ascii="Times New Roman" w:eastAsia="Times New Roman" w:hAnsi="Times New Roman"/>
                <w:color w:val="000000"/>
              </w:rPr>
              <w:t>haematopoietic</w:t>
            </w:r>
            <w:proofErr w:type="spellEnd"/>
            <w:r w:rsidR="005D539E" w:rsidRPr="00855285">
              <w:rPr>
                <w:rFonts w:ascii="Times New Roman" w:eastAsia="Times New Roman" w:hAnsi="Times New Roman"/>
                <w:color w:val="000000"/>
              </w:rPr>
              <w:t xml:space="preserve"> and mammary gland stem cells. </w:t>
            </w:r>
          </w:p>
        </w:tc>
      </w:tr>
      <w:tr w:rsidR="005D539E" w:rsidRPr="001B7756" w:rsidTr="00827650">
        <w:trPr>
          <w:trHeight w:val="600"/>
        </w:trPr>
        <w:tc>
          <w:tcPr>
            <w:tcW w:w="2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lastRenderedPageBreak/>
              <w:t>SNAI1</w:t>
            </w:r>
          </w:p>
        </w:tc>
        <w:tc>
          <w:tcPr>
            <w:tcW w:w="2842" w:type="dxa"/>
            <w:tcBorders>
              <w:top w:val="single" w:sz="4" w:space="0" w:color="auto"/>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Protein </w:t>
            </w:r>
            <w:r w:rsidR="00030A14">
              <w:rPr>
                <w:rFonts w:ascii="Times New Roman" w:eastAsia="Times New Roman" w:hAnsi="Times New Roman"/>
                <w:color w:val="000000"/>
              </w:rPr>
              <w:t>snai1</w:t>
            </w:r>
            <w:r w:rsidRPr="00855285">
              <w:rPr>
                <w:rFonts w:ascii="Times New Roman" w:eastAsia="Times New Roman" w:hAnsi="Times New Roman"/>
                <w:color w:val="000000"/>
              </w:rPr>
              <w:t xml:space="preserve"> homolog 1</w:t>
            </w:r>
          </w:p>
        </w:tc>
        <w:tc>
          <w:tcPr>
            <w:tcW w:w="3962" w:type="dxa"/>
            <w:tcBorders>
              <w:top w:val="single" w:sz="4" w:space="0" w:color="auto"/>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Responsible for the degradation of E-cadherin and initiation of invasion</w:t>
            </w:r>
          </w:p>
        </w:tc>
      </w:tr>
      <w:tr w:rsidR="005D539E" w:rsidRPr="001B7756" w:rsidTr="00D2262C">
        <w:trPr>
          <w:trHeight w:val="530"/>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JAGGED2</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Notch ligand Jagged</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Stimulates Notch  signaling </w:t>
            </w:r>
          </w:p>
        </w:tc>
      </w:tr>
      <w:tr w:rsidR="005D539E" w:rsidRPr="001B7756" w:rsidTr="00D2262C">
        <w:trPr>
          <w:trHeight w:val="530"/>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SFRP</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Secreted frizzled-related protein</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proofErr w:type="spellStart"/>
            <w:r w:rsidRPr="00855285">
              <w:rPr>
                <w:rFonts w:ascii="Times New Roman" w:eastAsia="Times New Roman" w:hAnsi="Times New Roman"/>
                <w:color w:val="000000"/>
              </w:rPr>
              <w:t>Wnt</w:t>
            </w:r>
            <w:proofErr w:type="spellEnd"/>
            <w:r w:rsidRPr="00855285">
              <w:rPr>
                <w:rFonts w:ascii="Times New Roman" w:eastAsia="Times New Roman" w:hAnsi="Times New Roman"/>
                <w:color w:val="000000"/>
              </w:rPr>
              <w:t xml:space="preserve"> antagonist</w:t>
            </w:r>
          </w:p>
        </w:tc>
      </w:tr>
      <w:tr w:rsidR="005D539E" w:rsidRPr="00791B9F" w:rsidTr="00D2262C">
        <w:trPr>
          <w:trHeight w:val="359"/>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WNT</w:t>
            </w:r>
          </w:p>
        </w:tc>
        <w:tc>
          <w:tcPr>
            <w:tcW w:w="2842" w:type="dxa"/>
            <w:tcBorders>
              <w:top w:val="nil"/>
              <w:left w:val="nil"/>
              <w:bottom w:val="single" w:sz="4" w:space="0" w:color="auto"/>
              <w:right w:val="single" w:sz="4" w:space="0" w:color="auto"/>
            </w:tcBorders>
            <w:shd w:val="clear" w:color="auto" w:fill="auto"/>
            <w:hideMark/>
          </w:tcPr>
          <w:p w:rsidR="005D539E" w:rsidRPr="00161CD9" w:rsidRDefault="00161CD9" w:rsidP="00161CD9">
            <w:pPr>
              <w:spacing w:after="0" w:line="240" w:lineRule="auto"/>
              <w:rPr>
                <w:rFonts w:ascii="Times New Roman" w:eastAsia="Times New Roman" w:hAnsi="Times New Roman"/>
                <w:color w:val="000000"/>
              </w:rPr>
            </w:pPr>
            <w:proofErr w:type="spellStart"/>
            <w:r>
              <w:rPr>
                <w:rFonts w:ascii="Times New Roman" w:eastAsia="Times New Roman" w:hAnsi="Times New Roman"/>
                <w:color w:val="000000"/>
              </w:rPr>
              <w:t>W</w:t>
            </w:r>
            <w:r w:rsidR="005D539E" w:rsidRPr="00161CD9">
              <w:rPr>
                <w:rFonts w:ascii="Times New Roman" w:eastAsia="Times New Roman" w:hAnsi="Times New Roman"/>
                <w:color w:val="000000"/>
              </w:rPr>
              <w:t>nt</w:t>
            </w:r>
            <w:proofErr w:type="spellEnd"/>
            <w:r w:rsidR="005D539E" w:rsidRPr="00161CD9">
              <w:rPr>
                <w:rFonts w:ascii="Times New Roman" w:eastAsia="Times New Roman" w:hAnsi="Times New Roman"/>
                <w:color w:val="000000"/>
              </w:rPr>
              <w:t xml:space="preserve"> </w:t>
            </w:r>
            <w:r>
              <w:rPr>
                <w:rFonts w:ascii="Times New Roman" w:eastAsia="Times New Roman" w:hAnsi="Times New Roman"/>
                <w:color w:val="000000"/>
              </w:rPr>
              <w:t xml:space="preserve">family proteins or </w:t>
            </w:r>
            <w:r w:rsidR="005D539E" w:rsidRPr="00161CD9">
              <w:rPr>
                <w:rFonts w:ascii="Times New Roman" w:eastAsia="Times New Roman" w:hAnsi="Times New Roman"/>
                <w:color w:val="000000"/>
              </w:rPr>
              <w:t xml:space="preserve">ligand </w:t>
            </w:r>
          </w:p>
        </w:tc>
        <w:tc>
          <w:tcPr>
            <w:tcW w:w="3962" w:type="dxa"/>
            <w:tcBorders>
              <w:top w:val="nil"/>
              <w:left w:val="nil"/>
              <w:bottom w:val="single" w:sz="4" w:space="0" w:color="auto"/>
              <w:right w:val="single" w:sz="4" w:space="0" w:color="auto"/>
            </w:tcBorders>
            <w:shd w:val="clear" w:color="auto" w:fill="auto"/>
            <w:hideMark/>
          </w:tcPr>
          <w:p w:rsidR="005D539E" w:rsidRPr="00161CD9" w:rsidRDefault="005D539E" w:rsidP="00161CD9">
            <w:pPr>
              <w:spacing w:after="0" w:line="240" w:lineRule="auto"/>
              <w:rPr>
                <w:rFonts w:ascii="Times New Roman" w:eastAsia="Times New Roman" w:hAnsi="Times New Roman"/>
                <w:color w:val="000000"/>
              </w:rPr>
            </w:pPr>
            <w:r w:rsidRPr="00161CD9">
              <w:rPr>
                <w:rFonts w:ascii="Times New Roman" w:eastAsia="Times New Roman" w:hAnsi="Times New Roman"/>
                <w:color w:val="000000"/>
              </w:rPr>
              <w:t>Repres</w:t>
            </w:r>
            <w:r w:rsidR="00161CD9">
              <w:rPr>
                <w:rFonts w:ascii="Times New Roman" w:eastAsia="Times New Roman" w:hAnsi="Times New Roman"/>
                <w:color w:val="000000"/>
              </w:rPr>
              <w:t>en</w:t>
            </w:r>
            <w:r w:rsidRPr="00161CD9">
              <w:rPr>
                <w:rFonts w:ascii="Times New Roman" w:eastAsia="Times New Roman" w:hAnsi="Times New Roman"/>
                <w:color w:val="000000"/>
              </w:rPr>
              <w:t xml:space="preserve">tative of a </w:t>
            </w:r>
            <w:r w:rsidR="00651E73" w:rsidRPr="00161CD9">
              <w:rPr>
                <w:rFonts w:ascii="Times New Roman" w:eastAsia="Times New Roman" w:hAnsi="Times New Roman"/>
                <w:color w:val="000000"/>
              </w:rPr>
              <w:t>WNT</w:t>
            </w:r>
            <w:r w:rsidRPr="00161CD9">
              <w:rPr>
                <w:rFonts w:ascii="Times New Roman" w:eastAsia="Times New Roman" w:hAnsi="Times New Roman"/>
                <w:color w:val="000000"/>
              </w:rPr>
              <w:t xml:space="preserve"> ligand</w:t>
            </w:r>
          </w:p>
        </w:tc>
      </w:tr>
      <w:tr w:rsidR="005D539E" w:rsidRPr="001B7756" w:rsidTr="00D2262C">
        <w:trPr>
          <w:trHeight w:val="341"/>
        </w:trPr>
        <w:tc>
          <w:tcPr>
            <w:tcW w:w="2826" w:type="dxa"/>
            <w:gridSpan w:val="2"/>
            <w:tcBorders>
              <w:top w:val="nil"/>
              <w:left w:val="single" w:sz="4" w:space="0" w:color="auto"/>
              <w:bottom w:val="single" w:sz="4" w:space="0" w:color="auto"/>
              <w:right w:val="single" w:sz="4" w:space="0" w:color="auto"/>
            </w:tcBorders>
            <w:shd w:val="clear" w:color="auto" w:fill="auto"/>
            <w:hideMark/>
          </w:tcPr>
          <w:p w:rsidR="005D539E" w:rsidRPr="00063F99" w:rsidRDefault="00DE4A5A" w:rsidP="00161CD9">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color w:val="000000"/>
              </w:rPr>
              <w:t>BCL2</w:t>
            </w:r>
          </w:p>
        </w:tc>
        <w:tc>
          <w:tcPr>
            <w:tcW w:w="284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Apoptosis regulator Bcl-2</w:t>
            </w:r>
          </w:p>
        </w:tc>
        <w:tc>
          <w:tcPr>
            <w:tcW w:w="3962" w:type="dxa"/>
            <w:tcBorders>
              <w:top w:val="nil"/>
              <w:left w:val="nil"/>
              <w:bottom w:val="single" w:sz="4" w:space="0" w:color="auto"/>
              <w:right w:val="single" w:sz="4" w:space="0" w:color="auto"/>
            </w:tcBorders>
            <w:shd w:val="clear" w:color="auto" w:fill="auto"/>
            <w:hideMark/>
          </w:tcPr>
          <w:p w:rsidR="005D539E" w:rsidRPr="00855285" w:rsidRDefault="005D539E"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 xml:space="preserve">Anti-apoptotic </w:t>
            </w:r>
          </w:p>
        </w:tc>
      </w:tr>
      <w:tr w:rsidR="00DE4A5A" w:rsidRPr="001B7756" w:rsidTr="00D2262C">
        <w:trPr>
          <w:trHeight w:val="368"/>
        </w:trPr>
        <w:tc>
          <w:tcPr>
            <w:tcW w:w="9630" w:type="dxa"/>
            <w:gridSpan w:val="4"/>
            <w:tcBorders>
              <w:top w:val="nil"/>
              <w:left w:val="single" w:sz="4" w:space="0" w:color="auto"/>
              <w:bottom w:val="single" w:sz="4" w:space="0" w:color="auto"/>
              <w:right w:val="single" w:sz="4" w:space="0" w:color="auto"/>
            </w:tcBorders>
            <w:shd w:val="clear" w:color="auto" w:fill="auto"/>
            <w:vAlign w:val="center"/>
            <w:hideMark/>
          </w:tcPr>
          <w:p w:rsidR="00DE4A5A" w:rsidRPr="00063F99" w:rsidRDefault="00DE4A5A" w:rsidP="00DE4A5A">
            <w:pPr>
              <w:spacing w:after="0" w:line="240" w:lineRule="auto"/>
              <w:rPr>
                <w:rFonts w:ascii="Times New Roman" w:eastAsia="Times New Roman" w:hAnsi="Times New Roman" w:cs="Times New Roman"/>
                <w:color w:val="000000"/>
              </w:rPr>
            </w:pPr>
            <w:r w:rsidRPr="00063F99">
              <w:rPr>
                <w:rFonts w:ascii="Times New Roman" w:eastAsia="Times New Roman" w:hAnsi="Times New Roman" w:cs="Times New Roman"/>
                <w:b/>
                <w:bCs/>
                <w:color w:val="000000"/>
              </w:rPr>
              <w:t xml:space="preserve">                                                         </w:t>
            </w:r>
            <w:r w:rsidR="00002289" w:rsidRPr="00063F99">
              <w:rPr>
                <w:rFonts w:ascii="Times New Roman" w:eastAsia="Times New Roman" w:hAnsi="Times New Roman" w:cs="Times New Roman"/>
                <w:b/>
                <w:bCs/>
                <w:color w:val="000000"/>
              </w:rPr>
              <w:t xml:space="preserve">V. </w:t>
            </w:r>
            <w:r w:rsidRPr="00063F99">
              <w:rPr>
                <w:rFonts w:ascii="Times New Roman" w:eastAsia="Times New Roman" w:hAnsi="Times New Roman" w:cs="Times New Roman"/>
                <w:b/>
                <w:bCs/>
                <w:color w:val="000000"/>
              </w:rPr>
              <w:t>Cellular Responses</w:t>
            </w:r>
            <w:r w:rsidRPr="00063F99">
              <w:rPr>
                <w:rFonts w:ascii="Times New Roman" w:eastAsia="Times New Roman" w:hAnsi="Times New Roman" w:cs="Times New Roman"/>
                <w:color w:val="000000"/>
              </w:rPr>
              <w:t> </w:t>
            </w:r>
          </w:p>
        </w:tc>
      </w:tr>
      <w:tr w:rsidR="009C2865" w:rsidRPr="001B7756" w:rsidTr="00D2262C">
        <w:trPr>
          <w:trHeight w:val="300"/>
        </w:trPr>
        <w:tc>
          <w:tcPr>
            <w:tcW w:w="2826" w:type="dxa"/>
            <w:gridSpan w:val="2"/>
            <w:tcBorders>
              <w:top w:val="nil"/>
              <w:left w:val="single" w:sz="4" w:space="0" w:color="auto"/>
              <w:bottom w:val="single" w:sz="4" w:space="0" w:color="auto"/>
              <w:right w:val="single" w:sz="4" w:space="0" w:color="auto"/>
            </w:tcBorders>
            <w:shd w:val="clear" w:color="auto" w:fill="auto"/>
            <w:hideMark/>
          </w:tcPr>
          <w:p w:rsidR="009C2865" w:rsidRPr="00063F99" w:rsidRDefault="009C2865" w:rsidP="00161CD9">
            <w:pPr>
              <w:spacing w:after="0" w:line="240" w:lineRule="auto"/>
              <w:rPr>
                <w:rFonts w:ascii="Times New Roman" w:eastAsia="Times New Roman" w:hAnsi="Times New Roman" w:cs="Times New Roman"/>
                <w:color w:val="000000"/>
              </w:rPr>
            </w:pPr>
            <w:proofErr w:type="spellStart"/>
            <w:r w:rsidRPr="00063F99">
              <w:rPr>
                <w:rFonts w:ascii="Times New Roman" w:eastAsia="Times New Roman" w:hAnsi="Times New Roman" w:cs="Times New Roman"/>
                <w:color w:val="000000"/>
              </w:rPr>
              <w:t>Anti_Apop</w:t>
            </w:r>
            <w:proofErr w:type="spellEnd"/>
          </w:p>
        </w:tc>
        <w:tc>
          <w:tcPr>
            <w:tcW w:w="2842" w:type="dxa"/>
            <w:tcBorders>
              <w:top w:val="nil"/>
              <w:left w:val="nil"/>
              <w:bottom w:val="single" w:sz="4" w:space="0" w:color="auto"/>
              <w:right w:val="single" w:sz="4" w:space="0" w:color="auto"/>
            </w:tcBorders>
            <w:shd w:val="clear" w:color="auto" w:fill="auto"/>
            <w:hideMark/>
          </w:tcPr>
          <w:p w:rsidR="009C2865" w:rsidRPr="00855285" w:rsidRDefault="009C2865"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Anti apoptosis</w:t>
            </w:r>
          </w:p>
        </w:tc>
        <w:tc>
          <w:tcPr>
            <w:tcW w:w="3962" w:type="dxa"/>
            <w:vMerge w:val="restart"/>
            <w:tcBorders>
              <w:top w:val="nil"/>
              <w:left w:val="nil"/>
              <w:right w:val="single" w:sz="4" w:space="0" w:color="auto"/>
            </w:tcBorders>
            <w:shd w:val="clear" w:color="auto" w:fill="auto"/>
            <w:hideMark/>
          </w:tcPr>
          <w:p w:rsidR="009C2865" w:rsidRPr="00161CD9" w:rsidRDefault="009C2865" w:rsidP="00BC5EDD">
            <w:pPr>
              <w:spacing w:after="0" w:line="240" w:lineRule="auto"/>
              <w:rPr>
                <w:rFonts w:ascii="Times New Roman" w:eastAsia="Times New Roman" w:hAnsi="Times New Roman"/>
                <w:b/>
                <w:color w:val="000000"/>
              </w:rPr>
            </w:pPr>
            <w:r>
              <w:rPr>
                <w:rFonts w:ascii="Times New Roman" w:eastAsia="Times New Roman" w:hAnsi="Times New Roman"/>
                <w:color w:val="000000"/>
              </w:rPr>
              <w:t>These are the cellular responses or phenotypic</w:t>
            </w:r>
            <w:r w:rsidR="00BC5EDD">
              <w:rPr>
                <w:rFonts w:ascii="Times New Roman" w:eastAsia="Times New Roman" w:hAnsi="Times New Roman"/>
                <w:color w:val="000000"/>
              </w:rPr>
              <w:t xml:space="preserve"> expressions that have been shown as outcomes of this pathway.  </w:t>
            </w:r>
            <w:r>
              <w:rPr>
                <w:rFonts w:ascii="Times New Roman" w:eastAsia="Times New Roman" w:hAnsi="Times New Roman"/>
                <w:color w:val="000000"/>
              </w:rPr>
              <w:t xml:space="preserve"> </w:t>
            </w:r>
          </w:p>
        </w:tc>
      </w:tr>
      <w:tr w:rsidR="009C2865" w:rsidRPr="001B7756" w:rsidTr="00D2262C">
        <w:trPr>
          <w:trHeight w:val="300"/>
        </w:trPr>
        <w:tc>
          <w:tcPr>
            <w:tcW w:w="2826" w:type="dxa"/>
            <w:gridSpan w:val="2"/>
            <w:tcBorders>
              <w:top w:val="nil"/>
              <w:left w:val="single" w:sz="4" w:space="0" w:color="auto"/>
              <w:bottom w:val="single" w:sz="4" w:space="0" w:color="auto"/>
              <w:right w:val="single" w:sz="4" w:space="0" w:color="auto"/>
            </w:tcBorders>
            <w:shd w:val="clear" w:color="auto" w:fill="auto"/>
            <w:hideMark/>
          </w:tcPr>
          <w:p w:rsidR="009C2865" w:rsidRPr="00063F99" w:rsidRDefault="009C2865" w:rsidP="00161CD9">
            <w:pPr>
              <w:spacing w:after="0" w:line="240" w:lineRule="auto"/>
              <w:rPr>
                <w:rFonts w:ascii="Times New Roman" w:eastAsia="Times New Roman" w:hAnsi="Times New Roman" w:cs="Times New Roman"/>
                <w:color w:val="000000"/>
              </w:rPr>
            </w:pPr>
            <w:proofErr w:type="spellStart"/>
            <w:r w:rsidRPr="00063F99">
              <w:rPr>
                <w:rFonts w:ascii="Times New Roman" w:eastAsia="Times New Roman" w:hAnsi="Times New Roman" w:cs="Times New Roman"/>
                <w:color w:val="000000"/>
              </w:rPr>
              <w:t>Notch_Signal</w:t>
            </w:r>
            <w:proofErr w:type="spellEnd"/>
          </w:p>
        </w:tc>
        <w:tc>
          <w:tcPr>
            <w:tcW w:w="2842" w:type="dxa"/>
            <w:tcBorders>
              <w:top w:val="nil"/>
              <w:left w:val="nil"/>
              <w:bottom w:val="single" w:sz="4" w:space="0" w:color="auto"/>
              <w:right w:val="single" w:sz="4" w:space="0" w:color="auto"/>
            </w:tcBorders>
            <w:shd w:val="clear" w:color="auto" w:fill="auto"/>
            <w:hideMark/>
          </w:tcPr>
          <w:p w:rsidR="009C2865" w:rsidRPr="00855285" w:rsidRDefault="009C2865" w:rsidP="00161CD9">
            <w:pPr>
              <w:spacing w:after="0" w:line="240" w:lineRule="auto"/>
              <w:rPr>
                <w:rFonts w:ascii="Times New Roman" w:eastAsia="Times New Roman" w:hAnsi="Times New Roman"/>
                <w:color w:val="000000"/>
              </w:rPr>
            </w:pPr>
            <w:proofErr w:type="spellStart"/>
            <w:r w:rsidRPr="00855285">
              <w:rPr>
                <w:rFonts w:ascii="Times New Roman" w:eastAsia="Times New Roman" w:hAnsi="Times New Roman"/>
                <w:color w:val="000000"/>
              </w:rPr>
              <w:t>Nocth</w:t>
            </w:r>
            <w:proofErr w:type="spellEnd"/>
            <w:r w:rsidRPr="00855285">
              <w:rPr>
                <w:rFonts w:ascii="Times New Roman" w:eastAsia="Times New Roman" w:hAnsi="Times New Roman"/>
                <w:color w:val="000000"/>
              </w:rPr>
              <w:t xml:space="preserve"> signaling</w:t>
            </w:r>
          </w:p>
        </w:tc>
        <w:tc>
          <w:tcPr>
            <w:tcW w:w="3962" w:type="dxa"/>
            <w:vMerge/>
            <w:tcBorders>
              <w:left w:val="nil"/>
              <w:right w:val="single" w:sz="4" w:space="0" w:color="auto"/>
            </w:tcBorders>
            <w:shd w:val="clear" w:color="auto" w:fill="auto"/>
            <w:hideMark/>
          </w:tcPr>
          <w:p w:rsidR="009C2865" w:rsidRPr="00855285" w:rsidRDefault="009C2865" w:rsidP="00161CD9">
            <w:pPr>
              <w:spacing w:after="0" w:line="240" w:lineRule="auto"/>
              <w:rPr>
                <w:rFonts w:ascii="Times New Roman" w:eastAsia="Times New Roman" w:hAnsi="Times New Roman"/>
                <w:color w:val="000000"/>
              </w:rPr>
            </w:pPr>
          </w:p>
        </w:tc>
      </w:tr>
      <w:tr w:rsidR="009C2865" w:rsidRPr="001B7756" w:rsidTr="00D2262C">
        <w:trPr>
          <w:trHeight w:val="300"/>
        </w:trPr>
        <w:tc>
          <w:tcPr>
            <w:tcW w:w="2826" w:type="dxa"/>
            <w:gridSpan w:val="2"/>
            <w:tcBorders>
              <w:top w:val="nil"/>
              <w:left w:val="single" w:sz="4" w:space="0" w:color="auto"/>
              <w:bottom w:val="single" w:sz="4" w:space="0" w:color="auto"/>
              <w:right w:val="single" w:sz="4" w:space="0" w:color="auto"/>
            </w:tcBorders>
            <w:shd w:val="clear" w:color="auto" w:fill="auto"/>
            <w:hideMark/>
          </w:tcPr>
          <w:p w:rsidR="009C2865" w:rsidRPr="00063F99" w:rsidRDefault="009C2865" w:rsidP="00161CD9">
            <w:pPr>
              <w:spacing w:after="0" w:line="240" w:lineRule="auto"/>
              <w:rPr>
                <w:rFonts w:ascii="Times New Roman" w:eastAsia="Times New Roman" w:hAnsi="Times New Roman" w:cs="Times New Roman"/>
                <w:color w:val="000000"/>
              </w:rPr>
            </w:pPr>
            <w:proofErr w:type="spellStart"/>
            <w:r w:rsidRPr="00063F99">
              <w:rPr>
                <w:rFonts w:ascii="Times New Roman" w:eastAsia="Times New Roman" w:hAnsi="Times New Roman" w:cs="Times New Roman"/>
                <w:color w:val="000000"/>
              </w:rPr>
              <w:t>Wnt_Signal</w:t>
            </w:r>
            <w:proofErr w:type="spellEnd"/>
          </w:p>
        </w:tc>
        <w:tc>
          <w:tcPr>
            <w:tcW w:w="2842" w:type="dxa"/>
            <w:tcBorders>
              <w:top w:val="nil"/>
              <w:left w:val="nil"/>
              <w:bottom w:val="single" w:sz="4" w:space="0" w:color="auto"/>
              <w:right w:val="single" w:sz="4" w:space="0" w:color="auto"/>
            </w:tcBorders>
            <w:shd w:val="clear" w:color="auto" w:fill="auto"/>
            <w:hideMark/>
          </w:tcPr>
          <w:p w:rsidR="009C2865" w:rsidRPr="00855285" w:rsidRDefault="009C2865" w:rsidP="00161CD9">
            <w:pPr>
              <w:spacing w:after="0" w:line="240" w:lineRule="auto"/>
              <w:rPr>
                <w:rFonts w:ascii="Times New Roman" w:eastAsia="Times New Roman" w:hAnsi="Times New Roman"/>
                <w:color w:val="000000"/>
              </w:rPr>
            </w:pPr>
            <w:proofErr w:type="spellStart"/>
            <w:r w:rsidRPr="00855285">
              <w:rPr>
                <w:rFonts w:ascii="Times New Roman" w:eastAsia="Times New Roman" w:hAnsi="Times New Roman"/>
                <w:color w:val="000000"/>
              </w:rPr>
              <w:t>Wnt</w:t>
            </w:r>
            <w:proofErr w:type="spellEnd"/>
            <w:r w:rsidRPr="00855285">
              <w:rPr>
                <w:rFonts w:ascii="Times New Roman" w:eastAsia="Times New Roman" w:hAnsi="Times New Roman"/>
                <w:color w:val="000000"/>
              </w:rPr>
              <w:t xml:space="preserve"> signaling</w:t>
            </w:r>
          </w:p>
        </w:tc>
        <w:tc>
          <w:tcPr>
            <w:tcW w:w="3962" w:type="dxa"/>
            <w:vMerge/>
            <w:tcBorders>
              <w:left w:val="nil"/>
              <w:right w:val="single" w:sz="4" w:space="0" w:color="auto"/>
            </w:tcBorders>
            <w:shd w:val="clear" w:color="auto" w:fill="auto"/>
            <w:hideMark/>
          </w:tcPr>
          <w:p w:rsidR="009C2865" w:rsidRPr="00855285" w:rsidRDefault="009C2865" w:rsidP="00161CD9">
            <w:pPr>
              <w:spacing w:after="0" w:line="240" w:lineRule="auto"/>
              <w:rPr>
                <w:rFonts w:ascii="Times New Roman" w:eastAsia="Times New Roman" w:hAnsi="Times New Roman"/>
                <w:color w:val="000000"/>
              </w:rPr>
            </w:pPr>
          </w:p>
        </w:tc>
      </w:tr>
      <w:tr w:rsidR="009C2865" w:rsidRPr="001B7756" w:rsidTr="00D2262C">
        <w:trPr>
          <w:trHeight w:val="300"/>
        </w:trPr>
        <w:tc>
          <w:tcPr>
            <w:tcW w:w="2826" w:type="dxa"/>
            <w:gridSpan w:val="2"/>
            <w:tcBorders>
              <w:top w:val="nil"/>
              <w:left w:val="single" w:sz="4" w:space="0" w:color="auto"/>
              <w:bottom w:val="single" w:sz="4" w:space="0" w:color="auto"/>
              <w:right w:val="single" w:sz="4" w:space="0" w:color="auto"/>
            </w:tcBorders>
            <w:shd w:val="clear" w:color="auto" w:fill="auto"/>
            <w:hideMark/>
          </w:tcPr>
          <w:p w:rsidR="009C2865" w:rsidRPr="00063F99" w:rsidRDefault="009C2865" w:rsidP="00161CD9">
            <w:pPr>
              <w:spacing w:after="0" w:line="240" w:lineRule="auto"/>
              <w:rPr>
                <w:rFonts w:ascii="Times New Roman" w:eastAsia="Times New Roman" w:hAnsi="Times New Roman" w:cs="Times New Roman"/>
                <w:color w:val="000000"/>
              </w:rPr>
            </w:pPr>
            <w:proofErr w:type="spellStart"/>
            <w:r w:rsidRPr="00063F99">
              <w:rPr>
                <w:rFonts w:ascii="Times New Roman" w:eastAsia="Times New Roman" w:hAnsi="Times New Roman" w:cs="Times New Roman"/>
                <w:color w:val="000000"/>
              </w:rPr>
              <w:t>Cellcycle_Progression</w:t>
            </w:r>
            <w:proofErr w:type="spellEnd"/>
          </w:p>
        </w:tc>
        <w:tc>
          <w:tcPr>
            <w:tcW w:w="2842" w:type="dxa"/>
            <w:tcBorders>
              <w:top w:val="nil"/>
              <w:left w:val="nil"/>
              <w:bottom w:val="single" w:sz="4" w:space="0" w:color="auto"/>
              <w:right w:val="single" w:sz="4" w:space="0" w:color="auto"/>
            </w:tcBorders>
            <w:shd w:val="clear" w:color="auto" w:fill="auto"/>
            <w:hideMark/>
          </w:tcPr>
          <w:p w:rsidR="009C2865" w:rsidRPr="00855285" w:rsidRDefault="009C2865"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Cell cycle progression</w:t>
            </w:r>
          </w:p>
        </w:tc>
        <w:tc>
          <w:tcPr>
            <w:tcW w:w="3962" w:type="dxa"/>
            <w:vMerge/>
            <w:tcBorders>
              <w:left w:val="nil"/>
              <w:right w:val="single" w:sz="4" w:space="0" w:color="auto"/>
            </w:tcBorders>
            <w:shd w:val="clear" w:color="auto" w:fill="auto"/>
            <w:hideMark/>
          </w:tcPr>
          <w:p w:rsidR="009C2865" w:rsidRPr="00855285" w:rsidRDefault="009C2865" w:rsidP="00161CD9">
            <w:pPr>
              <w:spacing w:after="0" w:line="240" w:lineRule="auto"/>
              <w:rPr>
                <w:rFonts w:ascii="Times New Roman" w:eastAsia="Times New Roman" w:hAnsi="Times New Roman"/>
                <w:color w:val="000000"/>
              </w:rPr>
            </w:pPr>
          </w:p>
        </w:tc>
      </w:tr>
      <w:tr w:rsidR="009C2865" w:rsidRPr="001B7756" w:rsidTr="00D2262C">
        <w:trPr>
          <w:trHeight w:val="368"/>
        </w:trPr>
        <w:tc>
          <w:tcPr>
            <w:tcW w:w="2826" w:type="dxa"/>
            <w:gridSpan w:val="2"/>
            <w:tcBorders>
              <w:top w:val="nil"/>
              <w:left w:val="single" w:sz="4" w:space="0" w:color="auto"/>
              <w:bottom w:val="single" w:sz="4" w:space="0" w:color="auto"/>
              <w:right w:val="single" w:sz="4" w:space="0" w:color="auto"/>
            </w:tcBorders>
            <w:shd w:val="clear" w:color="auto" w:fill="auto"/>
            <w:hideMark/>
          </w:tcPr>
          <w:p w:rsidR="009C2865" w:rsidRPr="00063F99" w:rsidRDefault="009C2865" w:rsidP="00161CD9">
            <w:pPr>
              <w:spacing w:after="0" w:line="240" w:lineRule="auto"/>
              <w:rPr>
                <w:rFonts w:ascii="Times New Roman" w:eastAsia="Times New Roman" w:hAnsi="Times New Roman" w:cs="Times New Roman"/>
                <w:color w:val="000000"/>
              </w:rPr>
            </w:pPr>
            <w:proofErr w:type="spellStart"/>
            <w:r w:rsidRPr="00063F99">
              <w:rPr>
                <w:rFonts w:ascii="Times New Roman" w:eastAsia="Times New Roman" w:hAnsi="Times New Roman" w:cs="Times New Roman"/>
                <w:color w:val="000000"/>
              </w:rPr>
              <w:t>Emt</w:t>
            </w:r>
            <w:proofErr w:type="spellEnd"/>
          </w:p>
        </w:tc>
        <w:tc>
          <w:tcPr>
            <w:tcW w:w="2842" w:type="dxa"/>
            <w:tcBorders>
              <w:top w:val="nil"/>
              <w:left w:val="nil"/>
              <w:bottom w:val="single" w:sz="4" w:space="0" w:color="auto"/>
              <w:right w:val="single" w:sz="4" w:space="0" w:color="auto"/>
            </w:tcBorders>
            <w:shd w:val="clear" w:color="auto" w:fill="auto"/>
            <w:hideMark/>
          </w:tcPr>
          <w:p w:rsidR="009C2865" w:rsidRPr="00855285" w:rsidRDefault="009C2865"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Epithelial to Mesenchymal transition</w:t>
            </w:r>
          </w:p>
        </w:tc>
        <w:tc>
          <w:tcPr>
            <w:tcW w:w="3962" w:type="dxa"/>
            <w:vMerge/>
            <w:tcBorders>
              <w:left w:val="nil"/>
              <w:right w:val="single" w:sz="4" w:space="0" w:color="auto"/>
            </w:tcBorders>
            <w:shd w:val="clear" w:color="auto" w:fill="auto"/>
            <w:hideMark/>
          </w:tcPr>
          <w:p w:rsidR="009C2865" w:rsidRPr="00855285" w:rsidRDefault="009C2865" w:rsidP="00161CD9">
            <w:pPr>
              <w:spacing w:after="0" w:line="240" w:lineRule="auto"/>
              <w:rPr>
                <w:rFonts w:ascii="Times New Roman" w:eastAsia="Times New Roman" w:hAnsi="Times New Roman"/>
                <w:color w:val="000000"/>
              </w:rPr>
            </w:pPr>
          </w:p>
        </w:tc>
      </w:tr>
      <w:tr w:rsidR="009C2865" w:rsidRPr="001B7756" w:rsidTr="00D2262C">
        <w:trPr>
          <w:trHeight w:val="300"/>
        </w:trPr>
        <w:tc>
          <w:tcPr>
            <w:tcW w:w="2826" w:type="dxa"/>
            <w:gridSpan w:val="2"/>
            <w:tcBorders>
              <w:top w:val="nil"/>
              <w:left w:val="single" w:sz="4" w:space="0" w:color="auto"/>
              <w:bottom w:val="single" w:sz="4" w:space="0" w:color="auto"/>
              <w:right w:val="single" w:sz="4" w:space="0" w:color="auto"/>
            </w:tcBorders>
            <w:shd w:val="clear" w:color="auto" w:fill="auto"/>
            <w:hideMark/>
          </w:tcPr>
          <w:p w:rsidR="009C2865" w:rsidRPr="00063F99" w:rsidRDefault="009C2865" w:rsidP="00161CD9">
            <w:pPr>
              <w:spacing w:after="0" w:line="240" w:lineRule="auto"/>
              <w:rPr>
                <w:rFonts w:ascii="Times New Roman" w:eastAsia="Times New Roman" w:hAnsi="Times New Roman" w:cs="Times New Roman"/>
                <w:color w:val="000000"/>
              </w:rPr>
            </w:pPr>
            <w:proofErr w:type="spellStart"/>
            <w:r w:rsidRPr="00063F99">
              <w:rPr>
                <w:rFonts w:ascii="Times New Roman" w:eastAsia="Times New Roman" w:hAnsi="Times New Roman" w:cs="Times New Roman"/>
                <w:color w:val="000000"/>
              </w:rPr>
              <w:t>Cell_Proliferation</w:t>
            </w:r>
            <w:proofErr w:type="spellEnd"/>
          </w:p>
        </w:tc>
        <w:tc>
          <w:tcPr>
            <w:tcW w:w="2842" w:type="dxa"/>
            <w:tcBorders>
              <w:top w:val="nil"/>
              <w:left w:val="nil"/>
              <w:bottom w:val="single" w:sz="4" w:space="0" w:color="auto"/>
              <w:right w:val="single" w:sz="4" w:space="0" w:color="auto"/>
            </w:tcBorders>
            <w:shd w:val="clear" w:color="auto" w:fill="auto"/>
            <w:hideMark/>
          </w:tcPr>
          <w:p w:rsidR="009C2865" w:rsidRPr="00855285" w:rsidRDefault="009C2865" w:rsidP="00161CD9">
            <w:pPr>
              <w:spacing w:after="0" w:line="240" w:lineRule="auto"/>
              <w:rPr>
                <w:rFonts w:ascii="Times New Roman" w:eastAsia="Times New Roman" w:hAnsi="Times New Roman"/>
                <w:color w:val="000000"/>
              </w:rPr>
            </w:pPr>
            <w:r w:rsidRPr="00855285">
              <w:rPr>
                <w:rFonts w:ascii="Times New Roman" w:eastAsia="Times New Roman" w:hAnsi="Times New Roman"/>
                <w:color w:val="000000"/>
              </w:rPr>
              <w:t>Cellular proliferation</w:t>
            </w:r>
          </w:p>
        </w:tc>
        <w:tc>
          <w:tcPr>
            <w:tcW w:w="3962" w:type="dxa"/>
            <w:vMerge/>
            <w:tcBorders>
              <w:left w:val="nil"/>
              <w:bottom w:val="single" w:sz="4" w:space="0" w:color="auto"/>
              <w:right w:val="single" w:sz="4" w:space="0" w:color="auto"/>
            </w:tcBorders>
            <w:shd w:val="clear" w:color="auto" w:fill="auto"/>
            <w:hideMark/>
          </w:tcPr>
          <w:p w:rsidR="009C2865" w:rsidRPr="00855285" w:rsidRDefault="009C2865" w:rsidP="00161CD9">
            <w:pPr>
              <w:spacing w:after="0" w:line="240" w:lineRule="auto"/>
              <w:rPr>
                <w:rFonts w:ascii="Times New Roman" w:eastAsia="Times New Roman" w:hAnsi="Times New Roman"/>
                <w:color w:val="000000"/>
              </w:rPr>
            </w:pPr>
          </w:p>
        </w:tc>
      </w:tr>
    </w:tbl>
    <w:p w:rsidR="005D539E" w:rsidRPr="005A253F" w:rsidRDefault="005A253F" w:rsidP="005D539E">
      <w:pPr>
        <w:rPr>
          <w:rFonts w:ascii="Times New Roman" w:hAnsi="Times New Roman"/>
          <w:sz w:val="16"/>
          <w:szCs w:val="16"/>
        </w:rPr>
      </w:pPr>
      <w:r w:rsidRPr="00651057">
        <w:rPr>
          <w:rFonts w:ascii="Times New Roman" w:hAnsi="Times New Roman"/>
          <w:sz w:val="16"/>
          <w:szCs w:val="16"/>
        </w:rPr>
        <w:t xml:space="preserve">* These proteins do not belong to the core proteins of Hedgehog pathway. We have </w:t>
      </w:r>
      <w:r w:rsidR="003D5B2B" w:rsidRPr="00651057">
        <w:rPr>
          <w:rFonts w:ascii="Times New Roman" w:hAnsi="Times New Roman"/>
          <w:sz w:val="16"/>
          <w:szCs w:val="16"/>
        </w:rPr>
        <w:t>considered</w:t>
      </w:r>
      <w:r w:rsidRPr="00651057">
        <w:rPr>
          <w:rFonts w:ascii="Times New Roman" w:hAnsi="Times New Roman"/>
          <w:sz w:val="16"/>
          <w:szCs w:val="16"/>
        </w:rPr>
        <w:t xml:space="preserve"> these proteins </w:t>
      </w:r>
      <w:r w:rsidR="003D5B2B" w:rsidRPr="00651057">
        <w:rPr>
          <w:rFonts w:ascii="Times New Roman" w:hAnsi="Times New Roman"/>
          <w:sz w:val="16"/>
          <w:szCs w:val="16"/>
        </w:rPr>
        <w:t xml:space="preserve">so </w:t>
      </w:r>
      <w:r w:rsidRPr="00651057">
        <w:rPr>
          <w:rFonts w:ascii="Times New Roman" w:hAnsi="Times New Roman"/>
          <w:sz w:val="16"/>
          <w:szCs w:val="16"/>
        </w:rPr>
        <w:t>as to include direct cross talk</w:t>
      </w:r>
      <w:r w:rsidR="003D5B2B" w:rsidRPr="00651057">
        <w:rPr>
          <w:rFonts w:ascii="Times New Roman" w:hAnsi="Times New Roman"/>
          <w:sz w:val="16"/>
          <w:szCs w:val="16"/>
        </w:rPr>
        <w:t>s</w:t>
      </w:r>
      <w:r w:rsidRPr="00651057">
        <w:rPr>
          <w:rFonts w:ascii="Times New Roman" w:hAnsi="Times New Roman"/>
          <w:sz w:val="16"/>
          <w:szCs w:val="16"/>
        </w:rPr>
        <w:t xml:space="preserve"> by other molecules of different pathway</w:t>
      </w:r>
      <w:r w:rsidR="003D5B2B" w:rsidRPr="00651057">
        <w:rPr>
          <w:rFonts w:ascii="Times New Roman" w:hAnsi="Times New Roman"/>
          <w:sz w:val="16"/>
          <w:szCs w:val="16"/>
        </w:rPr>
        <w:t xml:space="preserve"> which may influence different cancer scenarios</w:t>
      </w:r>
      <w:r w:rsidRPr="00651057">
        <w:rPr>
          <w:rFonts w:ascii="Times New Roman" w:hAnsi="Times New Roman"/>
          <w:sz w:val="16"/>
          <w:szCs w:val="16"/>
        </w:rPr>
        <w:t>.</w:t>
      </w:r>
      <w:r w:rsidRPr="005A253F">
        <w:rPr>
          <w:rFonts w:ascii="Times New Roman" w:hAnsi="Times New Roman"/>
          <w:sz w:val="16"/>
          <w:szCs w:val="16"/>
        </w:rPr>
        <w:t xml:space="preserve"> </w:t>
      </w:r>
    </w:p>
    <w:p w:rsidR="00165DE6" w:rsidRDefault="00165DE6" w:rsidP="00165DE6">
      <w:pPr>
        <w:ind w:left="-90"/>
        <w:rPr>
          <w:rFonts w:ascii="Times New Roman" w:hAnsi="Times New Roman"/>
          <w:sz w:val="28"/>
          <w:szCs w:val="28"/>
        </w:rPr>
      </w:pPr>
      <w:r>
        <w:rPr>
          <w:rFonts w:ascii="Times New Roman" w:hAnsi="Times New Roman"/>
          <w:sz w:val="28"/>
          <w:szCs w:val="28"/>
        </w:rPr>
        <w:t>In the above</w:t>
      </w:r>
      <w:r w:rsidRPr="00E97E50">
        <w:rPr>
          <w:rFonts w:ascii="Times New Roman" w:hAnsi="Times New Roman"/>
          <w:sz w:val="28"/>
          <w:szCs w:val="28"/>
        </w:rPr>
        <w:t xml:space="preserve"> table, we have </w:t>
      </w:r>
      <w:r>
        <w:rPr>
          <w:rFonts w:ascii="Times New Roman" w:hAnsi="Times New Roman"/>
          <w:sz w:val="28"/>
          <w:szCs w:val="28"/>
        </w:rPr>
        <w:t>used</w:t>
      </w:r>
      <w:r w:rsidRPr="00E97E50">
        <w:rPr>
          <w:rFonts w:ascii="Times New Roman" w:hAnsi="Times New Roman"/>
          <w:sz w:val="28"/>
          <w:szCs w:val="28"/>
        </w:rPr>
        <w:t xml:space="preserve"> the abbreviations of the proteins a</w:t>
      </w:r>
      <w:r>
        <w:rPr>
          <w:rFonts w:ascii="Times New Roman" w:hAnsi="Times New Roman"/>
          <w:sz w:val="28"/>
          <w:szCs w:val="28"/>
        </w:rPr>
        <w:t xml:space="preserve">nd cellular responses that are </w:t>
      </w:r>
      <w:r w:rsidRPr="00E97E50">
        <w:rPr>
          <w:rFonts w:ascii="Times New Roman" w:hAnsi="Times New Roman"/>
          <w:sz w:val="28"/>
          <w:szCs w:val="28"/>
        </w:rPr>
        <w:t xml:space="preserve">included in our reconstructed Hedgehog signaling pathway map. The entire table has been divided into </w:t>
      </w:r>
      <w:r w:rsidR="00063F99" w:rsidRPr="00E97E50">
        <w:rPr>
          <w:rFonts w:ascii="Times New Roman" w:hAnsi="Times New Roman"/>
          <w:sz w:val="28"/>
          <w:szCs w:val="28"/>
        </w:rPr>
        <w:t>five</w:t>
      </w:r>
      <w:r w:rsidRPr="00E97E50">
        <w:rPr>
          <w:rFonts w:ascii="Times New Roman" w:hAnsi="Times New Roman"/>
          <w:sz w:val="28"/>
          <w:szCs w:val="28"/>
        </w:rPr>
        <w:t xml:space="preserve"> parts: I. Extracellular and Membrane Proteins. II. Cytoplasmic Proteins. III. Nuclear Proteins. IV. Output Proteins. V. Cellular Responses.</w:t>
      </w:r>
      <w:r>
        <w:rPr>
          <w:rFonts w:ascii="Times New Roman" w:hAnsi="Times New Roman"/>
          <w:sz w:val="28"/>
          <w:szCs w:val="28"/>
        </w:rPr>
        <w:t xml:space="preserve">  The names of the proteins </w:t>
      </w:r>
      <w:r w:rsidR="00827650">
        <w:rPr>
          <w:rFonts w:ascii="Times New Roman" w:hAnsi="Times New Roman"/>
          <w:sz w:val="28"/>
          <w:szCs w:val="28"/>
        </w:rPr>
        <w:t xml:space="preserve">and corresponding documentation </w:t>
      </w:r>
      <w:r>
        <w:rPr>
          <w:rFonts w:ascii="Times New Roman" w:hAnsi="Times New Roman"/>
          <w:sz w:val="28"/>
          <w:szCs w:val="28"/>
        </w:rPr>
        <w:t>are taken from the database</w:t>
      </w:r>
      <w:r w:rsidR="00827650">
        <w:rPr>
          <w:rFonts w:ascii="Times New Roman" w:hAnsi="Times New Roman"/>
          <w:sz w:val="28"/>
          <w:szCs w:val="28"/>
        </w:rPr>
        <w:t>s</w:t>
      </w:r>
      <w:r>
        <w:rPr>
          <w:rFonts w:ascii="Times New Roman" w:hAnsi="Times New Roman"/>
          <w:sz w:val="28"/>
          <w:szCs w:val="28"/>
        </w:rPr>
        <w:t xml:space="preserve"> listed in Table S1 and from the literatures [1-32].</w:t>
      </w:r>
    </w:p>
    <w:p w:rsidR="00165DE6" w:rsidRPr="00855285" w:rsidRDefault="00165DE6" w:rsidP="005D539E">
      <w:pPr>
        <w:rPr>
          <w:rFonts w:ascii="Times New Roman" w:hAnsi="Times New Roman"/>
          <w:sz w:val="28"/>
          <w:szCs w:val="28"/>
        </w:rPr>
      </w:pPr>
    </w:p>
    <w:p w:rsidR="005D539E" w:rsidRPr="005D539E" w:rsidRDefault="005D539E" w:rsidP="00063F99">
      <w:pPr>
        <w:ind w:right="270"/>
        <w:rPr>
          <w:rFonts w:ascii="Times New Roman" w:hAnsi="Times New Roman" w:cs="Times New Roman"/>
          <w:sz w:val="24"/>
          <w:szCs w:val="24"/>
        </w:rPr>
      </w:pPr>
      <w:r>
        <w:rPr>
          <w:rFonts w:ascii="Times New Roman" w:hAnsi="Times New Roman" w:cs="Times New Roman"/>
          <w:sz w:val="24"/>
          <w:szCs w:val="24"/>
        </w:rPr>
        <w:t xml:space="preserve">    </w:t>
      </w:r>
    </w:p>
    <w:p w:rsidR="00FD23BB" w:rsidRDefault="00FD23BB" w:rsidP="005D539E">
      <w:pPr>
        <w:ind w:left="-1080"/>
        <w:rPr>
          <w:rFonts w:ascii="Times New Roman" w:hAnsi="Times New Roman" w:cs="Times New Roman"/>
          <w:sz w:val="28"/>
          <w:szCs w:val="28"/>
        </w:rPr>
      </w:pPr>
    </w:p>
    <w:p w:rsidR="007D7566" w:rsidRDefault="007D7566" w:rsidP="005D539E">
      <w:pPr>
        <w:ind w:left="-1080"/>
        <w:rPr>
          <w:rFonts w:ascii="Times New Roman" w:hAnsi="Times New Roman"/>
          <w:sz w:val="28"/>
          <w:szCs w:val="28"/>
        </w:rPr>
      </w:pPr>
    </w:p>
    <w:p w:rsidR="00C114CF" w:rsidRDefault="00C114CF" w:rsidP="00C114CF">
      <w:pPr>
        <w:ind w:right="-540"/>
        <w:rPr>
          <w:rFonts w:ascii="Times New Roman" w:hAnsi="Times New Roman"/>
          <w:sz w:val="28"/>
          <w:szCs w:val="28"/>
        </w:rPr>
      </w:pPr>
    </w:p>
    <w:p w:rsidR="00F40C73" w:rsidRDefault="00F40C73" w:rsidP="00C114CF">
      <w:pPr>
        <w:ind w:left="-360" w:right="-540"/>
        <w:rPr>
          <w:rFonts w:ascii="Times New Roman" w:hAnsi="Times New Roman"/>
          <w:b/>
          <w:sz w:val="24"/>
          <w:szCs w:val="24"/>
        </w:rPr>
      </w:pPr>
    </w:p>
    <w:p w:rsidR="00827650" w:rsidRDefault="00827650" w:rsidP="00C114CF">
      <w:pPr>
        <w:ind w:left="-360" w:right="-540"/>
        <w:rPr>
          <w:rFonts w:ascii="Times New Roman" w:hAnsi="Times New Roman"/>
          <w:b/>
          <w:sz w:val="24"/>
          <w:szCs w:val="24"/>
        </w:rPr>
      </w:pPr>
    </w:p>
    <w:p w:rsidR="00827650" w:rsidRDefault="00827650" w:rsidP="00C114CF">
      <w:pPr>
        <w:ind w:left="-360" w:right="-540"/>
        <w:rPr>
          <w:rFonts w:ascii="Times New Roman" w:hAnsi="Times New Roman"/>
          <w:b/>
          <w:sz w:val="24"/>
          <w:szCs w:val="24"/>
        </w:rPr>
      </w:pPr>
    </w:p>
    <w:p w:rsidR="00827650" w:rsidRDefault="00827650" w:rsidP="00C114CF">
      <w:pPr>
        <w:ind w:left="-360" w:right="-540"/>
        <w:rPr>
          <w:rFonts w:ascii="Times New Roman" w:hAnsi="Times New Roman"/>
          <w:b/>
          <w:sz w:val="24"/>
          <w:szCs w:val="24"/>
        </w:rPr>
      </w:pPr>
    </w:p>
    <w:p w:rsidR="004F5F67" w:rsidRDefault="004F5F67" w:rsidP="00C114CF">
      <w:pPr>
        <w:ind w:left="-360" w:right="-540"/>
      </w:pPr>
      <w:r w:rsidRPr="00AC159C">
        <w:rPr>
          <w:rFonts w:ascii="Times New Roman" w:hAnsi="Times New Roman"/>
          <w:b/>
          <w:sz w:val="24"/>
          <w:szCs w:val="24"/>
        </w:rPr>
        <w:lastRenderedPageBreak/>
        <w:t xml:space="preserve">Table S4. Logical States of the Input and Output proteins of </w:t>
      </w:r>
      <w:r w:rsidR="00B06DFA">
        <w:rPr>
          <w:rFonts w:ascii="Times New Roman" w:hAnsi="Times New Roman"/>
          <w:b/>
          <w:sz w:val="24"/>
          <w:szCs w:val="24"/>
        </w:rPr>
        <w:t xml:space="preserve">Hedgehog signaling in </w:t>
      </w:r>
      <w:r w:rsidR="00C114CF">
        <w:rPr>
          <w:rFonts w:ascii="Times New Roman" w:hAnsi="Times New Roman"/>
          <w:b/>
          <w:sz w:val="24"/>
          <w:szCs w:val="24"/>
        </w:rPr>
        <w:t xml:space="preserve">Normal, </w:t>
      </w:r>
      <w:r w:rsidRPr="00AC159C">
        <w:rPr>
          <w:rFonts w:ascii="Times New Roman" w:hAnsi="Times New Roman"/>
          <w:b/>
          <w:sz w:val="24"/>
          <w:szCs w:val="24"/>
        </w:rPr>
        <w:t xml:space="preserve">Glioma, Colon and Pancreatic Cancer Scenarios.  </w:t>
      </w:r>
    </w:p>
    <w:tbl>
      <w:tblPr>
        <w:tblW w:w="10264"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4"/>
        <w:gridCol w:w="89"/>
        <w:gridCol w:w="262"/>
        <w:gridCol w:w="909"/>
        <w:gridCol w:w="90"/>
        <w:gridCol w:w="270"/>
        <w:gridCol w:w="990"/>
        <w:gridCol w:w="270"/>
        <w:gridCol w:w="990"/>
        <w:gridCol w:w="270"/>
        <w:gridCol w:w="1170"/>
        <w:gridCol w:w="270"/>
        <w:gridCol w:w="810"/>
        <w:gridCol w:w="269"/>
        <w:gridCol w:w="1261"/>
        <w:gridCol w:w="270"/>
        <w:gridCol w:w="990"/>
        <w:gridCol w:w="270"/>
      </w:tblGrid>
      <w:tr w:rsidR="004F5F67" w:rsidRPr="004F5F67" w:rsidTr="00CA1712">
        <w:trPr>
          <w:trHeight w:val="119"/>
        </w:trPr>
        <w:tc>
          <w:tcPr>
            <w:tcW w:w="2434" w:type="dxa"/>
            <w:gridSpan w:val="6"/>
          </w:tcPr>
          <w:p w:rsidR="004F5F67" w:rsidRPr="004F5F67" w:rsidRDefault="004F5F67" w:rsidP="00FB7614">
            <w:pPr>
              <w:ind w:right="90"/>
              <w:rPr>
                <w:rFonts w:ascii="Times New Roman" w:hAnsi="Times New Roman" w:cs="Times New Roman"/>
                <w:b/>
                <w:sz w:val="16"/>
                <w:szCs w:val="16"/>
              </w:rPr>
            </w:pPr>
            <w:r w:rsidRPr="004F5F67">
              <w:rPr>
                <w:rFonts w:ascii="Times New Roman" w:hAnsi="Times New Roman" w:cs="Times New Roman"/>
                <w:b/>
                <w:sz w:val="16"/>
                <w:szCs w:val="16"/>
              </w:rPr>
              <w:t xml:space="preserve">Normal </w:t>
            </w:r>
          </w:p>
        </w:tc>
        <w:tc>
          <w:tcPr>
            <w:tcW w:w="2520" w:type="dxa"/>
            <w:gridSpan w:val="4"/>
          </w:tcPr>
          <w:p w:rsidR="004F5F67" w:rsidRPr="004F5F67" w:rsidRDefault="004F5F67" w:rsidP="00FB7614">
            <w:pPr>
              <w:ind w:right="90"/>
              <w:rPr>
                <w:rFonts w:ascii="Times New Roman" w:hAnsi="Times New Roman" w:cs="Times New Roman"/>
                <w:b/>
                <w:sz w:val="16"/>
                <w:szCs w:val="16"/>
              </w:rPr>
            </w:pPr>
            <w:r w:rsidRPr="004F5F67">
              <w:rPr>
                <w:rFonts w:ascii="Times New Roman" w:hAnsi="Times New Roman" w:cs="Times New Roman"/>
                <w:b/>
                <w:sz w:val="16"/>
                <w:szCs w:val="16"/>
              </w:rPr>
              <w:t>Glioma</w:t>
            </w:r>
          </w:p>
        </w:tc>
        <w:tc>
          <w:tcPr>
            <w:tcW w:w="2519" w:type="dxa"/>
            <w:gridSpan w:val="4"/>
          </w:tcPr>
          <w:p w:rsidR="004F5F67" w:rsidRPr="004F5F67" w:rsidRDefault="004F5F67" w:rsidP="00FB7614">
            <w:pPr>
              <w:ind w:right="90"/>
              <w:rPr>
                <w:rFonts w:ascii="Times New Roman" w:hAnsi="Times New Roman" w:cs="Times New Roman"/>
                <w:b/>
                <w:sz w:val="16"/>
                <w:szCs w:val="16"/>
              </w:rPr>
            </w:pPr>
            <w:r w:rsidRPr="004F5F67">
              <w:rPr>
                <w:rFonts w:ascii="Times New Roman" w:hAnsi="Times New Roman" w:cs="Times New Roman"/>
                <w:b/>
                <w:sz w:val="16"/>
                <w:szCs w:val="16"/>
              </w:rPr>
              <w:t xml:space="preserve">Colon </w:t>
            </w:r>
          </w:p>
        </w:tc>
        <w:tc>
          <w:tcPr>
            <w:tcW w:w="2791" w:type="dxa"/>
            <w:gridSpan w:val="4"/>
          </w:tcPr>
          <w:p w:rsidR="004F5F67" w:rsidRPr="004F5F67" w:rsidRDefault="004F5F67" w:rsidP="00FB7614">
            <w:pPr>
              <w:ind w:right="90"/>
              <w:rPr>
                <w:rFonts w:ascii="Times New Roman" w:hAnsi="Times New Roman" w:cs="Times New Roman"/>
                <w:b/>
                <w:sz w:val="16"/>
                <w:szCs w:val="16"/>
              </w:rPr>
            </w:pPr>
            <w:r w:rsidRPr="004F5F67">
              <w:rPr>
                <w:rFonts w:ascii="Times New Roman" w:hAnsi="Times New Roman" w:cs="Times New Roman"/>
                <w:b/>
                <w:sz w:val="16"/>
                <w:szCs w:val="16"/>
              </w:rPr>
              <w:t>Pancreatic</w:t>
            </w:r>
          </w:p>
        </w:tc>
      </w:tr>
      <w:tr w:rsidR="00063F99" w:rsidRPr="004F5F67" w:rsidTr="00C114CF">
        <w:trPr>
          <w:trHeight w:val="119"/>
        </w:trPr>
        <w:tc>
          <w:tcPr>
            <w:tcW w:w="1165" w:type="dxa"/>
            <w:gridSpan w:val="3"/>
            <w:tcBorders>
              <w:right w:val="single" w:sz="4" w:space="0" w:color="auto"/>
            </w:tcBorders>
          </w:tcPr>
          <w:p w:rsidR="004F5F67" w:rsidRPr="004F5F67" w:rsidRDefault="004F5F67" w:rsidP="00FB7614">
            <w:pPr>
              <w:ind w:right="90"/>
              <w:rPr>
                <w:rFonts w:ascii="Times New Roman" w:hAnsi="Times New Roman" w:cs="Times New Roman"/>
                <w:b/>
                <w:sz w:val="16"/>
                <w:szCs w:val="16"/>
              </w:rPr>
            </w:pPr>
            <w:r w:rsidRPr="004F5F67">
              <w:rPr>
                <w:rFonts w:ascii="Times New Roman" w:hAnsi="Times New Roman" w:cs="Times New Roman"/>
                <w:b/>
                <w:sz w:val="16"/>
                <w:szCs w:val="16"/>
              </w:rPr>
              <w:t>Input</w:t>
            </w:r>
          </w:p>
        </w:tc>
        <w:tc>
          <w:tcPr>
            <w:tcW w:w="1269" w:type="dxa"/>
            <w:gridSpan w:val="3"/>
            <w:tcBorders>
              <w:left w:val="single" w:sz="4" w:space="0" w:color="auto"/>
            </w:tcBorders>
          </w:tcPr>
          <w:p w:rsidR="004F5F67" w:rsidRPr="004F5F67" w:rsidRDefault="004F5F67" w:rsidP="00FB7614">
            <w:pPr>
              <w:ind w:right="90"/>
              <w:rPr>
                <w:rFonts w:ascii="Times New Roman" w:hAnsi="Times New Roman" w:cs="Times New Roman"/>
                <w:b/>
                <w:sz w:val="16"/>
                <w:szCs w:val="16"/>
              </w:rPr>
            </w:pPr>
            <w:r w:rsidRPr="004F5F67">
              <w:rPr>
                <w:rFonts w:ascii="Times New Roman" w:hAnsi="Times New Roman" w:cs="Times New Roman"/>
                <w:b/>
                <w:sz w:val="16"/>
                <w:szCs w:val="16"/>
              </w:rPr>
              <w:t>Output</w:t>
            </w:r>
          </w:p>
        </w:tc>
        <w:tc>
          <w:tcPr>
            <w:tcW w:w="1260" w:type="dxa"/>
            <w:gridSpan w:val="2"/>
            <w:tcBorders>
              <w:right w:val="single" w:sz="4" w:space="0" w:color="auto"/>
            </w:tcBorders>
          </w:tcPr>
          <w:p w:rsidR="004F5F67" w:rsidRPr="004F5F67" w:rsidRDefault="004F5F67" w:rsidP="00FB7614">
            <w:pPr>
              <w:ind w:right="90"/>
              <w:rPr>
                <w:rFonts w:ascii="Times New Roman" w:hAnsi="Times New Roman" w:cs="Times New Roman"/>
                <w:b/>
                <w:sz w:val="16"/>
                <w:szCs w:val="16"/>
              </w:rPr>
            </w:pPr>
            <w:r w:rsidRPr="004F5F67">
              <w:rPr>
                <w:rFonts w:ascii="Times New Roman" w:hAnsi="Times New Roman" w:cs="Times New Roman"/>
                <w:b/>
                <w:sz w:val="16"/>
                <w:szCs w:val="16"/>
              </w:rPr>
              <w:t>Input</w:t>
            </w:r>
          </w:p>
        </w:tc>
        <w:tc>
          <w:tcPr>
            <w:tcW w:w="1260" w:type="dxa"/>
            <w:gridSpan w:val="2"/>
            <w:tcBorders>
              <w:left w:val="single" w:sz="4" w:space="0" w:color="auto"/>
            </w:tcBorders>
          </w:tcPr>
          <w:p w:rsidR="004F5F67" w:rsidRPr="004F5F67" w:rsidRDefault="004F5F67" w:rsidP="00FB7614">
            <w:pPr>
              <w:ind w:right="90"/>
              <w:rPr>
                <w:rFonts w:ascii="Times New Roman" w:hAnsi="Times New Roman" w:cs="Times New Roman"/>
                <w:b/>
                <w:sz w:val="16"/>
                <w:szCs w:val="16"/>
              </w:rPr>
            </w:pPr>
            <w:r w:rsidRPr="004F5F67">
              <w:rPr>
                <w:rFonts w:ascii="Times New Roman" w:hAnsi="Times New Roman" w:cs="Times New Roman"/>
                <w:b/>
                <w:sz w:val="16"/>
                <w:szCs w:val="16"/>
              </w:rPr>
              <w:t>Output</w:t>
            </w:r>
          </w:p>
        </w:tc>
        <w:tc>
          <w:tcPr>
            <w:tcW w:w="1440" w:type="dxa"/>
            <w:gridSpan w:val="2"/>
            <w:tcBorders>
              <w:right w:val="single" w:sz="4" w:space="0" w:color="auto"/>
            </w:tcBorders>
          </w:tcPr>
          <w:p w:rsidR="004F5F67" w:rsidRPr="004F5F67" w:rsidRDefault="004F5F67" w:rsidP="00FB7614">
            <w:pPr>
              <w:ind w:right="90"/>
              <w:rPr>
                <w:rFonts w:ascii="Times New Roman" w:hAnsi="Times New Roman" w:cs="Times New Roman"/>
                <w:b/>
                <w:sz w:val="16"/>
                <w:szCs w:val="16"/>
              </w:rPr>
            </w:pPr>
            <w:r w:rsidRPr="004F5F67">
              <w:rPr>
                <w:rFonts w:ascii="Times New Roman" w:hAnsi="Times New Roman" w:cs="Times New Roman"/>
                <w:b/>
                <w:sz w:val="16"/>
                <w:szCs w:val="16"/>
              </w:rPr>
              <w:t>Input</w:t>
            </w:r>
          </w:p>
        </w:tc>
        <w:tc>
          <w:tcPr>
            <w:tcW w:w="1079" w:type="dxa"/>
            <w:gridSpan w:val="2"/>
            <w:tcBorders>
              <w:left w:val="single" w:sz="4" w:space="0" w:color="auto"/>
            </w:tcBorders>
          </w:tcPr>
          <w:p w:rsidR="004F5F67" w:rsidRPr="004F5F67" w:rsidRDefault="004F5F67" w:rsidP="00FB7614">
            <w:pPr>
              <w:ind w:right="90"/>
              <w:rPr>
                <w:rFonts w:ascii="Times New Roman" w:hAnsi="Times New Roman" w:cs="Times New Roman"/>
                <w:b/>
                <w:sz w:val="16"/>
                <w:szCs w:val="16"/>
              </w:rPr>
            </w:pPr>
            <w:r w:rsidRPr="004F5F67">
              <w:rPr>
                <w:rFonts w:ascii="Times New Roman" w:hAnsi="Times New Roman" w:cs="Times New Roman"/>
                <w:b/>
                <w:sz w:val="16"/>
                <w:szCs w:val="16"/>
              </w:rPr>
              <w:t>Output</w:t>
            </w:r>
          </w:p>
        </w:tc>
        <w:tc>
          <w:tcPr>
            <w:tcW w:w="1531" w:type="dxa"/>
            <w:gridSpan w:val="2"/>
            <w:tcBorders>
              <w:right w:val="single" w:sz="4" w:space="0" w:color="auto"/>
            </w:tcBorders>
          </w:tcPr>
          <w:p w:rsidR="004F5F67" w:rsidRPr="004F5F67" w:rsidRDefault="004F5F67" w:rsidP="00FB7614">
            <w:pPr>
              <w:ind w:right="90"/>
              <w:rPr>
                <w:rFonts w:ascii="Times New Roman" w:hAnsi="Times New Roman" w:cs="Times New Roman"/>
                <w:b/>
                <w:sz w:val="16"/>
                <w:szCs w:val="16"/>
              </w:rPr>
            </w:pPr>
            <w:r w:rsidRPr="004F5F67">
              <w:rPr>
                <w:rFonts w:ascii="Times New Roman" w:hAnsi="Times New Roman" w:cs="Times New Roman"/>
                <w:b/>
                <w:sz w:val="16"/>
                <w:szCs w:val="16"/>
              </w:rPr>
              <w:t>Input</w:t>
            </w:r>
          </w:p>
        </w:tc>
        <w:tc>
          <w:tcPr>
            <w:tcW w:w="1260" w:type="dxa"/>
            <w:gridSpan w:val="2"/>
            <w:tcBorders>
              <w:left w:val="single" w:sz="4" w:space="0" w:color="auto"/>
            </w:tcBorders>
          </w:tcPr>
          <w:p w:rsidR="004F5F67" w:rsidRPr="004F5F67" w:rsidRDefault="004F5F67" w:rsidP="00FB7614">
            <w:pPr>
              <w:ind w:right="90"/>
              <w:rPr>
                <w:rFonts w:ascii="Times New Roman" w:hAnsi="Times New Roman" w:cs="Times New Roman"/>
                <w:b/>
                <w:sz w:val="16"/>
                <w:szCs w:val="16"/>
              </w:rPr>
            </w:pPr>
            <w:r w:rsidRPr="004F5F67">
              <w:rPr>
                <w:rFonts w:ascii="Times New Roman" w:hAnsi="Times New Roman" w:cs="Times New Roman"/>
                <w:b/>
                <w:sz w:val="16"/>
                <w:szCs w:val="16"/>
              </w:rPr>
              <w:t>Output</w:t>
            </w:r>
          </w:p>
        </w:tc>
      </w:tr>
      <w:tr w:rsidR="003D4591" w:rsidRPr="004F5F67" w:rsidTr="00C114CF">
        <w:trPr>
          <w:trHeight w:val="368"/>
        </w:trPr>
        <w:tc>
          <w:tcPr>
            <w:tcW w:w="903" w:type="dxa"/>
            <w:gridSpan w:val="2"/>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BMP_RUNX3</w:t>
            </w:r>
          </w:p>
        </w:tc>
        <w:tc>
          <w:tcPr>
            <w:tcW w:w="262"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9" w:type="dxa"/>
            <w:gridSpan w:val="2"/>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DHH</w:t>
            </w:r>
          </w:p>
        </w:tc>
        <w:tc>
          <w:tcPr>
            <w:tcW w:w="270"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990" w:type="dxa"/>
            <w:tcBorders>
              <w:right w:val="single" w:sz="4" w:space="0" w:color="auto"/>
            </w:tcBorders>
          </w:tcPr>
          <w:p w:rsidR="004F5F67" w:rsidRPr="00D91119" w:rsidRDefault="004F5F67" w:rsidP="00FB7614">
            <w:pPr>
              <w:rPr>
                <w:rFonts w:ascii="Times New Roman" w:hAnsi="Times New Roman" w:cs="Times New Roman"/>
                <w:bCs/>
                <w:color w:val="000000"/>
                <w:sz w:val="16"/>
                <w:szCs w:val="16"/>
              </w:rPr>
            </w:pPr>
            <w:r w:rsidRPr="00D91119">
              <w:rPr>
                <w:rFonts w:ascii="Times New Roman" w:hAnsi="Times New Roman" w:cs="Times New Roman"/>
                <w:bCs/>
                <w:color w:val="000000"/>
                <w:sz w:val="16"/>
                <w:szCs w:val="16"/>
              </w:rPr>
              <w:t>SHH</w:t>
            </w:r>
          </w:p>
        </w:tc>
        <w:tc>
          <w:tcPr>
            <w:tcW w:w="270" w:type="dxa"/>
            <w:tcBorders>
              <w:right w:val="single" w:sz="4" w:space="0" w:color="auto"/>
            </w:tcBorders>
          </w:tcPr>
          <w:p w:rsidR="004F5F67" w:rsidRPr="00D91119" w:rsidRDefault="004F5F67" w:rsidP="00FB7614">
            <w:pPr>
              <w:rPr>
                <w:rFonts w:ascii="Times New Roman" w:hAnsi="Times New Roman" w:cs="Times New Roman"/>
                <w:bCs/>
                <w:color w:val="000000"/>
                <w:sz w:val="16"/>
                <w:szCs w:val="16"/>
              </w:rPr>
            </w:pPr>
            <w:r w:rsidRPr="00D91119">
              <w:rPr>
                <w:rFonts w:ascii="Times New Roman" w:hAnsi="Times New Roman" w:cs="Times New Roman"/>
                <w:bCs/>
                <w:color w:val="000000"/>
                <w:sz w:val="16"/>
                <w:szCs w:val="16"/>
              </w:rPr>
              <w:t>1</w:t>
            </w:r>
          </w:p>
        </w:tc>
        <w:tc>
          <w:tcPr>
            <w:tcW w:w="99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DHH</w:t>
            </w:r>
          </w:p>
        </w:tc>
        <w:tc>
          <w:tcPr>
            <w:tcW w:w="270"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1170" w:type="dxa"/>
            <w:tcBorders>
              <w:right w:val="single" w:sz="4" w:space="0" w:color="auto"/>
            </w:tcBorders>
          </w:tcPr>
          <w:p w:rsidR="004F5F67" w:rsidRPr="00D91119" w:rsidRDefault="004F5F67" w:rsidP="00FB7614">
            <w:pPr>
              <w:rPr>
                <w:rFonts w:ascii="Times New Roman" w:hAnsi="Times New Roman" w:cs="Times New Roman"/>
                <w:bCs/>
                <w:color w:val="000000"/>
                <w:sz w:val="16"/>
                <w:szCs w:val="16"/>
              </w:rPr>
            </w:pPr>
            <w:r w:rsidRPr="00D91119">
              <w:rPr>
                <w:rFonts w:ascii="Times New Roman" w:hAnsi="Times New Roman" w:cs="Times New Roman"/>
                <w:bCs/>
                <w:color w:val="000000"/>
                <w:sz w:val="16"/>
                <w:szCs w:val="16"/>
              </w:rPr>
              <w:t>SHH</w:t>
            </w:r>
          </w:p>
        </w:tc>
        <w:tc>
          <w:tcPr>
            <w:tcW w:w="270" w:type="dxa"/>
            <w:tcBorders>
              <w:right w:val="single" w:sz="4" w:space="0" w:color="auto"/>
            </w:tcBorders>
          </w:tcPr>
          <w:p w:rsidR="004F5F67" w:rsidRPr="00D91119" w:rsidRDefault="004F5F67" w:rsidP="00FB7614">
            <w:pPr>
              <w:rPr>
                <w:rFonts w:ascii="Times New Roman" w:hAnsi="Times New Roman" w:cs="Times New Roman"/>
                <w:bCs/>
                <w:color w:val="000000"/>
                <w:sz w:val="16"/>
                <w:szCs w:val="16"/>
              </w:rPr>
            </w:pPr>
            <w:r w:rsidRPr="00D91119">
              <w:rPr>
                <w:rFonts w:ascii="Times New Roman" w:hAnsi="Times New Roman" w:cs="Times New Roman"/>
                <w:bCs/>
                <w:color w:val="000000"/>
                <w:sz w:val="16"/>
                <w:szCs w:val="16"/>
              </w:rPr>
              <w:t>1</w:t>
            </w:r>
          </w:p>
        </w:tc>
        <w:tc>
          <w:tcPr>
            <w:tcW w:w="81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DHH</w:t>
            </w:r>
          </w:p>
        </w:tc>
        <w:tc>
          <w:tcPr>
            <w:tcW w:w="269"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1261"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DHH</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DHH</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r>
      <w:tr w:rsidR="003D4591" w:rsidRPr="004F5F67" w:rsidTr="00C114CF">
        <w:trPr>
          <w:trHeight w:val="119"/>
        </w:trPr>
        <w:tc>
          <w:tcPr>
            <w:tcW w:w="903" w:type="dxa"/>
            <w:gridSpan w:val="2"/>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DISPATCHED</w:t>
            </w:r>
          </w:p>
        </w:tc>
        <w:tc>
          <w:tcPr>
            <w:tcW w:w="262"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9" w:type="dxa"/>
            <w:gridSpan w:val="2"/>
            <w:tcBorders>
              <w:left w:val="single" w:sz="4" w:space="0" w:color="auto"/>
              <w:righ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IHH</w:t>
            </w:r>
          </w:p>
        </w:tc>
        <w:tc>
          <w:tcPr>
            <w:tcW w:w="270"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990" w:type="dxa"/>
            <w:tcBorders>
              <w:right w:val="single" w:sz="4" w:space="0" w:color="auto"/>
            </w:tcBorders>
          </w:tcPr>
          <w:p w:rsidR="004F5F67" w:rsidRPr="00D91119" w:rsidRDefault="004F5F67" w:rsidP="00FB7614">
            <w:pPr>
              <w:rPr>
                <w:rFonts w:ascii="Times New Roman" w:hAnsi="Times New Roman" w:cs="Times New Roman"/>
                <w:bCs/>
                <w:color w:val="000000"/>
                <w:sz w:val="16"/>
                <w:szCs w:val="16"/>
              </w:rPr>
            </w:pPr>
            <w:r w:rsidRPr="00D91119">
              <w:rPr>
                <w:rFonts w:ascii="Times New Roman" w:hAnsi="Times New Roman" w:cs="Times New Roman"/>
                <w:bCs/>
                <w:color w:val="000000"/>
                <w:sz w:val="16"/>
                <w:szCs w:val="16"/>
              </w:rPr>
              <w:t>DHH</w:t>
            </w:r>
          </w:p>
        </w:tc>
        <w:tc>
          <w:tcPr>
            <w:tcW w:w="270" w:type="dxa"/>
            <w:tcBorders>
              <w:right w:val="single" w:sz="4" w:space="0" w:color="auto"/>
            </w:tcBorders>
          </w:tcPr>
          <w:p w:rsidR="004F5F67" w:rsidRPr="00D91119" w:rsidRDefault="004F5F67" w:rsidP="00FB7614">
            <w:pPr>
              <w:rPr>
                <w:rFonts w:ascii="Times New Roman" w:hAnsi="Times New Roman" w:cs="Times New Roman"/>
                <w:bCs/>
                <w:color w:val="000000"/>
                <w:sz w:val="16"/>
                <w:szCs w:val="16"/>
              </w:rPr>
            </w:pPr>
            <w:r w:rsidRPr="00D91119">
              <w:rPr>
                <w:rFonts w:ascii="Times New Roman" w:hAnsi="Times New Roman" w:cs="Times New Roman"/>
                <w:bCs/>
                <w:color w:val="000000"/>
                <w:sz w:val="16"/>
                <w:szCs w:val="16"/>
              </w:rPr>
              <w:t>1</w:t>
            </w:r>
          </w:p>
        </w:tc>
        <w:tc>
          <w:tcPr>
            <w:tcW w:w="990" w:type="dxa"/>
            <w:tcBorders>
              <w:left w:val="single" w:sz="4" w:space="0" w:color="auto"/>
              <w:righ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IHH</w:t>
            </w:r>
          </w:p>
        </w:tc>
        <w:tc>
          <w:tcPr>
            <w:tcW w:w="270"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1170" w:type="dxa"/>
            <w:tcBorders>
              <w:right w:val="single" w:sz="4" w:space="0" w:color="auto"/>
            </w:tcBorders>
          </w:tcPr>
          <w:p w:rsidR="004F5F67" w:rsidRPr="00D91119" w:rsidRDefault="004F5F67" w:rsidP="00FB7614">
            <w:pPr>
              <w:rPr>
                <w:rFonts w:ascii="Times New Roman" w:hAnsi="Times New Roman" w:cs="Times New Roman"/>
                <w:bCs/>
                <w:color w:val="000000"/>
                <w:sz w:val="16"/>
                <w:szCs w:val="16"/>
              </w:rPr>
            </w:pPr>
            <w:r w:rsidRPr="00D91119">
              <w:rPr>
                <w:rFonts w:ascii="Times New Roman" w:hAnsi="Times New Roman" w:cs="Times New Roman"/>
                <w:bCs/>
                <w:color w:val="000000"/>
                <w:sz w:val="16"/>
                <w:szCs w:val="16"/>
              </w:rPr>
              <w:t>IHH</w:t>
            </w:r>
          </w:p>
        </w:tc>
        <w:tc>
          <w:tcPr>
            <w:tcW w:w="270" w:type="dxa"/>
            <w:tcBorders>
              <w:right w:val="single" w:sz="4" w:space="0" w:color="auto"/>
            </w:tcBorders>
          </w:tcPr>
          <w:p w:rsidR="004F5F67" w:rsidRPr="00D91119" w:rsidRDefault="004F5F67" w:rsidP="00FB7614">
            <w:pPr>
              <w:rPr>
                <w:rFonts w:ascii="Times New Roman" w:hAnsi="Times New Roman" w:cs="Times New Roman"/>
                <w:bCs/>
                <w:color w:val="000000"/>
                <w:sz w:val="16"/>
                <w:szCs w:val="16"/>
              </w:rPr>
            </w:pPr>
            <w:r w:rsidRPr="00D91119">
              <w:rPr>
                <w:rFonts w:ascii="Times New Roman" w:hAnsi="Times New Roman" w:cs="Times New Roman"/>
                <w:bCs/>
                <w:color w:val="000000"/>
                <w:sz w:val="16"/>
                <w:szCs w:val="16"/>
              </w:rPr>
              <w:t>1</w:t>
            </w:r>
          </w:p>
        </w:tc>
        <w:tc>
          <w:tcPr>
            <w:tcW w:w="810" w:type="dxa"/>
            <w:tcBorders>
              <w:left w:val="single" w:sz="4" w:space="0" w:color="auto"/>
              <w:righ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SHH</w:t>
            </w:r>
          </w:p>
        </w:tc>
        <w:tc>
          <w:tcPr>
            <w:tcW w:w="269"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1261"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SHH</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SHH</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r>
      <w:tr w:rsidR="003D4591" w:rsidRPr="004F5F67" w:rsidTr="00C114CF">
        <w:trPr>
          <w:trHeight w:val="119"/>
        </w:trPr>
        <w:tc>
          <w:tcPr>
            <w:tcW w:w="903" w:type="dxa"/>
            <w:gridSpan w:val="2"/>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HHAT</w:t>
            </w:r>
          </w:p>
        </w:tc>
        <w:tc>
          <w:tcPr>
            <w:tcW w:w="262"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9" w:type="dxa"/>
            <w:gridSpan w:val="2"/>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SHH</w:t>
            </w:r>
          </w:p>
        </w:tc>
        <w:tc>
          <w:tcPr>
            <w:tcW w:w="270"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990" w:type="dxa"/>
            <w:tcBorders>
              <w:right w:val="single" w:sz="4" w:space="0" w:color="auto"/>
            </w:tcBorders>
          </w:tcPr>
          <w:p w:rsidR="004F5F67" w:rsidRPr="00D91119" w:rsidRDefault="004F5F67" w:rsidP="00FB7614">
            <w:pPr>
              <w:rPr>
                <w:rFonts w:ascii="Times New Roman" w:hAnsi="Times New Roman" w:cs="Times New Roman"/>
                <w:bCs/>
                <w:color w:val="000000"/>
                <w:sz w:val="16"/>
                <w:szCs w:val="16"/>
              </w:rPr>
            </w:pPr>
            <w:r w:rsidRPr="00D91119">
              <w:rPr>
                <w:rFonts w:ascii="Times New Roman" w:hAnsi="Times New Roman" w:cs="Times New Roman"/>
                <w:bCs/>
                <w:color w:val="000000"/>
                <w:sz w:val="16"/>
                <w:szCs w:val="16"/>
              </w:rPr>
              <w:t>IHH</w:t>
            </w:r>
          </w:p>
        </w:tc>
        <w:tc>
          <w:tcPr>
            <w:tcW w:w="270" w:type="dxa"/>
            <w:tcBorders>
              <w:right w:val="single" w:sz="4" w:space="0" w:color="auto"/>
            </w:tcBorders>
          </w:tcPr>
          <w:p w:rsidR="004F5F67" w:rsidRPr="00D91119" w:rsidRDefault="004F5F67" w:rsidP="00FB7614">
            <w:pPr>
              <w:rPr>
                <w:rFonts w:ascii="Times New Roman" w:hAnsi="Times New Roman" w:cs="Times New Roman"/>
                <w:bCs/>
                <w:color w:val="000000"/>
                <w:sz w:val="16"/>
                <w:szCs w:val="16"/>
              </w:rPr>
            </w:pPr>
            <w:r w:rsidRPr="00D91119">
              <w:rPr>
                <w:rFonts w:ascii="Times New Roman" w:hAnsi="Times New Roman" w:cs="Times New Roman"/>
                <w:bCs/>
                <w:color w:val="000000"/>
                <w:sz w:val="16"/>
                <w:szCs w:val="16"/>
              </w:rPr>
              <w:t>1</w:t>
            </w:r>
          </w:p>
        </w:tc>
        <w:tc>
          <w:tcPr>
            <w:tcW w:w="99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SHH</w:t>
            </w:r>
          </w:p>
        </w:tc>
        <w:tc>
          <w:tcPr>
            <w:tcW w:w="270"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11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BMP_RUNX3</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81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IHH</w:t>
            </w:r>
          </w:p>
        </w:tc>
        <w:tc>
          <w:tcPr>
            <w:tcW w:w="269"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1261"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IHH</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IHH</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p>
        </w:tc>
      </w:tr>
      <w:tr w:rsidR="003D4591" w:rsidRPr="004F5F67" w:rsidTr="00C114CF">
        <w:trPr>
          <w:trHeight w:val="119"/>
        </w:trPr>
        <w:tc>
          <w:tcPr>
            <w:tcW w:w="903" w:type="dxa"/>
            <w:gridSpan w:val="2"/>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CDO</w:t>
            </w:r>
          </w:p>
        </w:tc>
        <w:tc>
          <w:tcPr>
            <w:tcW w:w="262"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9" w:type="dxa"/>
            <w:gridSpan w:val="2"/>
            <w:tcBorders>
              <w:left w:val="single" w:sz="4" w:space="0" w:color="auto"/>
              <w:righ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PTCH1</w:t>
            </w:r>
          </w:p>
        </w:tc>
        <w:tc>
          <w:tcPr>
            <w:tcW w:w="270"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99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BMP_RUNX3</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PTCH1</w:t>
            </w:r>
          </w:p>
        </w:tc>
        <w:tc>
          <w:tcPr>
            <w:tcW w:w="270"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11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DISPATCHED</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810" w:type="dxa"/>
            <w:tcBorders>
              <w:left w:val="single" w:sz="4" w:space="0" w:color="auto"/>
              <w:righ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PTCH1</w:t>
            </w:r>
          </w:p>
        </w:tc>
        <w:tc>
          <w:tcPr>
            <w:tcW w:w="269"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1261"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BMP_RUNX3</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PTCH1</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r>
      <w:tr w:rsidR="003D4591" w:rsidRPr="004F5F67" w:rsidTr="00C114CF">
        <w:trPr>
          <w:trHeight w:val="119"/>
        </w:trPr>
        <w:tc>
          <w:tcPr>
            <w:tcW w:w="903" w:type="dxa"/>
            <w:gridSpan w:val="2"/>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BOC</w:t>
            </w:r>
          </w:p>
        </w:tc>
        <w:tc>
          <w:tcPr>
            <w:tcW w:w="262"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9" w:type="dxa"/>
            <w:gridSpan w:val="2"/>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PTCH2</w:t>
            </w:r>
          </w:p>
        </w:tc>
        <w:tc>
          <w:tcPr>
            <w:tcW w:w="270"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99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DISPATCHED</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PTCH2</w:t>
            </w:r>
          </w:p>
        </w:tc>
        <w:tc>
          <w:tcPr>
            <w:tcW w:w="270"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11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HHAT</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81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PTCH2</w:t>
            </w:r>
          </w:p>
        </w:tc>
        <w:tc>
          <w:tcPr>
            <w:tcW w:w="269"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1261"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DISPATCHED</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PTCH2</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r>
      <w:tr w:rsidR="003D4591" w:rsidRPr="004F5F67" w:rsidTr="00C114CF">
        <w:trPr>
          <w:trHeight w:val="119"/>
        </w:trPr>
        <w:tc>
          <w:tcPr>
            <w:tcW w:w="903" w:type="dxa"/>
            <w:gridSpan w:val="2"/>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GAS1</w:t>
            </w:r>
          </w:p>
        </w:tc>
        <w:tc>
          <w:tcPr>
            <w:tcW w:w="262"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9" w:type="dxa"/>
            <w:gridSpan w:val="2"/>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SMO</w:t>
            </w:r>
          </w:p>
        </w:tc>
        <w:tc>
          <w:tcPr>
            <w:tcW w:w="270"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99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HHAT</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SMO</w:t>
            </w:r>
          </w:p>
        </w:tc>
        <w:tc>
          <w:tcPr>
            <w:tcW w:w="270"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11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CDO</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81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SMO</w:t>
            </w:r>
          </w:p>
        </w:tc>
        <w:tc>
          <w:tcPr>
            <w:tcW w:w="269"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1261"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HHAT</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SMO</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r>
      <w:tr w:rsidR="003D4591" w:rsidRPr="004F5F67" w:rsidTr="00C114CF">
        <w:trPr>
          <w:trHeight w:val="119"/>
        </w:trPr>
        <w:tc>
          <w:tcPr>
            <w:tcW w:w="903" w:type="dxa"/>
            <w:gridSpan w:val="2"/>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HFU</w:t>
            </w:r>
          </w:p>
        </w:tc>
        <w:tc>
          <w:tcPr>
            <w:tcW w:w="262"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9" w:type="dxa"/>
            <w:gridSpan w:val="2"/>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STK36</w:t>
            </w:r>
          </w:p>
        </w:tc>
        <w:tc>
          <w:tcPr>
            <w:tcW w:w="270"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99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CDO</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STK36</w:t>
            </w:r>
          </w:p>
        </w:tc>
        <w:tc>
          <w:tcPr>
            <w:tcW w:w="270"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11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BOC</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81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STK36</w:t>
            </w:r>
          </w:p>
        </w:tc>
        <w:tc>
          <w:tcPr>
            <w:tcW w:w="269"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1261"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CDO</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STK36</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r>
      <w:tr w:rsidR="003D4591" w:rsidRPr="004F5F67" w:rsidTr="00C114CF">
        <w:trPr>
          <w:trHeight w:val="119"/>
        </w:trPr>
        <w:tc>
          <w:tcPr>
            <w:tcW w:w="903" w:type="dxa"/>
            <w:gridSpan w:val="2"/>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ULK3</w:t>
            </w:r>
          </w:p>
        </w:tc>
        <w:tc>
          <w:tcPr>
            <w:tcW w:w="262"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9" w:type="dxa"/>
            <w:gridSpan w:val="2"/>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GLI1</w:t>
            </w:r>
          </w:p>
        </w:tc>
        <w:tc>
          <w:tcPr>
            <w:tcW w:w="270" w:type="dxa"/>
            <w:tcBorders>
              <w:lef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BOC</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GLI1</w:t>
            </w:r>
          </w:p>
        </w:tc>
        <w:tc>
          <w:tcPr>
            <w:tcW w:w="270"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11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GAS1</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81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GLI1</w:t>
            </w:r>
          </w:p>
        </w:tc>
        <w:tc>
          <w:tcPr>
            <w:tcW w:w="269" w:type="dxa"/>
            <w:tcBorders>
              <w:lef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1261"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BOC</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GLI1</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r>
      <w:tr w:rsidR="003D4591" w:rsidRPr="004F5F67" w:rsidTr="00C114CF">
        <w:trPr>
          <w:trHeight w:val="431"/>
        </w:trPr>
        <w:tc>
          <w:tcPr>
            <w:tcW w:w="903" w:type="dxa"/>
            <w:gridSpan w:val="2"/>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NOTCH1</w:t>
            </w:r>
          </w:p>
        </w:tc>
        <w:tc>
          <w:tcPr>
            <w:tcW w:w="262"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9" w:type="dxa"/>
            <w:gridSpan w:val="2"/>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GLI2</w:t>
            </w:r>
          </w:p>
        </w:tc>
        <w:tc>
          <w:tcPr>
            <w:tcW w:w="270" w:type="dxa"/>
            <w:tcBorders>
              <w:lef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GAS</w:t>
            </w:r>
            <w:r w:rsidR="008703C8">
              <w:rPr>
                <w:rFonts w:ascii="Times New Roman" w:hAnsi="Times New Roman" w:cs="Times New Roman"/>
                <w:color w:val="000000"/>
                <w:sz w:val="16"/>
                <w:szCs w:val="16"/>
              </w:rPr>
              <w:t>1*</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GLI2</w:t>
            </w:r>
          </w:p>
        </w:tc>
        <w:tc>
          <w:tcPr>
            <w:tcW w:w="270"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11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HFU</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81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GLI2</w:t>
            </w:r>
          </w:p>
        </w:tc>
        <w:tc>
          <w:tcPr>
            <w:tcW w:w="269" w:type="dxa"/>
            <w:tcBorders>
              <w:lef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1261"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GAS1</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GLI2</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r>
      <w:tr w:rsidR="003D4591" w:rsidRPr="004F5F67" w:rsidTr="00C114CF">
        <w:trPr>
          <w:trHeight w:val="260"/>
        </w:trPr>
        <w:tc>
          <w:tcPr>
            <w:tcW w:w="903" w:type="dxa"/>
            <w:gridSpan w:val="2"/>
            <w:tcBorders>
              <w:right w:val="single" w:sz="4" w:space="0" w:color="auto"/>
            </w:tcBorders>
          </w:tcPr>
          <w:p w:rsidR="004F5F67" w:rsidRPr="00D91119" w:rsidRDefault="004F5F67" w:rsidP="008703C8">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SUFU</w:t>
            </w:r>
          </w:p>
        </w:tc>
        <w:tc>
          <w:tcPr>
            <w:tcW w:w="262"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9" w:type="dxa"/>
            <w:gridSpan w:val="2"/>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NUC_GLI1</w:t>
            </w:r>
          </w:p>
        </w:tc>
        <w:tc>
          <w:tcPr>
            <w:tcW w:w="270" w:type="dxa"/>
            <w:tcBorders>
              <w:lef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GLI1</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NUC_GLI1</w:t>
            </w:r>
          </w:p>
        </w:tc>
        <w:tc>
          <w:tcPr>
            <w:tcW w:w="270"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11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ULK3</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81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NUC_GLI1</w:t>
            </w:r>
          </w:p>
        </w:tc>
        <w:tc>
          <w:tcPr>
            <w:tcW w:w="269" w:type="dxa"/>
            <w:tcBorders>
              <w:lef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1261"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HFU</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NUC_GLI1</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r>
      <w:tr w:rsidR="003D4591" w:rsidRPr="004F5F67" w:rsidTr="00C114CF">
        <w:trPr>
          <w:trHeight w:val="438"/>
        </w:trPr>
        <w:tc>
          <w:tcPr>
            <w:tcW w:w="903" w:type="dxa"/>
            <w:gridSpan w:val="2"/>
            <w:tcBorders>
              <w:right w:val="single" w:sz="4" w:space="0" w:color="auto"/>
            </w:tcBorders>
          </w:tcPr>
          <w:p w:rsidR="004F5F67" w:rsidRPr="00D91119" w:rsidRDefault="004F5F67" w:rsidP="008703C8">
            <w:pPr>
              <w:rPr>
                <w:rFonts w:ascii="Times New Roman" w:hAnsi="Times New Roman" w:cs="Times New Roman"/>
                <w:color w:val="000000"/>
                <w:sz w:val="16"/>
                <w:szCs w:val="16"/>
              </w:rPr>
            </w:pPr>
            <w:r w:rsidRPr="00D91119">
              <w:rPr>
                <w:rFonts w:ascii="Times New Roman" w:hAnsi="Times New Roman" w:cs="Times New Roman"/>
                <w:color w:val="000000"/>
                <w:sz w:val="16"/>
                <w:szCs w:val="16"/>
              </w:rPr>
              <w:t>TWIST</w:t>
            </w:r>
          </w:p>
        </w:tc>
        <w:tc>
          <w:tcPr>
            <w:tcW w:w="262"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9" w:type="dxa"/>
            <w:gridSpan w:val="2"/>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NUC_GLI2</w:t>
            </w:r>
          </w:p>
        </w:tc>
        <w:tc>
          <w:tcPr>
            <w:tcW w:w="270" w:type="dxa"/>
            <w:tcBorders>
              <w:lef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GLI2</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NUC_GLI2</w:t>
            </w:r>
          </w:p>
        </w:tc>
        <w:tc>
          <w:tcPr>
            <w:tcW w:w="270" w:type="dxa"/>
            <w:tcBorders>
              <w:lef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11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NOTCH1</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81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NUC_GLI2</w:t>
            </w:r>
          </w:p>
        </w:tc>
        <w:tc>
          <w:tcPr>
            <w:tcW w:w="269" w:type="dxa"/>
            <w:tcBorders>
              <w:lef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1261"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ULK3</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NUC_GLI2</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r>
      <w:tr w:rsidR="003D4591" w:rsidRPr="004F5F67" w:rsidTr="00C114CF">
        <w:trPr>
          <w:trHeight w:val="119"/>
        </w:trPr>
        <w:tc>
          <w:tcPr>
            <w:tcW w:w="903" w:type="dxa"/>
            <w:gridSpan w:val="2"/>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RAS</w:t>
            </w:r>
          </w:p>
        </w:tc>
        <w:tc>
          <w:tcPr>
            <w:tcW w:w="262"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9" w:type="dxa"/>
            <w:gridSpan w:val="2"/>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GLI3_A</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99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HFU</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GLI3_A</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11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SUFU</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81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GLI3_A</w:t>
            </w:r>
          </w:p>
        </w:tc>
        <w:tc>
          <w:tcPr>
            <w:tcW w:w="269"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1261"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NOTCH1</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GLLI3_A</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r>
      <w:tr w:rsidR="003D4591" w:rsidRPr="004F5F67" w:rsidTr="00C114CF">
        <w:trPr>
          <w:trHeight w:val="119"/>
        </w:trPr>
        <w:tc>
          <w:tcPr>
            <w:tcW w:w="903" w:type="dxa"/>
            <w:gridSpan w:val="2"/>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ERK12</w:t>
            </w:r>
          </w:p>
        </w:tc>
        <w:tc>
          <w:tcPr>
            <w:tcW w:w="262"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9" w:type="dxa"/>
            <w:gridSpan w:val="2"/>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GLI3_R</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99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ULK3</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GLI3_R</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11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TWIST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81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GLI3_R</w:t>
            </w:r>
          </w:p>
        </w:tc>
        <w:tc>
          <w:tcPr>
            <w:tcW w:w="269"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1261"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SUFU</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GLI3_R</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r>
      <w:tr w:rsidR="003D4591" w:rsidRPr="004F5F67" w:rsidTr="00C114CF">
        <w:trPr>
          <w:trHeight w:val="119"/>
        </w:trPr>
        <w:tc>
          <w:tcPr>
            <w:tcW w:w="903" w:type="dxa"/>
            <w:gridSpan w:val="2"/>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PKA_A</w:t>
            </w:r>
          </w:p>
        </w:tc>
        <w:tc>
          <w:tcPr>
            <w:tcW w:w="262"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9" w:type="dxa"/>
            <w:gridSpan w:val="2"/>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 xml:space="preserve">FAS </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99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NOTCH1</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 xml:space="preserve">FAS </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11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RAS</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81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 xml:space="preserve">FAS </w:t>
            </w:r>
          </w:p>
        </w:tc>
        <w:tc>
          <w:tcPr>
            <w:tcW w:w="269"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1261"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TWIST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 xml:space="preserve">FAS </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r>
      <w:tr w:rsidR="003D4591" w:rsidRPr="004F5F67" w:rsidTr="00C114CF">
        <w:trPr>
          <w:trHeight w:val="511"/>
        </w:trPr>
        <w:tc>
          <w:tcPr>
            <w:tcW w:w="903" w:type="dxa"/>
            <w:gridSpan w:val="2"/>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BTRCP</w:t>
            </w:r>
          </w:p>
        </w:tc>
        <w:tc>
          <w:tcPr>
            <w:tcW w:w="262"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9" w:type="dxa"/>
            <w:gridSpan w:val="2"/>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CYCLIN_B</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99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SUFU</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CYCLIN_B</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11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ERK12</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81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CYCLIN_B</w:t>
            </w:r>
          </w:p>
        </w:tc>
        <w:tc>
          <w:tcPr>
            <w:tcW w:w="269"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1261"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RAS</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CYCLIN_B</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r>
      <w:tr w:rsidR="003D4591" w:rsidRPr="00063F99" w:rsidTr="00C114CF">
        <w:trPr>
          <w:trHeight w:val="511"/>
        </w:trPr>
        <w:tc>
          <w:tcPr>
            <w:tcW w:w="903" w:type="dxa"/>
            <w:gridSpan w:val="2"/>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CKI_A</w:t>
            </w:r>
          </w:p>
        </w:tc>
        <w:tc>
          <w:tcPr>
            <w:tcW w:w="262"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9" w:type="dxa"/>
            <w:gridSpan w:val="2"/>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CYCLIN_D</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99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TWIST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CYCLIN_D</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11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PKA_A</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81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CYCLIN_D</w:t>
            </w:r>
          </w:p>
        </w:tc>
        <w:tc>
          <w:tcPr>
            <w:tcW w:w="269"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1261"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ERK12</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CYCLIN_D</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r>
      <w:tr w:rsidR="003D4591" w:rsidRPr="004F5F67" w:rsidTr="00C114CF">
        <w:trPr>
          <w:trHeight w:val="520"/>
        </w:trPr>
        <w:tc>
          <w:tcPr>
            <w:tcW w:w="903" w:type="dxa"/>
            <w:gridSpan w:val="2"/>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GSK3</w:t>
            </w:r>
          </w:p>
        </w:tc>
        <w:tc>
          <w:tcPr>
            <w:tcW w:w="262"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9" w:type="dxa"/>
            <w:gridSpan w:val="2"/>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CYCLIN_D2</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99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RAS</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CYCLIN_D2</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11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BTRCP</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81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CYCLIN_D2</w:t>
            </w:r>
          </w:p>
        </w:tc>
        <w:tc>
          <w:tcPr>
            <w:tcW w:w="269"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1261"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PKA_A</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CYCLIN_D2</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r>
      <w:tr w:rsidR="003D4591" w:rsidRPr="004F5F67" w:rsidTr="00C114CF">
        <w:trPr>
          <w:trHeight w:val="349"/>
        </w:trPr>
        <w:tc>
          <w:tcPr>
            <w:tcW w:w="903" w:type="dxa"/>
            <w:gridSpan w:val="2"/>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DYRK1</w:t>
            </w:r>
          </w:p>
        </w:tc>
        <w:tc>
          <w:tcPr>
            <w:tcW w:w="262"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9" w:type="dxa"/>
            <w:gridSpan w:val="2"/>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CYCLIN_E</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99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ERK12</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CYCLIN_E</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11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CKI_A</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81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CYCLIN_E</w:t>
            </w:r>
          </w:p>
        </w:tc>
        <w:tc>
          <w:tcPr>
            <w:tcW w:w="269"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1261"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BTRCP</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CYCLIN_E</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r>
      <w:tr w:rsidR="003D4591" w:rsidRPr="004F5F67" w:rsidTr="00C114CF">
        <w:trPr>
          <w:trHeight w:val="511"/>
        </w:trPr>
        <w:tc>
          <w:tcPr>
            <w:tcW w:w="903" w:type="dxa"/>
            <w:gridSpan w:val="2"/>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NUMB</w:t>
            </w:r>
          </w:p>
        </w:tc>
        <w:tc>
          <w:tcPr>
            <w:tcW w:w="262"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9" w:type="dxa"/>
            <w:gridSpan w:val="2"/>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FOXM1</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99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PKA_A</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FOXM1</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11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GSK3</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81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FOXM1</w:t>
            </w:r>
          </w:p>
        </w:tc>
        <w:tc>
          <w:tcPr>
            <w:tcW w:w="269"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1261"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CKI_A</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FOXM1</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r>
      <w:tr w:rsidR="003D4591" w:rsidRPr="004F5F67" w:rsidTr="00C114CF">
        <w:trPr>
          <w:trHeight w:val="520"/>
        </w:trPr>
        <w:tc>
          <w:tcPr>
            <w:tcW w:w="903" w:type="dxa"/>
            <w:gridSpan w:val="2"/>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ITCH</w:t>
            </w:r>
          </w:p>
        </w:tc>
        <w:tc>
          <w:tcPr>
            <w:tcW w:w="262"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9" w:type="dxa"/>
            <w:gridSpan w:val="2"/>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PDGFRA</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BTRCP</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PDGFRA</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11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DYRK1</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81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PDGFRA</w:t>
            </w:r>
          </w:p>
        </w:tc>
        <w:tc>
          <w:tcPr>
            <w:tcW w:w="269"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1261"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GSK3</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PDGFRA</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r>
      <w:tr w:rsidR="00F3548B" w:rsidRPr="004F5F67" w:rsidTr="008F6BC2">
        <w:trPr>
          <w:trHeight w:val="505"/>
        </w:trPr>
        <w:tc>
          <w:tcPr>
            <w:tcW w:w="2434" w:type="dxa"/>
            <w:gridSpan w:val="6"/>
          </w:tcPr>
          <w:p w:rsidR="00F3548B" w:rsidRPr="004F5F67" w:rsidRDefault="00F3548B" w:rsidP="008F6BC2">
            <w:pPr>
              <w:ind w:right="90"/>
              <w:rPr>
                <w:rFonts w:ascii="Times New Roman" w:hAnsi="Times New Roman" w:cs="Times New Roman"/>
                <w:b/>
                <w:sz w:val="16"/>
                <w:szCs w:val="16"/>
              </w:rPr>
            </w:pPr>
            <w:r w:rsidRPr="004F5F67">
              <w:rPr>
                <w:rFonts w:ascii="Times New Roman" w:hAnsi="Times New Roman" w:cs="Times New Roman"/>
                <w:b/>
                <w:sz w:val="16"/>
                <w:szCs w:val="16"/>
              </w:rPr>
              <w:lastRenderedPageBreak/>
              <w:t xml:space="preserve">Normal </w:t>
            </w:r>
          </w:p>
        </w:tc>
        <w:tc>
          <w:tcPr>
            <w:tcW w:w="2520" w:type="dxa"/>
            <w:gridSpan w:val="4"/>
          </w:tcPr>
          <w:p w:rsidR="00F3548B" w:rsidRPr="004F5F67" w:rsidRDefault="00F3548B" w:rsidP="008F6BC2">
            <w:pPr>
              <w:ind w:right="90"/>
              <w:rPr>
                <w:rFonts w:ascii="Times New Roman" w:hAnsi="Times New Roman" w:cs="Times New Roman"/>
                <w:b/>
                <w:sz w:val="16"/>
                <w:szCs w:val="16"/>
              </w:rPr>
            </w:pPr>
            <w:r w:rsidRPr="004F5F67">
              <w:rPr>
                <w:rFonts w:ascii="Times New Roman" w:hAnsi="Times New Roman" w:cs="Times New Roman"/>
                <w:b/>
                <w:sz w:val="16"/>
                <w:szCs w:val="16"/>
              </w:rPr>
              <w:t>Glioma</w:t>
            </w:r>
          </w:p>
        </w:tc>
        <w:tc>
          <w:tcPr>
            <w:tcW w:w="2519" w:type="dxa"/>
            <w:gridSpan w:val="4"/>
          </w:tcPr>
          <w:p w:rsidR="00F3548B" w:rsidRPr="004F5F67" w:rsidRDefault="00F3548B" w:rsidP="008F6BC2">
            <w:pPr>
              <w:ind w:right="90"/>
              <w:rPr>
                <w:rFonts w:ascii="Times New Roman" w:hAnsi="Times New Roman" w:cs="Times New Roman"/>
                <w:b/>
                <w:sz w:val="16"/>
                <w:szCs w:val="16"/>
              </w:rPr>
            </w:pPr>
            <w:r w:rsidRPr="004F5F67">
              <w:rPr>
                <w:rFonts w:ascii="Times New Roman" w:hAnsi="Times New Roman" w:cs="Times New Roman"/>
                <w:b/>
                <w:sz w:val="16"/>
                <w:szCs w:val="16"/>
              </w:rPr>
              <w:t>Colon</w:t>
            </w:r>
          </w:p>
        </w:tc>
        <w:tc>
          <w:tcPr>
            <w:tcW w:w="2791" w:type="dxa"/>
            <w:gridSpan w:val="4"/>
          </w:tcPr>
          <w:p w:rsidR="00F3548B" w:rsidRPr="004F5F67" w:rsidRDefault="00F3548B" w:rsidP="008F6BC2">
            <w:pPr>
              <w:ind w:right="90"/>
              <w:rPr>
                <w:rFonts w:ascii="Times New Roman" w:hAnsi="Times New Roman" w:cs="Times New Roman"/>
                <w:b/>
                <w:sz w:val="16"/>
                <w:szCs w:val="16"/>
              </w:rPr>
            </w:pPr>
            <w:r w:rsidRPr="004F5F67">
              <w:rPr>
                <w:rFonts w:ascii="Times New Roman" w:hAnsi="Times New Roman" w:cs="Times New Roman"/>
                <w:b/>
                <w:sz w:val="16"/>
                <w:szCs w:val="16"/>
              </w:rPr>
              <w:t>Pancreatic</w:t>
            </w:r>
          </w:p>
        </w:tc>
      </w:tr>
      <w:tr w:rsidR="00F3548B" w:rsidRPr="004F5F67" w:rsidTr="00C114CF">
        <w:trPr>
          <w:trHeight w:val="505"/>
        </w:trPr>
        <w:tc>
          <w:tcPr>
            <w:tcW w:w="1165" w:type="dxa"/>
            <w:gridSpan w:val="3"/>
            <w:tcBorders>
              <w:right w:val="single" w:sz="4" w:space="0" w:color="auto"/>
            </w:tcBorders>
          </w:tcPr>
          <w:p w:rsidR="00F3548B" w:rsidRPr="004F5F67" w:rsidRDefault="00F3548B" w:rsidP="008F6BC2">
            <w:pPr>
              <w:ind w:right="90"/>
              <w:rPr>
                <w:rFonts w:ascii="Times New Roman" w:hAnsi="Times New Roman" w:cs="Times New Roman"/>
                <w:b/>
                <w:sz w:val="16"/>
                <w:szCs w:val="16"/>
              </w:rPr>
            </w:pPr>
            <w:r w:rsidRPr="004F5F67">
              <w:rPr>
                <w:rFonts w:ascii="Times New Roman" w:hAnsi="Times New Roman" w:cs="Times New Roman"/>
                <w:b/>
                <w:sz w:val="16"/>
                <w:szCs w:val="16"/>
              </w:rPr>
              <w:t>Input</w:t>
            </w:r>
          </w:p>
        </w:tc>
        <w:tc>
          <w:tcPr>
            <w:tcW w:w="1269" w:type="dxa"/>
            <w:gridSpan w:val="3"/>
            <w:tcBorders>
              <w:left w:val="single" w:sz="4" w:space="0" w:color="auto"/>
            </w:tcBorders>
          </w:tcPr>
          <w:p w:rsidR="00F3548B" w:rsidRPr="004F5F67" w:rsidRDefault="00F3548B" w:rsidP="008F6BC2">
            <w:pPr>
              <w:ind w:right="90"/>
              <w:rPr>
                <w:rFonts w:ascii="Times New Roman" w:hAnsi="Times New Roman" w:cs="Times New Roman"/>
                <w:b/>
                <w:sz w:val="16"/>
                <w:szCs w:val="16"/>
              </w:rPr>
            </w:pPr>
            <w:r w:rsidRPr="004F5F67">
              <w:rPr>
                <w:rFonts w:ascii="Times New Roman" w:hAnsi="Times New Roman" w:cs="Times New Roman"/>
                <w:b/>
                <w:sz w:val="16"/>
                <w:szCs w:val="16"/>
              </w:rPr>
              <w:t>Output</w:t>
            </w:r>
          </w:p>
        </w:tc>
        <w:tc>
          <w:tcPr>
            <w:tcW w:w="1260" w:type="dxa"/>
            <w:gridSpan w:val="2"/>
            <w:tcBorders>
              <w:right w:val="single" w:sz="4" w:space="0" w:color="auto"/>
            </w:tcBorders>
          </w:tcPr>
          <w:p w:rsidR="00F3548B" w:rsidRPr="004F5F67" w:rsidRDefault="00F3548B" w:rsidP="008F6BC2">
            <w:pPr>
              <w:ind w:right="90"/>
              <w:rPr>
                <w:rFonts w:ascii="Times New Roman" w:hAnsi="Times New Roman" w:cs="Times New Roman"/>
                <w:b/>
                <w:sz w:val="16"/>
                <w:szCs w:val="16"/>
              </w:rPr>
            </w:pPr>
            <w:r w:rsidRPr="004F5F67">
              <w:rPr>
                <w:rFonts w:ascii="Times New Roman" w:hAnsi="Times New Roman" w:cs="Times New Roman"/>
                <w:b/>
                <w:sz w:val="16"/>
                <w:szCs w:val="16"/>
              </w:rPr>
              <w:t>Input</w:t>
            </w:r>
          </w:p>
        </w:tc>
        <w:tc>
          <w:tcPr>
            <w:tcW w:w="1260" w:type="dxa"/>
            <w:gridSpan w:val="2"/>
            <w:tcBorders>
              <w:left w:val="single" w:sz="4" w:space="0" w:color="auto"/>
            </w:tcBorders>
          </w:tcPr>
          <w:p w:rsidR="00F3548B" w:rsidRPr="004F5F67" w:rsidRDefault="00F3548B" w:rsidP="008F6BC2">
            <w:pPr>
              <w:ind w:right="90"/>
              <w:rPr>
                <w:rFonts w:ascii="Times New Roman" w:hAnsi="Times New Roman" w:cs="Times New Roman"/>
                <w:b/>
                <w:sz w:val="16"/>
                <w:szCs w:val="16"/>
              </w:rPr>
            </w:pPr>
            <w:r w:rsidRPr="004F5F67">
              <w:rPr>
                <w:rFonts w:ascii="Times New Roman" w:hAnsi="Times New Roman" w:cs="Times New Roman"/>
                <w:b/>
                <w:sz w:val="16"/>
                <w:szCs w:val="16"/>
              </w:rPr>
              <w:t>Output</w:t>
            </w:r>
          </w:p>
        </w:tc>
        <w:tc>
          <w:tcPr>
            <w:tcW w:w="1440" w:type="dxa"/>
            <w:gridSpan w:val="2"/>
            <w:tcBorders>
              <w:right w:val="single" w:sz="4" w:space="0" w:color="auto"/>
            </w:tcBorders>
          </w:tcPr>
          <w:p w:rsidR="00F3548B" w:rsidRPr="004F5F67" w:rsidRDefault="00F3548B" w:rsidP="008F6BC2">
            <w:pPr>
              <w:ind w:right="90"/>
              <w:rPr>
                <w:rFonts w:ascii="Times New Roman" w:hAnsi="Times New Roman" w:cs="Times New Roman"/>
                <w:b/>
                <w:sz w:val="16"/>
                <w:szCs w:val="16"/>
              </w:rPr>
            </w:pPr>
            <w:r w:rsidRPr="004F5F67">
              <w:rPr>
                <w:rFonts w:ascii="Times New Roman" w:hAnsi="Times New Roman" w:cs="Times New Roman"/>
                <w:b/>
                <w:sz w:val="16"/>
                <w:szCs w:val="16"/>
              </w:rPr>
              <w:t>Input</w:t>
            </w:r>
          </w:p>
        </w:tc>
        <w:tc>
          <w:tcPr>
            <w:tcW w:w="1079" w:type="dxa"/>
            <w:gridSpan w:val="2"/>
            <w:tcBorders>
              <w:left w:val="single" w:sz="4" w:space="0" w:color="auto"/>
            </w:tcBorders>
          </w:tcPr>
          <w:p w:rsidR="00F3548B" w:rsidRPr="004F5F67" w:rsidRDefault="00F3548B" w:rsidP="008F6BC2">
            <w:pPr>
              <w:ind w:right="90"/>
              <w:rPr>
                <w:rFonts w:ascii="Times New Roman" w:hAnsi="Times New Roman" w:cs="Times New Roman"/>
                <w:b/>
                <w:sz w:val="16"/>
                <w:szCs w:val="16"/>
              </w:rPr>
            </w:pPr>
            <w:r w:rsidRPr="004F5F67">
              <w:rPr>
                <w:rFonts w:ascii="Times New Roman" w:hAnsi="Times New Roman" w:cs="Times New Roman"/>
                <w:b/>
                <w:sz w:val="16"/>
                <w:szCs w:val="16"/>
              </w:rPr>
              <w:t>Output</w:t>
            </w:r>
          </w:p>
        </w:tc>
        <w:tc>
          <w:tcPr>
            <w:tcW w:w="1531" w:type="dxa"/>
            <w:gridSpan w:val="2"/>
            <w:tcBorders>
              <w:right w:val="single" w:sz="4" w:space="0" w:color="auto"/>
            </w:tcBorders>
          </w:tcPr>
          <w:p w:rsidR="00F3548B" w:rsidRPr="004F5F67" w:rsidRDefault="00F3548B" w:rsidP="008F6BC2">
            <w:pPr>
              <w:ind w:right="90"/>
              <w:rPr>
                <w:rFonts w:ascii="Times New Roman" w:hAnsi="Times New Roman" w:cs="Times New Roman"/>
                <w:b/>
                <w:sz w:val="16"/>
                <w:szCs w:val="16"/>
              </w:rPr>
            </w:pPr>
            <w:r w:rsidRPr="004F5F67">
              <w:rPr>
                <w:rFonts w:ascii="Times New Roman" w:hAnsi="Times New Roman" w:cs="Times New Roman"/>
                <w:b/>
                <w:sz w:val="16"/>
                <w:szCs w:val="16"/>
              </w:rPr>
              <w:t>Input</w:t>
            </w:r>
          </w:p>
        </w:tc>
        <w:tc>
          <w:tcPr>
            <w:tcW w:w="1260" w:type="dxa"/>
            <w:gridSpan w:val="2"/>
            <w:tcBorders>
              <w:left w:val="single" w:sz="4" w:space="0" w:color="auto"/>
            </w:tcBorders>
          </w:tcPr>
          <w:p w:rsidR="00F3548B" w:rsidRPr="004F5F67" w:rsidRDefault="00F3548B" w:rsidP="008F6BC2">
            <w:pPr>
              <w:ind w:right="90"/>
              <w:rPr>
                <w:rFonts w:ascii="Times New Roman" w:hAnsi="Times New Roman" w:cs="Times New Roman"/>
                <w:b/>
                <w:sz w:val="16"/>
                <w:szCs w:val="16"/>
              </w:rPr>
            </w:pPr>
            <w:r w:rsidRPr="004F5F67">
              <w:rPr>
                <w:rFonts w:ascii="Times New Roman" w:hAnsi="Times New Roman" w:cs="Times New Roman"/>
                <w:b/>
                <w:sz w:val="16"/>
                <w:szCs w:val="16"/>
              </w:rPr>
              <w:t>Output</w:t>
            </w:r>
          </w:p>
        </w:tc>
      </w:tr>
      <w:tr w:rsidR="003D4591" w:rsidRPr="004F5F67" w:rsidTr="00C114CF">
        <w:trPr>
          <w:trHeight w:val="505"/>
        </w:trPr>
        <w:tc>
          <w:tcPr>
            <w:tcW w:w="814" w:type="dxa"/>
            <w:tcBorders>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SKI</w:t>
            </w:r>
          </w:p>
        </w:tc>
        <w:tc>
          <w:tcPr>
            <w:tcW w:w="351" w:type="dxa"/>
            <w:gridSpan w:val="2"/>
            <w:tcBorders>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0</w:t>
            </w:r>
          </w:p>
        </w:tc>
        <w:tc>
          <w:tcPr>
            <w:tcW w:w="909" w:type="dxa"/>
            <w:tcBorders>
              <w:left w:val="single" w:sz="4" w:space="0" w:color="auto"/>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CTNNB_TCF4</w:t>
            </w:r>
          </w:p>
        </w:tc>
        <w:tc>
          <w:tcPr>
            <w:tcW w:w="360" w:type="dxa"/>
            <w:gridSpan w:val="2"/>
            <w:tcBorders>
              <w:lef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0</w:t>
            </w:r>
          </w:p>
        </w:tc>
        <w:tc>
          <w:tcPr>
            <w:tcW w:w="99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CKI_A</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CTNNB_TCF4</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11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NUMB</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81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CTNNB_TCF4</w:t>
            </w:r>
          </w:p>
        </w:tc>
        <w:tc>
          <w:tcPr>
            <w:tcW w:w="269"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1261"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DYRK1</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CTNNB_TCF4</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r>
      <w:tr w:rsidR="003D4591" w:rsidRPr="004F5F67" w:rsidTr="00C114CF">
        <w:trPr>
          <w:trHeight w:val="520"/>
        </w:trPr>
        <w:tc>
          <w:tcPr>
            <w:tcW w:w="814" w:type="dxa"/>
            <w:tcBorders>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NCOR</w:t>
            </w:r>
          </w:p>
        </w:tc>
        <w:tc>
          <w:tcPr>
            <w:tcW w:w="351" w:type="dxa"/>
            <w:gridSpan w:val="2"/>
            <w:tcBorders>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0</w:t>
            </w:r>
          </w:p>
        </w:tc>
        <w:tc>
          <w:tcPr>
            <w:tcW w:w="909" w:type="dxa"/>
            <w:tcBorders>
              <w:left w:val="single" w:sz="4" w:space="0" w:color="auto"/>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OPN</w:t>
            </w:r>
          </w:p>
        </w:tc>
        <w:tc>
          <w:tcPr>
            <w:tcW w:w="360" w:type="dxa"/>
            <w:gridSpan w:val="2"/>
            <w:tcBorders>
              <w:lef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1</w:t>
            </w:r>
          </w:p>
        </w:tc>
        <w:tc>
          <w:tcPr>
            <w:tcW w:w="99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GSK3</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OPN</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11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ITCH</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81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OPN</w:t>
            </w:r>
          </w:p>
        </w:tc>
        <w:tc>
          <w:tcPr>
            <w:tcW w:w="269"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1261"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NUMB</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OPN</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r>
      <w:tr w:rsidR="003D4591" w:rsidRPr="00063F99" w:rsidTr="00C114CF">
        <w:trPr>
          <w:trHeight w:val="511"/>
        </w:trPr>
        <w:tc>
          <w:tcPr>
            <w:tcW w:w="814" w:type="dxa"/>
            <w:tcBorders>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HDAC</w:t>
            </w:r>
          </w:p>
        </w:tc>
        <w:tc>
          <w:tcPr>
            <w:tcW w:w="351" w:type="dxa"/>
            <w:gridSpan w:val="2"/>
            <w:tcBorders>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0</w:t>
            </w:r>
          </w:p>
        </w:tc>
        <w:tc>
          <w:tcPr>
            <w:tcW w:w="909" w:type="dxa"/>
            <w:tcBorders>
              <w:left w:val="single" w:sz="4" w:space="0" w:color="auto"/>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CMYC</w:t>
            </w:r>
          </w:p>
        </w:tc>
        <w:tc>
          <w:tcPr>
            <w:tcW w:w="360" w:type="dxa"/>
            <w:gridSpan w:val="2"/>
            <w:tcBorders>
              <w:lef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1</w:t>
            </w:r>
          </w:p>
        </w:tc>
        <w:tc>
          <w:tcPr>
            <w:tcW w:w="99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DYRK1</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CMYC</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11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SKI</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81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CMYC</w:t>
            </w:r>
          </w:p>
        </w:tc>
        <w:tc>
          <w:tcPr>
            <w:tcW w:w="269"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1261"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ITCH</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CMYC</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r>
      <w:tr w:rsidR="003D4591" w:rsidRPr="004F5F67" w:rsidTr="00C114CF">
        <w:trPr>
          <w:trHeight w:val="344"/>
        </w:trPr>
        <w:tc>
          <w:tcPr>
            <w:tcW w:w="814" w:type="dxa"/>
            <w:tcBorders>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SNO</w:t>
            </w:r>
          </w:p>
        </w:tc>
        <w:tc>
          <w:tcPr>
            <w:tcW w:w="351" w:type="dxa"/>
            <w:gridSpan w:val="2"/>
            <w:tcBorders>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0</w:t>
            </w:r>
          </w:p>
        </w:tc>
        <w:tc>
          <w:tcPr>
            <w:tcW w:w="909" w:type="dxa"/>
            <w:tcBorders>
              <w:left w:val="single" w:sz="4" w:space="0" w:color="auto"/>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BMI</w:t>
            </w:r>
          </w:p>
        </w:tc>
        <w:tc>
          <w:tcPr>
            <w:tcW w:w="360" w:type="dxa"/>
            <w:gridSpan w:val="2"/>
            <w:tcBorders>
              <w:lef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1</w:t>
            </w:r>
          </w:p>
        </w:tc>
        <w:tc>
          <w:tcPr>
            <w:tcW w:w="99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NUMB</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BMI</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11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NCOR</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81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BMI</w:t>
            </w:r>
          </w:p>
        </w:tc>
        <w:tc>
          <w:tcPr>
            <w:tcW w:w="269"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1261"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SKI</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BMI</w:t>
            </w:r>
          </w:p>
        </w:tc>
        <w:tc>
          <w:tcPr>
            <w:tcW w:w="270" w:type="dxa"/>
            <w:tcBorders>
              <w:left w:val="single" w:sz="4" w:space="0" w:color="auto"/>
            </w:tcBorders>
            <w:vAlign w:val="center"/>
          </w:tcPr>
          <w:p w:rsidR="004F5F67" w:rsidRPr="00D91119" w:rsidRDefault="004F5F67" w:rsidP="003D4591">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r>
      <w:tr w:rsidR="003D4591" w:rsidRPr="004F5F67" w:rsidTr="00C114CF">
        <w:trPr>
          <w:trHeight w:val="511"/>
        </w:trPr>
        <w:tc>
          <w:tcPr>
            <w:tcW w:w="814" w:type="dxa"/>
            <w:tcBorders>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SIN3A</w:t>
            </w:r>
          </w:p>
        </w:tc>
        <w:tc>
          <w:tcPr>
            <w:tcW w:w="351" w:type="dxa"/>
            <w:gridSpan w:val="2"/>
            <w:tcBorders>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0</w:t>
            </w:r>
          </w:p>
        </w:tc>
        <w:tc>
          <w:tcPr>
            <w:tcW w:w="909" w:type="dxa"/>
            <w:tcBorders>
              <w:left w:val="single" w:sz="4" w:space="0" w:color="auto"/>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SNAI1</w:t>
            </w:r>
          </w:p>
        </w:tc>
        <w:tc>
          <w:tcPr>
            <w:tcW w:w="360" w:type="dxa"/>
            <w:gridSpan w:val="2"/>
            <w:tcBorders>
              <w:lef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1</w:t>
            </w:r>
          </w:p>
        </w:tc>
        <w:tc>
          <w:tcPr>
            <w:tcW w:w="99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ITCH</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SNAI1</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11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HDAC</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81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SNAI1</w:t>
            </w:r>
          </w:p>
        </w:tc>
        <w:tc>
          <w:tcPr>
            <w:tcW w:w="269"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1261"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NCOR</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SNAI1</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r>
      <w:tr w:rsidR="003D4591" w:rsidRPr="004F5F67" w:rsidTr="00C114CF">
        <w:trPr>
          <w:trHeight w:val="422"/>
        </w:trPr>
        <w:tc>
          <w:tcPr>
            <w:tcW w:w="814" w:type="dxa"/>
            <w:tcBorders>
              <w:right w:val="single" w:sz="4" w:space="0" w:color="auto"/>
            </w:tcBorders>
            <w:vAlign w:val="center"/>
          </w:tcPr>
          <w:p w:rsidR="004F5F67" w:rsidRPr="003D4591" w:rsidRDefault="004F5F67" w:rsidP="00FB7614">
            <w:pPr>
              <w:rPr>
                <w:rFonts w:ascii="Times New Roman" w:hAnsi="Times New Roman" w:cs="Times New Roman"/>
                <w:sz w:val="16"/>
                <w:szCs w:val="16"/>
              </w:rPr>
            </w:pPr>
            <w:r w:rsidRPr="003D4591">
              <w:rPr>
                <w:rFonts w:ascii="Times New Roman" w:hAnsi="Times New Roman" w:cs="Times New Roman"/>
                <w:sz w:val="16"/>
                <w:szCs w:val="16"/>
              </w:rPr>
              <w:t>NUC_STK36</w:t>
            </w:r>
          </w:p>
        </w:tc>
        <w:tc>
          <w:tcPr>
            <w:tcW w:w="351" w:type="dxa"/>
            <w:gridSpan w:val="2"/>
            <w:tcBorders>
              <w:right w:val="single" w:sz="4" w:space="0" w:color="auto"/>
            </w:tcBorders>
            <w:vAlign w:val="center"/>
          </w:tcPr>
          <w:p w:rsidR="004F5F67" w:rsidRPr="003D4591" w:rsidRDefault="004F5F67" w:rsidP="00FB7614">
            <w:pPr>
              <w:rPr>
                <w:rFonts w:ascii="Times New Roman" w:hAnsi="Times New Roman" w:cs="Times New Roman"/>
                <w:sz w:val="16"/>
                <w:szCs w:val="16"/>
              </w:rPr>
            </w:pPr>
            <w:r w:rsidRPr="003D4591">
              <w:rPr>
                <w:rFonts w:ascii="Times New Roman" w:hAnsi="Times New Roman" w:cs="Times New Roman"/>
                <w:sz w:val="16"/>
                <w:szCs w:val="16"/>
              </w:rPr>
              <w:t>1</w:t>
            </w:r>
          </w:p>
        </w:tc>
        <w:tc>
          <w:tcPr>
            <w:tcW w:w="909" w:type="dxa"/>
            <w:tcBorders>
              <w:left w:val="single" w:sz="4" w:space="0" w:color="auto"/>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JAGGED2</w:t>
            </w:r>
          </w:p>
        </w:tc>
        <w:tc>
          <w:tcPr>
            <w:tcW w:w="360" w:type="dxa"/>
            <w:gridSpan w:val="2"/>
            <w:tcBorders>
              <w:lef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1</w:t>
            </w:r>
          </w:p>
        </w:tc>
        <w:tc>
          <w:tcPr>
            <w:tcW w:w="99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SKI</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JAGGED2</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11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SNO</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81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JAGGED2</w:t>
            </w:r>
          </w:p>
        </w:tc>
        <w:tc>
          <w:tcPr>
            <w:tcW w:w="269"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1261"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HDAC</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JAGGED2</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r>
      <w:tr w:rsidR="003D4591" w:rsidRPr="004F5F67" w:rsidTr="00C114CF">
        <w:trPr>
          <w:trHeight w:val="251"/>
        </w:trPr>
        <w:tc>
          <w:tcPr>
            <w:tcW w:w="814" w:type="dxa"/>
            <w:tcBorders>
              <w:right w:val="single" w:sz="4" w:space="0" w:color="auto"/>
            </w:tcBorders>
            <w:vAlign w:val="center"/>
          </w:tcPr>
          <w:p w:rsidR="004F5F67" w:rsidRPr="003D4591" w:rsidRDefault="004F5F67" w:rsidP="00FB7614">
            <w:pPr>
              <w:rPr>
                <w:rFonts w:ascii="Times New Roman" w:hAnsi="Times New Roman" w:cs="Times New Roman"/>
                <w:sz w:val="16"/>
                <w:szCs w:val="16"/>
              </w:rPr>
            </w:pPr>
            <w:r w:rsidRPr="003D4591">
              <w:rPr>
                <w:rFonts w:ascii="Times New Roman" w:hAnsi="Times New Roman" w:cs="Times New Roman"/>
                <w:sz w:val="16"/>
                <w:szCs w:val="16"/>
              </w:rPr>
              <w:t>NUC_SUFU</w:t>
            </w:r>
          </w:p>
        </w:tc>
        <w:tc>
          <w:tcPr>
            <w:tcW w:w="351" w:type="dxa"/>
            <w:gridSpan w:val="2"/>
            <w:tcBorders>
              <w:right w:val="single" w:sz="4" w:space="0" w:color="auto"/>
            </w:tcBorders>
            <w:vAlign w:val="center"/>
          </w:tcPr>
          <w:p w:rsidR="004F5F67" w:rsidRPr="003D4591" w:rsidRDefault="004F5F67" w:rsidP="00FB7614">
            <w:pPr>
              <w:rPr>
                <w:rFonts w:ascii="Times New Roman" w:hAnsi="Times New Roman" w:cs="Times New Roman"/>
                <w:sz w:val="16"/>
                <w:szCs w:val="16"/>
              </w:rPr>
            </w:pPr>
            <w:r w:rsidRPr="003D4591">
              <w:rPr>
                <w:rFonts w:ascii="Times New Roman" w:hAnsi="Times New Roman" w:cs="Times New Roman"/>
                <w:sz w:val="16"/>
                <w:szCs w:val="16"/>
              </w:rPr>
              <w:t>0</w:t>
            </w:r>
          </w:p>
        </w:tc>
        <w:tc>
          <w:tcPr>
            <w:tcW w:w="909" w:type="dxa"/>
            <w:tcBorders>
              <w:left w:val="single" w:sz="4" w:space="0" w:color="auto"/>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SFRP</w:t>
            </w:r>
          </w:p>
        </w:tc>
        <w:tc>
          <w:tcPr>
            <w:tcW w:w="360" w:type="dxa"/>
            <w:gridSpan w:val="2"/>
            <w:tcBorders>
              <w:lef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1</w:t>
            </w:r>
          </w:p>
        </w:tc>
        <w:tc>
          <w:tcPr>
            <w:tcW w:w="99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NCOR</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SFRP</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11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SIN3A</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81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SFRP</w:t>
            </w:r>
          </w:p>
        </w:tc>
        <w:tc>
          <w:tcPr>
            <w:tcW w:w="269"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1261"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SNO</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SFRP</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r>
      <w:tr w:rsidR="003D4591" w:rsidRPr="004F5F67" w:rsidTr="00C114CF">
        <w:trPr>
          <w:trHeight w:val="332"/>
        </w:trPr>
        <w:tc>
          <w:tcPr>
            <w:tcW w:w="814" w:type="dxa"/>
            <w:tcBorders>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NA</w:t>
            </w:r>
          </w:p>
        </w:tc>
        <w:tc>
          <w:tcPr>
            <w:tcW w:w="351" w:type="dxa"/>
            <w:gridSpan w:val="2"/>
            <w:tcBorders>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NA</w:t>
            </w:r>
          </w:p>
        </w:tc>
        <w:tc>
          <w:tcPr>
            <w:tcW w:w="909" w:type="dxa"/>
            <w:tcBorders>
              <w:left w:val="single" w:sz="4" w:space="0" w:color="auto"/>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WNT</w:t>
            </w:r>
          </w:p>
        </w:tc>
        <w:tc>
          <w:tcPr>
            <w:tcW w:w="360" w:type="dxa"/>
            <w:gridSpan w:val="2"/>
            <w:tcBorders>
              <w:lef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1</w:t>
            </w:r>
          </w:p>
        </w:tc>
        <w:tc>
          <w:tcPr>
            <w:tcW w:w="99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HDAC</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WNT</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1170" w:type="dxa"/>
            <w:tcBorders>
              <w:righ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NUC_STK36</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81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WNT</w:t>
            </w:r>
          </w:p>
        </w:tc>
        <w:tc>
          <w:tcPr>
            <w:tcW w:w="269"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1261"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SIN3A</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WNT</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r>
      <w:tr w:rsidR="003D4591" w:rsidRPr="004F5F67" w:rsidTr="00C114CF">
        <w:trPr>
          <w:trHeight w:val="267"/>
        </w:trPr>
        <w:tc>
          <w:tcPr>
            <w:tcW w:w="814" w:type="dxa"/>
            <w:tcBorders>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NA</w:t>
            </w:r>
          </w:p>
        </w:tc>
        <w:tc>
          <w:tcPr>
            <w:tcW w:w="351" w:type="dxa"/>
            <w:gridSpan w:val="2"/>
            <w:tcBorders>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NA</w:t>
            </w:r>
          </w:p>
        </w:tc>
        <w:tc>
          <w:tcPr>
            <w:tcW w:w="909" w:type="dxa"/>
            <w:tcBorders>
              <w:left w:val="single" w:sz="4" w:space="0" w:color="auto"/>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BCL2</w:t>
            </w:r>
          </w:p>
        </w:tc>
        <w:tc>
          <w:tcPr>
            <w:tcW w:w="360" w:type="dxa"/>
            <w:gridSpan w:val="2"/>
            <w:tcBorders>
              <w:lef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1</w:t>
            </w:r>
          </w:p>
        </w:tc>
        <w:tc>
          <w:tcPr>
            <w:tcW w:w="99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SNO</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BCL2</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1170" w:type="dxa"/>
            <w:tcBorders>
              <w:righ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NUC_SUFU</w:t>
            </w:r>
            <w:r w:rsidR="008703C8">
              <w:rPr>
                <w:rFonts w:ascii="Times New Roman" w:hAnsi="Times New Roman" w:cs="Times New Roman"/>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81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BCL2</w:t>
            </w:r>
          </w:p>
        </w:tc>
        <w:tc>
          <w:tcPr>
            <w:tcW w:w="269"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1261" w:type="dxa"/>
            <w:tcBorders>
              <w:righ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NUC_STK36</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1</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BCL2</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r>
      <w:tr w:rsidR="003D4591" w:rsidRPr="004F5F67" w:rsidTr="00C114CF">
        <w:trPr>
          <w:trHeight w:val="520"/>
        </w:trPr>
        <w:tc>
          <w:tcPr>
            <w:tcW w:w="814" w:type="dxa"/>
            <w:tcBorders>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NA</w:t>
            </w:r>
          </w:p>
        </w:tc>
        <w:tc>
          <w:tcPr>
            <w:tcW w:w="351" w:type="dxa"/>
            <w:gridSpan w:val="2"/>
            <w:tcBorders>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NA</w:t>
            </w:r>
          </w:p>
        </w:tc>
        <w:tc>
          <w:tcPr>
            <w:tcW w:w="909" w:type="dxa"/>
            <w:tcBorders>
              <w:left w:val="single" w:sz="4" w:space="0" w:color="auto"/>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NA</w:t>
            </w:r>
          </w:p>
        </w:tc>
        <w:tc>
          <w:tcPr>
            <w:tcW w:w="360" w:type="dxa"/>
            <w:gridSpan w:val="2"/>
            <w:tcBorders>
              <w:lef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NA</w:t>
            </w:r>
          </w:p>
        </w:tc>
        <w:tc>
          <w:tcPr>
            <w:tcW w:w="99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SIN3A</w:t>
            </w:r>
            <w:r w:rsidR="008703C8">
              <w:rPr>
                <w:rFonts w:ascii="Times New Roman" w:hAnsi="Times New Roman" w:cs="Times New Roman"/>
                <w:color w:val="000000"/>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0</w:t>
            </w:r>
          </w:p>
        </w:tc>
        <w:tc>
          <w:tcPr>
            <w:tcW w:w="990" w:type="dxa"/>
            <w:tcBorders>
              <w:left w:val="single" w:sz="4" w:space="0" w:color="auto"/>
              <w:right w:val="single" w:sz="4" w:space="0" w:color="auto"/>
            </w:tcBorders>
            <w:vAlign w:val="center"/>
          </w:tcPr>
          <w:p w:rsidR="004F5F67" w:rsidRPr="00D91119" w:rsidRDefault="009711E1" w:rsidP="00FB7614">
            <w:pPr>
              <w:rPr>
                <w:rFonts w:ascii="Times New Roman" w:hAnsi="Times New Roman" w:cs="Times New Roman"/>
                <w:sz w:val="16"/>
                <w:szCs w:val="16"/>
              </w:rPr>
            </w:pPr>
            <w:r>
              <w:rPr>
                <w:rFonts w:ascii="Times New Roman" w:hAnsi="Times New Roman" w:cs="Times New Roman"/>
                <w:sz w:val="16"/>
                <w:szCs w:val="16"/>
              </w:rPr>
              <w:t>HHIP</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11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NA</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NA</w:t>
            </w:r>
          </w:p>
        </w:tc>
        <w:tc>
          <w:tcPr>
            <w:tcW w:w="810" w:type="dxa"/>
            <w:tcBorders>
              <w:left w:val="single" w:sz="4" w:space="0" w:color="auto"/>
              <w:right w:val="single" w:sz="4" w:space="0" w:color="auto"/>
            </w:tcBorders>
            <w:vAlign w:val="center"/>
          </w:tcPr>
          <w:p w:rsidR="004F5F67" w:rsidRPr="00D91119" w:rsidRDefault="009711E1" w:rsidP="00FB7614">
            <w:pPr>
              <w:rPr>
                <w:rFonts w:ascii="Times New Roman" w:hAnsi="Times New Roman" w:cs="Times New Roman"/>
                <w:sz w:val="16"/>
                <w:szCs w:val="16"/>
              </w:rPr>
            </w:pPr>
            <w:r>
              <w:rPr>
                <w:rFonts w:ascii="Times New Roman" w:hAnsi="Times New Roman" w:cs="Times New Roman"/>
                <w:sz w:val="16"/>
                <w:szCs w:val="16"/>
              </w:rPr>
              <w:t>HHIP</w:t>
            </w:r>
          </w:p>
        </w:tc>
        <w:tc>
          <w:tcPr>
            <w:tcW w:w="269"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1261" w:type="dxa"/>
            <w:tcBorders>
              <w:righ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NUC_SUFU</w:t>
            </w:r>
            <w:r w:rsidR="008703C8">
              <w:rPr>
                <w:rFonts w:ascii="Times New Roman" w:hAnsi="Times New Roman" w:cs="Times New Roman"/>
                <w:sz w:val="16"/>
                <w:szCs w:val="16"/>
              </w:rPr>
              <w:t>*</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NA</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NA</w:t>
            </w:r>
          </w:p>
        </w:tc>
      </w:tr>
      <w:tr w:rsidR="003D4591" w:rsidRPr="004F5F67" w:rsidTr="00C114CF">
        <w:trPr>
          <w:trHeight w:val="546"/>
        </w:trPr>
        <w:tc>
          <w:tcPr>
            <w:tcW w:w="814" w:type="dxa"/>
            <w:tcBorders>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NA</w:t>
            </w:r>
          </w:p>
        </w:tc>
        <w:tc>
          <w:tcPr>
            <w:tcW w:w="351" w:type="dxa"/>
            <w:gridSpan w:val="2"/>
            <w:tcBorders>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NA</w:t>
            </w:r>
          </w:p>
        </w:tc>
        <w:tc>
          <w:tcPr>
            <w:tcW w:w="909" w:type="dxa"/>
            <w:tcBorders>
              <w:left w:val="single" w:sz="4" w:space="0" w:color="auto"/>
              <w:righ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NA</w:t>
            </w:r>
          </w:p>
        </w:tc>
        <w:tc>
          <w:tcPr>
            <w:tcW w:w="360" w:type="dxa"/>
            <w:gridSpan w:val="2"/>
            <w:tcBorders>
              <w:left w:val="single" w:sz="4" w:space="0" w:color="auto"/>
            </w:tcBorders>
            <w:vAlign w:val="center"/>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NA</w:t>
            </w:r>
          </w:p>
        </w:tc>
        <w:tc>
          <w:tcPr>
            <w:tcW w:w="990" w:type="dxa"/>
            <w:tcBorders>
              <w:right w:val="single" w:sz="4" w:space="0" w:color="auto"/>
            </w:tcBorders>
            <w:vAlign w:val="center"/>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NUC_STK36</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1</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NA</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NA</w:t>
            </w:r>
          </w:p>
        </w:tc>
        <w:tc>
          <w:tcPr>
            <w:tcW w:w="11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NA</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NA</w:t>
            </w:r>
          </w:p>
        </w:tc>
        <w:tc>
          <w:tcPr>
            <w:tcW w:w="81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NA</w:t>
            </w:r>
          </w:p>
        </w:tc>
        <w:tc>
          <w:tcPr>
            <w:tcW w:w="269"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NA</w:t>
            </w:r>
          </w:p>
        </w:tc>
        <w:tc>
          <w:tcPr>
            <w:tcW w:w="1261"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NA</w:t>
            </w:r>
          </w:p>
        </w:tc>
        <w:tc>
          <w:tcPr>
            <w:tcW w:w="270" w:type="dxa"/>
            <w:tcBorders>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NA</w:t>
            </w:r>
          </w:p>
        </w:tc>
        <w:tc>
          <w:tcPr>
            <w:tcW w:w="990" w:type="dxa"/>
            <w:tcBorders>
              <w:left w:val="single" w:sz="4" w:space="0" w:color="auto"/>
              <w:righ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NA</w:t>
            </w:r>
          </w:p>
        </w:tc>
        <w:tc>
          <w:tcPr>
            <w:tcW w:w="270" w:type="dxa"/>
            <w:tcBorders>
              <w:left w:val="single" w:sz="4" w:space="0" w:color="auto"/>
            </w:tcBorders>
            <w:vAlign w:val="center"/>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NA</w:t>
            </w:r>
          </w:p>
        </w:tc>
      </w:tr>
      <w:tr w:rsidR="003D4591" w:rsidRPr="004F5F67" w:rsidTr="00C114CF">
        <w:trPr>
          <w:trHeight w:val="530"/>
        </w:trPr>
        <w:tc>
          <w:tcPr>
            <w:tcW w:w="814" w:type="dxa"/>
            <w:tcBorders>
              <w:right w:val="single" w:sz="4" w:space="0" w:color="auto"/>
            </w:tcBorders>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NA</w:t>
            </w:r>
          </w:p>
        </w:tc>
        <w:tc>
          <w:tcPr>
            <w:tcW w:w="351" w:type="dxa"/>
            <w:gridSpan w:val="2"/>
            <w:tcBorders>
              <w:right w:val="single" w:sz="4" w:space="0" w:color="auto"/>
            </w:tcBorders>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NA</w:t>
            </w:r>
          </w:p>
        </w:tc>
        <w:tc>
          <w:tcPr>
            <w:tcW w:w="909" w:type="dxa"/>
            <w:tcBorders>
              <w:left w:val="single" w:sz="4" w:space="0" w:color="auto"/>
              <w:right w:val="single" w:sz="4" w:space="0" w:color="auto"/>
            </w:tcBorders>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NA</w:t>
            </w:r>
          </w:p>
        </w:tc>
        <w:tc>
          <w:tcPr>
            <w:tcW w:w="360" w:type="dxa"/>
            <w:gridSpan w:val="2"/>
            <w:tcBorders>
              <w:left w:val="single" w:sz="4" w:space="0" w:color="auto"/>
            </w:tcBorders>
          </w:tcPr>
          <w:p w:rsidR="004F5F67" w:rsidRPr="003D4591" w:rsidRDefault="004F5F67" w:rsidP="00FB7614">
            <w:pPr>
              <w:rPr>
                <w:rFonts w:ascii="Times New Roman" w:hAnsi="Times New Roman" w:cs="Times New Roman"/>
                <w:color w:val="000000"/>
                <w:sz w:val="16"/>
                <w:szCs w:val="16"/>
              </w:rPr>
            </w:pPr>
            <w:r w:rsidRPr="003D4591">
              <w:rPr>
                <w:rFonts w:ascii="Times New Roman" w:hAnsi="Times New Roman" w:cs="Times New Roman"/>
                <w:color w:val="000000"/>
                <w:sz w:val="16"/>
                <w:szCs w:val="16"/>
              </w:rPr>
              <w:t>NA</w:t>
            </w:r>
          </w:p>
        </w:tc>
        <w:tc>
          <w:tcPr>
            <w:tcW w:w="990" w:type="dxa"/>
            <w:tcBorders>
              <w:righ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NUC_SUFU</w:t>
            </w:r>
            <w:r w:rsidR="008703C8">
              <w:rPr>
                <w:rFonts w:ascii="Times New Roman" w:hAnsi="Times New Roman" w:cs="Times New Roman"/>
                <w:sz w:val="16"/>
                <w:szCs w:val="16"/>
              </w:rPr>
              <w:t>*</w:t>
            </w:r>
          </w:p>
        </w:tc>
        <w:tc>
          <w:tcPr>
            <w:tcW w:w="270" w:type="dxa"/>
            <w:tcBorders>
              <w:right w:val="single" w:sz="4" w:space="0" w:color="auto"/>
            </w:tcBorders>
          </w:tcPr>
          <w:p w:rsidR="004F5F67" w:rsidRPr="00D91119" w:rsidRDefault="004F5F67" w:rsidP="00FB7614">
            <w:pPr>
              <w:rPr>
                <w:rFonts w:ascii="Times New Roman" w:hAnsi="Times New Roman" w:cs="Times New Roman"/>
                <w:sz w:val="16"/>
                <w:szCs w:val="16"/>
              </w:rPr>
            </w:pPr>
            <w:r w:rsidRPr="00D91119">
              <w:rPr>
                <w:rFonts w:ascii="Times New Roman" w:hAnsi="Times New Roman" w:cs="Times New Roman"/>
                <w:sz w:val="16"/>
                <w:szCs w:val="16"/>
              </w:rPr>
              <w:t>0</w:t>
            </w:r>
          </w:p>
        </w:tc>
        <w:tc>
          <w:tcPr>
            <w:tcW w:w="99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NA</w:t>
            </w:r>
          </w:p>
        </w:tc>
        <w:tc>
          <w:tcPr>
            <w:tcW w:w="270" w:type="dxa"/>
            <w:tcBorders>
              <w:lef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NA</w:t>
            </w:r>
          </w:p>
        </w:tc>
        <w:tc>
          <w:tcPr>
            <w:tcW w:w="11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NA</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NA</w:t>
            </w:r>
          </w:p>
        </w:tc>
        <w:tc>
          <w:tcPr>
            <w:tcW w:w="81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NA</w:t>
            </w:r>
          </w:p>
        </w:tc>
        <w:tc>
          <w:tcPr>
            <w:tcW w:w="269" w:type="dxa"/>
            <w:tcBorders>
              <w:lef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NA</w:t>
            </w:r>
          </w:p>
        </w:tc>
        <w:tc>
          <w:tcPr>
            <w:tcW w:w="1261"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NA</w:t>
            </w:r>
          </w:p>
        </w:tc>
        <w:tc>
          <w:tcPr>
            <w:tcW w:w="270" w:type="dxa"/>
            <w:tcBorders>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NA</w:t>
            </w:r>
          </w:p>
        </w:tc>
        <w:tc>
          <w:tcPr>
            <w:tcW w:w="990" w:type="dxa"/>
            <w:tcBorders>
              <w:left w:val="single" w:sz="4" w:space="0" w:color="auto"/>
              <w:righ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NA</w:t>
            </w:r>
          </w:p>
        </w:tc>
        <w:tc>
          <w:tcPr>
            <w:tcW w:w="270" w:type="dxa"/>
            <w:tcBorders>
              <w:left w:val="single" w:sz="4" w:space="0" w:color="auto"/>
            </w:tcBorders>
          </w:tcPr>
          <w:p w:rsidR="004F5F67" w:rsidRPr="00D91119" w:rsidRDefault="004F5F67" w:rsidP="00FB7614">
            <w:pPr>
              <w:rPr>
                <w:rFonts w:ascii="Times New Roman" w:hAnsi="Times New Roman" w:cs="Times New Roman"/>
                <w:color w:val="000000"/>
                <w:sz w:val="16"/>
                <w:szCs w:val="16"/>
              </w:rPr>
            </w:pPr>
            <w:r w:rsidRPr="00D91119">
              <w:rPr>
                <w:rFonts w:ascii="Times New Roman" w:hAnsi="Times New Roman" w:cs="Times New Roman"/>
                <w:color w:val="000000"/>
                <w:sz w:val="16"/>
                <w:szCs w:val="16"/>
              </w:rPr>
              <w:t>NA</w:t>
            </w:r>
          </w:p>
        </w:tc>
      </w:tr>
    </w:tbl>
    <w:p w:rsidR="004F5F67" w:rsidRDefault="004F5F67" w:rsidP="004F5F67">
      <w:pPr>
        <w:rPr>
          <w:rFonts w:ascii="Times New Roman" w:hAnsi="Times New Roman" w:cs="Times New Roman"/>
          <w:color w:val="000000"/>
          <w:sz w:val="16"/>
          <w:szCs w:val="16"/>
        </w:rPr>
      </w:pPr>
      <w:r w:rsidRPr="00651E73">
        <w:rPr>
          <w:rFonts w:ascii="Times New Roman" w:hAnsi="Times New Roman" w:cs="Times New Roman"/>
          <w:color w:val="000000"/>
          <w:sz w:val="16"/>
          <w:szCs w:val="16"/>
        </w:rPr>
        <w:t>NA: Not Applicable</w:t>
      </w:r>
    </w:p>
    <w:p w:rsidR="008703C8" w:rsidRPr="00651E73" w:rsidRDefault="00B06DFA" w:rsidP="00651057">
      <w:pPr>
        <w:tabs>
          <w:tab w:val="left" w:pos="4161"/>
        </w:tabs>
        <w:rPr>
          <w:rFonts w:ascii="Times New Roman" w:hAnsi="Times New Roman" w:cs="Times New Roman"/>
          <w:color w:val="000000"/>
          <w:sz w:val="16"/>
          <w:szCs w:val="16"/>
        </w:rPr>
      </w:pPr>
      <w:r w:rsidRPr="00651057">
        <w:rPr>
          <w:rFonts w:ascii="Times New Roman" w:hAnsi="Times New Roman" w:cs="Times New Roman"/>
          <w:color w:val="000000"/>
          <w:sz w:val="16"/>
          <w:szCs w:val="16"/>
        </w:rPr>
        <w:t>* Proteins having Loss of F</w:t>
      </w:r>
      <w:r w:rsidR="008703C8" w:rsidRPr="00651057">
        <w:rPr>
          <w:rFonts w:ascii="Times New Roman" w:hAnsi="Times New Roman" w:cs="Times New Roman"/>
          <w:color w:val="000000"/>
          <w:sz w:val="16"/>
          <w:szCs w:val="16"/>
        </w:rPr>
        <w:t>unction in cancer scenario.</w:t>
      </w:r>
      <w:r w:rsidR="008703C8">
        <w:rPr>
          <w:rFonts w:ascii="Times New Roman" w:hAnsi="Times New Roman" w:cs="Times New Roman"/>
          <w:color w:val="000000"/>
          <w:sz w:val="16"/>
          <w:szCs w:val="16"/>
        </w:rPr>
        <w:t xml:space="preserve"> </w:t>
      </w:r>
      <w:r w:rsidR="00651057">
        <w:rPr>
          <w:rFonts w:ascii="Times New Roman" w:hAnsi="Times New Roman" w:cs="Times New Roman"/>
          <w:color w:val="000000"/>
          <w:sz w:val="16"/>
          <w:szCs w:val="16"/>
        </w:rPr>
        <w:tab/>
      </w:r>
    </w:p>
    <w:p w:rsidR="004F5F67" w:rsidRDefault="00907ECD" w:rsidP="00C114CF">
      <w:pPr>
        <w:ind w:left="-360"/>
        <w:rPr>
          <w:rFonts w:ascii="Times New Roman" w:hAnsi="Times New Roman"/>
          <w:b/>
          <w:sz w:val="24"/>
          <w:szCs w:val="24"/>
        </w:rPr>
      </w:pPr>
      <w:r>
        <w:rPr>
          <w:rFonts w:ascii="Times New Roman" w:hAnsi="Times New Roman" w:cs="Times New Roman"/>
          <w:sz w:val="24"/>
          <w:szCs w:val="24"/>
        </w:rPr>
        <w:t xml:space="preserve">This table shows the </w:t>
      </w:r>
      <w:r w:rsidR="004F5F67">
        <w:rPr>
          <w:rFonts w:ascii="Times New Roman" w:hAnsi="Times New Roman" w:cs="Times New Roman"/>
          <w:sz w:val="24"/>
          <w:szCs w:val="24"/>
        </w:rPr>
        <w:t xml:space="preserve">Logical </w:t>
      </w:r>
      <w:r>
        <w:rPr>
          <w:rFonts w:ascii="Times New Roman" w:hAnsi="Times New Roman" w:cs="Times New Roman"/>
          <w:sz w:val="24"/>
          <w:szCs w:val="24"/>
        </w:rPr>
        <w:t xml:space="preserve">states used in CellNetAnalyzer </w:t>
      </w:r>
      <w:r w:rsidR="004F5F67">
        <w:rPr>
          <w:rFonts w:ascii="Times New Roman" w:hAnsi="Times New Roman" w:cs="Times New Roman"/>
          <w:sz w:val="24"/>
          <w:szCs w:val="24"/>
        </w:rPr>
        <w:t xml:space="preserve">for simulating the Hedgehog Pathway </w:t>
      </w:r>
      <w:r w:rsidR="004F5F67" w:rsidRPr="005D539E">
        <w:rPr>
          <w:rFonts w:ascii="Times New Roman" w:hAnsi="Times New Roman" w:cs="Times New Roman"/>
          <w:sz w:val="24"/>
          <w:szCs w:val="24"/>
        </w:rPr>
        <w:t xml:space="preserve">model </w:t>
      </w:r>
      <w:r w:rsidR="004F5F67">
        <w:rPr>
          <w:rFonts w:ascii="Times New Roman" w:hAnsi="Times New Roman" w:cs="Times New Roman"/>
          <w:sz w:val="24"/>
          <w:szCs w:val="24"/>
        </w:rPr>
        <w:t>of</w:t>
      </w:r>
      <w:r w:rsidR="004F5F67" w:rsidRPr="005D539E">
        <w:rPr>
          <w:rFonts w:ascii="Times New Roman" w:hAnsi="Times New Roman" w:cs="Times New Roman"/>
          <w:sz w:val="24"/>
          <w:szCs w:val="24"/>
        </w:rPr>
        <w:t xml:space="preserve"> Normal, Glioma, Colon and Pancreatic cancer </w:t>
      </w:r>
      <w:r w:rsidR="004F5F67">
        <w:rPr>
          <w:rFonts w:ascii="Times New Roman" w:hAnsi="Times New Roman" w:cs="Times New Roman"/>
          <w:sz w:val="24"/>
          <w:szCs w:val="24"/>
        </w:rPr>
        <w:t xml:space="preserve">scenarios. </w:t>
      </w:r>
      <w:r w:rsidR="004F5F67" w:rsidRPr="005D539E">
        <w:rPr>
          <w:rFonts w:ascii="Times New Roman" w:hAnsi="Times New Roman" w:cs="Times New Roman"/>
          <w:sz w:val="24"/>
          <w:szCs w:val="24"/>
        </w:rPr>
        <w:t>The logical states of the input proteins</w:t>
      </w:r>
      <w:r w:rsidR="004F5F67">
        <w:rPr>
          <w:rFonts w:ascii="Times New Roman" w:hAnsi="Times New Roman" w:cs="Times New Roman"/>
          <w:sz w:val="24"/>
          <w:szCs w:val="24"/>
        </w:rPr>
        <w:t xml:space="preserve"> for each scenario</w:t>
      </w:r>
      <w:r w:rsidR="004F5F67" w:rsidRPr="005D539E">
        <w:rPr>
          <w:rFonts w:ascii="Times New Roman" w:hAnsi="Times New Roman" w:cs="Times New Roman"/>
          <w:sz w:val="24"/>
          <w:szCs w:val="24"/>
        </w:rPr>
        <w:t xml:space="preserve"> and the </w:t>
      </w:r>
      <w:r w:rsidR="004F5F67">
        <w:rPr>
          <w:rFonts w:ascii="Times New Roman" w:hAnsi="Times New Roman" w:cs="Times New Roman"/>
          <w:sz w:val="24"/>
          <w:szCs w:val="24"/>
        </w:rPr>
        <w:t xml:space="preserve">respective </w:t>
      </w:r>
      <w:r w:rsidR="004F5F67" w:rsidRPr="005D539E">
        <w:rPr>
          <w:rFonts w:ascii="Times New Roman" w:hAnsi="Times New Roman" w:cs="Times New Roman"/>
          <w:sz w:val="24"/>
          <w:szCs w:val="24"/>
        </w:rPr>
        <w:t xml:space="preserve">simulated results of the output proteins are given in this table. The </w:t>
      </w:r>
      <w:r w:rsidR="004F5F67">
        <w:rPr>
          <w:rFonts w:ascii="Times New Roman" w:hAnsi="Times New Roman" w:cs="Times New Roman"/>
          <w:sz w:val="24"/>
          <w:szCs w:val="24"/>
        </w:rPr>
        <w:t>logical state</w:t>
      </w:r>
      <w:r w:rsidR="004F5F67" w:rsidRPr="005D539E">
        <w:rPr>
          <w:rFonts w:ascii="Times New Roman" w:hAnsi="Times New Roman" w:cs="Times New Roman"/>
          <w:sz w:val="24"/>
          <w:szCs w:val="24"/>
        </w:rPr>
        <w:t xml:space="preserve"> ‘1’of a </w:t>
      </w:r>
      <w:r w:rsidR="004F5F67">
        <w:rPr>
          <w:rFonts w:ascii="Times New Roman" w:hAnsi="Times New Roman" w:cs="Times New Roman"/>
          <w:sz w:val="24"/>
          <w:szCs w:val="24"/>
        </w:rPr>
        <w:t>node</w:t>
      </w:r>
      <w:r w:rsidR="004F5F67" w:rsidRPr="005D539E">
        <w:rPr>
          <w:rFonts w:ascii="Times New Roman" w:hAnsi="Times New Roman" w:cs="Times New Roman"/>
          <w:sz w:val="24"/>
          <w:szCs w:val="24"/>
        </w:rPr>
        <w:t xml:space="preserve"> represents its expression </w:t>
      </w:r>
      <w:r w:rsidR="004F5F67">
        <w:rPr>
          <w:rFonts w:ascii="Times New Roman" w:hAnsi="Times New Roman" w:cs="Times New Roman"/>
          <w:sz w:val="24"/>
          <w:szCs w:val="24"/>
        </w:rPr>
        <w:t>or as "ON" state where "0" represents the "OFF" state. The Logical states of the input proteins have considered from various database (See Table S1) and literature sources [1-3,9,10,18,22,26,32,33,35,36-62 ].</w:t>
      </w:r>
      <w:r w:rsidR="00B06DFA">
        <w:rPr>
          <w:rFonts w:ascii="Times New Roman" w:hAnsi="Times New Roman" w:cs="Times New Roman"/>
          <w:sz w:val="24"/>
          <w:szCs w:val="24"/>
        </w:rPr>
        <w:t xml:space="preserve"> </w:t>
      </w:r>
      <w:r w:rsidR="004F5F67" w:rsidRPr="005D539E">
        <w:rPr>
          <w:rFonts w:ascii="Times New Roman" w:hAnsi="Times New Roman" w:cs="Times New Roman"/>
          <w:sz w:val="24"/>
          <w:szCs w:val="24"/>
        </w:rPr>
        <w:t>Here we have only shown the simulation result</w:t>
      </w:r>
      <w:r w:rsidR="004F5F67">
        <w:rPr>
          <w:rFonts w:ascii="Times New Roman" w:hAnsi="Times New Roman" w:cs="Times New Roman"/>
          <w:sz w:val="24"/>
          <w:szCs w:val="24"/>
        </w:rPr>
        <w:t>s</w:t>
      </w:r>
      <w:r w:rsidR="004F5F67" w:rsidRPr="005D539E">
        <w:rPr>
          <w:rFonts w:ascii="Times New Roman" w:hAnsi="Times New Roman" w:cs="Times New Roman"/>
          <w:sz w:val="24"/>
          <w:szCs w:val="24"/>
        </w:rPr>
        <w:t xml:space="preserve"> of </w:t>
      </w:r>
      <w:r w:rsidR="004F5F67">
        <w:rPr>
          <w:rFonts w:ascii="Times New Roman" w:hAnsi="Times New Roman" w:cs="Times New Roman"/>
          <w:sz w:val="24"/>
          <w:szCs w:val="24"/>
        </w:rPr>
        <w:t>"T</w:t>
      </w:r>
      <w:r w:rsidR="004F5F67" w:rsidRPr="005D539E">
        <w:rPr>
          <w:rFonts w:ascii="Times New Roman" w:hAnsi="Times New Roman" w:cs="Times New Roman"/>
          <w:sz w:val="24"/>
          <w:szCs w:val="24"/>
        </w:rPr>
        <w:t>ime scale 2</w:t>
      </w:r>
      <w:r w:rsidR="004F5F67">
        <w:rPr>
          <w:rFonts w:ascii="Times New Roman" w:hAnsi="Times New Roman" w:cs="Times New Roman"/>
          <w:sz w:val="24"/>
          <w:szCs w:val="24"/>
        </w:rPr>
        <w:t>" for each scenario</w:t>
      </w:r>
      <w:r w:rsidR="004F5F67" w:rsidRPr="005D539E">
        <w:rPr>
          <w:rFonts w:ascii="Times New Roman" w:hAnsi="Times New Roman" w:cs="Times New Roman"/>
          <w:sz w:val="24"/>
          <w:szCs w:val="24"/>
        </w:rPr>
        <w:t xml:space="preserve">. </w:t>
      </w:r>
    </w:p>
    <w:p w:rsidR="00E31DE8" w:rsidRDefault="00E31DE8" w:rsidP="004F5F67">
      <w:pPr>
        <w:ind w:left="-1080" w:firstLine="1080"/>
        <w:rPr>
          <w:rFonts w:ascii="Times New Roman" w:hAnsi="Times New Roman"/>
          <w:sz w:val="28"/>
          <w:szCs w:val="28"/>
        </w:rPr>
      </w:pPr>
    </w:p>
    <w:p w:rsidR="00E31DE8" w:rsidRDefault="00E31DE8" w:rsidP="005D539E">
      <w:pPr>
        <w:ind w:left="-1080"/>
        <w:rPr>
          <w:rFonts w:ascii="Times New Roman" w:hAnsi="Times New Roman"/>
          <w:sz w:val="28"/>
          <w:szCs w:val="28"/>
        </w:rPr>
      </w:pPr>
    </w:p>
    <w:p w:rsidR="004F5405" w:rsidRDefault="004F5405" w:rsidP="00E31DE8">
      <w:pPr>
        <w:rPr>
          <w:rFonts w:ascii="Times New Roman" w:hAnsi="Times New Roman"/>
          <w:b/>
          <w:sz w:val="28"/>
          <w:szCs w:val="28"/>
        </w:rPr>
      </w:pPr>
    </w:p>
    <w:p w:rsidR="004A2A4B" w:rsidRDefault="004A2A4B" w:rsidP="00C114CF">
      <w:pPr>
        <w:ind w:right="-540"/>
        <w:rPr>
          <w:rFonts w:ascii="Times New Roman" w:hAnsi="Times New Roman"/>
          <w:b/>
          <w:sz w:val="28"/>
          <w:szCs w:val="28"/>
        </w:rPr>
      </w:pPr>
    </w:p>
    <w:p w:rsidR="00827650" w:rsidRPr="00C114CF" w:rsidRDefault="00827650" w:rsidP="00C114CF">
      <w:pPr>
        <w:ind w:right="-540"/>
        <w:rPr>
          <w:rFonts w:ascii="Times New Roman" w:hAnsi="Times New Roman"/>
          <w:b/>
          <w:sz w:val="24"/>
          <w:szCs w:val="24"/>
        </w:rPr>
      </w:pPr>
      <w:r>
        <w:rPr>
          <w:rFonts w:ascii="Times New Roman" w:hAnsi="Times New Roman"/>
          <w:b/>
          <w:sz w:val="24"/>
          <w:szCs w:val="24"/>
        </w:rPr>
        <w:t>Formulation of Logical equations:</w:t>
      </w:r>
    </w:p>
    <w:p w:rsidR="00E31DE8" w:rsidRPr="00E31DE8" w:rsidRDefault="00E000BA" w:rsidP="00E31D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T</w:t>
      </w:r>
      <w:r w:rsidR="00E31DE8">
        <w:rPr>
          <w:rFonts w:ascii="Times New Roman" w:eastAsia="Calibri" w:hAnsi="Times New Roman" w:cs="Times New Roman"/>
          <w:sz w:val="24"/>
          <w:szCs w:val="24"/>
        </w:rPr>
        <w:t>able</w:t>
      </w:r>
      <w:r>
        <w:rPr>
          <w:rFonts w:ascii="Times New Roman" w:eastAsia="Calibri" w:hAnsi="Times New Roman" w:cs="Times New Roman"/>
          <w:sz w:val="24"/>
          <w:szCs w:val="24"/>
        </w:rPr>
        <w:t xml:space="preserve"> S5,</w:t>
      </w:r>
      <w:r w:rsidR="00E31DE8">
        <w:rPr>
          <w:rFonts w:ascii="Times New Roman" w:eastAsia="Calibri" w:hAnsi="Times New Roman" w:cs="Times New Roman"/>
          <w:sz w:val="24"/>
          <w:szCs w:val="24"/>
        </w:rPr>
        <w:t xml:space="preserve"> we have shown </w:t>
      </w:r>
      <w:r>
        <w:rPr>
          <w:rFonts w:ascii="Times New Roman" w:eastAsia="Calibri" w:hAnsi="Times New Roman" w:cs="Times New Roman"/>
          <w:sz w:val="24"/>
          <w:szCs w:val="24"/>
        </w:rPr>
        <w:t xml:space="preserve">all </w:t>
      </w:r>
      <w:r w:rsidR="00E31DE8">
        <w:rPr>
          <w:rFonts w:ascii="Times New Roman" w:eastAsia="Calibri" w:hAnsi="Times New Roman" w:cs="Times New Roman"/>
          <w:sz w:val="24"/>
          <w:szCs w:val="24"/>
        </w:rPr>
        <w:t xml:space="preserve">the logical or Boolean </w:t>
      </w:r>
      <w:r w:rsidR="004E7F77">
        <w:rPr>
          <w:rFonts w:ascii="Times New Roman" w:eastAsia="Calibri" w:hAnsi="Times New Roman" w:cs="Times New Roman"/>
          <w:sz w:val="24"/>
          <w:szCs w:val="24"/>
        </w:rPr>
        <w:t>equation</w:t>
      </w:r>
      <w:r>
        <w:rPr>
          <w:rFonts w:ascii="Times New Roman" w:eastAsia="Calibri" w:hAnsi="Times New Roman" w:cs="Times New Roman"/>
          <w:sz w:val="24"/>
          <w:szCs w:val="24"/>
        </w:rPr>
        <w:t>s</w:t>
      </w:r>
      <w:r w:rsidR="004E7F7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which were </w:t>
      </w:r>
      <w:r w:rsidR="00E31DE8">
        <w:rPr>
          <w:rFonts w:ascii="Times New Roman" w:eastAsia="Calibri" w:hAnsi="Times New Roman" w:cs="Times New Roman"/>
          <w:sz w:val="24"/>
          <w:szCs w:val="24"/>
        </w:rPr>
        <w:t xml:space="preserve">used to simulate the pathway in CellNetAnalyzer. In the second column, documentation of the equations with references </w:t>
      </w:r>
      <w:r w:rsidR="009F6D43">
        <w:rPr>
          <w:rFonts w:ascii="Times New Roman" w:eastAsia="Calibri" w:hAnsi="Times New Roman" w:cs="Times New Roman"/>
          <w:sz w:val="24"/>
          <w:szCs w:val="24"/>
        </w:rPr>
        <w:t>has</w:t>
      </w:r>
      <w:r w:rsidR="00E31DE8">
        <w:rPr>
          <w:rFonts w:ascii="Times New Roman" w:eastAsia="Calibri" w:hAnsi="Times New Roman" w:cs="Times New Roman"/>
          <w:sz w:val="24"/>
          <w:szCs w:val="24"/>
        </w:rPr>
        <w:t xml:space="preserve"> been given. As an </w:t>
      </w:r>
      <w:r w:rsidR="00E31DE8" w:rsidRPr="00E31DE8">
        <w:rPr>
          <w:rFonts w:ascii="Times New Roman" w:eastAsia="Calibri" w:hAnsi="Times New Roman" w:cs="Times New Roman"/>
          <w:sz w:val="24"/>
          <w:szCs w:val="24"/>
        </w:rPr>
        <w:t>example, in order to release the active hedgehog ligand ‘Sonic Hedgehog (SHH)’</w:t>
      </w:r>
      <w:r w:rsidR="00E31DE8">
        <w:rPr>
          <w:rFonts w:ascii="Times New Roman" w:eastAsia="Calibri" w:hAnsi="Times New Roman" w:cs="Times New Roman"/>
          <w:sz w:val="24"/>
          <w:szCs w:val="24"/>
        </w:rPr>
        <w:t xml:space="preserve"> from a transducer cell to effectors cell</w:t>
      </w:r>
      <w:r w:rsidR="00E31DE8" w:rsidRPr="00E31DE8">
        <w:rPr>
          <w:rFonts w:ascii="Times New Roman" w:eastAsia="Calibri" w:hAnsi="Times New Roman" w:cs="Times New Roman"/>
          <w:sz w:val="24"/>
          <w:szCs w:val="24"/>
        </w:rPr>
        <w:t xml:space="preserve">, both </w:t>
      </w:r>
      <w:proofErr w:type="gramStart"/>
      <w:r w:rsidR="00E31DE8" w:rsidRPr="00E31DE8">
        <w:rPr>
          <w:rFonts w:ascii="Times New Roman" w:eastAsia="Calibri" w:hAnsi="Times New Roman" w:cs="Times New Roman"/>
          <w:sz w:val="24"/>
          <w:szCs w:val="24"/>
        </w:rPr>
        <w:t>Dispatched</w:t>
      </w:r>
      <w:proofErr w:type="gramEnd"/>
      <w:r w:rsidR="00E31DE8" w:rsidRPr="00E31DE8">
        <w:rPr>
          <w:rFonts w:ascii="Times New Roman" w:eastAsia="Calibri" w:hAnsi="Times New Roman" w:cs="Times New Roman"/>
          <w:sz w:val="24"/>
          <w:szCs w:val="24"/>
        </w:rPr>
        <w:t xml:space="preserve"> as well as Hedgehog </w:t>
      </w:r>
      <w:proofErr w:type="spellStart"/>
      <w:r w:rsidR="00E31DE8" w:rsidRPr="00E31DE8">
        <w:rPr>
          <w:rFonts w:ascii="Times New Roman" w:eastAsia="Calibri" w:hAnsi="Times New Roman" w:cs="Times New Roman"/>
          <w:sz w:val="24"/>
          <w:szCs w:val="24"/>
        </w:rPr>
        <w:t>acyltransferase</w:t>
      </w:r>
      <w:proofErr w:type="spellEnd"/>
      <w:r w:rsidR="00E31DE8" w:rsidRPr="00E31DE8">
        <w:rPr>
          <w:rFonts w:ascii="Times New Roman" w:eastAsia="Calibri" w:hAnsi="Times New Roman" w:cs="Times New Roman"/>
          <w:sz w:val="24"/>
          <w:szCs w:val="24"/>
        </w:rPr>
        <w:t xml:space="preserve"> (HHAT) are required for its release and maturation. Thus, the matured and active state of SHH depends on the active states of both Dispatched and HHAT. Therefore in logical term the output of </w:t>
      </w:r>
      <w:r w:rsidR="009F6D43" w:rsidRPr="00E31DE8">
        <w:rPr>
          <w:rFonts w:ascii="Times New Roman" w:eastAsia="Calibri" w:hAnsi="Times New Roman" w:cs="Times New Roman"/>
          <w:sz w:val="24"/>
          <w:szCs w:val="24"/>
        </w:rPr>
        <w:t>SHH</w:t>
      </w:r>
      <w:r w:rsidR="00E31DE8" w:rsidRPr="00E31DE8">
        <w:rPr>
          <w:rFonts w:ascii="Times New Roman" w:eastAsia="Calibri" w:hAnsi="Times New Roman" w:cs="Times New Roman"/>
          <w:sz w:val="24"/>
          <w:szCs w:val="24"/>
        </w:rPr>
        <w:t xml:space="preserve"> is regulated by </w:t>
      </w:r>
      <w:proofErr w:type="spellStart"/>
      <w:r w:rsidR="00E31DE8" w:rsidRPr="00E31DE8">
        <w:rPr>
          <w:rFonts w:ascii="Times New Roman" w:eastAsia="Calibri" w:hAnsi="Times New Roman" w:cs="Times New Roman"/>
          <w:sz w:val="24"/>
          <w:szCs w:val="24"/>
        </w:rPr>
        <w:t>Dispathced</w:t>
      </w:r>
      <w:proofErr w:type="spellEnd"/>
      <w:r w:rsidR="00E31DE8" w:rsidRPr="00E31DE8">
        <w:rPr>
          <w:rFonts w:ascii="Times New Roman" w:eastAsia="Calibri" w:hAnsi="Times New Roman" w:cs="Times New Roman"/>
          <w:sz w:val="24"/>
          <w:szCs w:val="24"/>
        </w:rPr>
        <w:t xml:space="preserve"> and </w:t>
      </w:r>
      <w:r w:rsidR="009F6D43" w:rsidRPr="00E31DE8">
        <w:rPr>
          <w:rFonts w:ascii="Times New Roman" w:eastAsia="Calibri" w:hAnsi="Times New Roman" w:cs="Times New Roman"/>
          <w:sz w:val="24"/>
          <w:szCs w:val="24"/>
        </w:rPr>
        <w:t>HHAT</w:t>
      </w:r>
      <w:r w:rsidR="00E31DE8" w:rsidRPr="00E31DE8">
        <w:rPr>
          <w:rFonts w:ascii="Times New Roman" w:eastAsia="Calibri" w:hAnsi="Times New Roman" w:cs="Times New Roman"/>
          <w:sz w:val="24"/>
          <w:szCs w:val="24"/>
        </w:rPr>
        <w:t xml:space="preserve"> proteins. So this interaction can be represented as: </w:t>
      </w:r>
    </w:p>
    <w:p w:rsidR="00E31DE8" w:rsidRPr="00E31DE8" w:rsidRDefault="00E31DE8" w:rsidP="00E31DE8">
      <w:pPr>
        <w:spacing w:after="0" w:line="240" w:lineRule="auto"/>
        <w:ind w:left="2880"/>
        <w:rPr>
          <w:rFonts w:ascii="Times New Roman" w:eastAsia="Calibri" w:hAnsi="Times New Roman" w:cs="Times New Roman"/>
          <w:b/>
          <w:sz w:val="24"/>
          <w:szCs w:val="24"/>
        </w:rPr>
      </w:pPr>
    </w:p>
    <w:p w:rsidR="00E31DE8" w:rsidRPr="00E31DE8" w:rsidRDefault="00DE385D" w:rsidP="00DE385D">
      <w:pPr>
        <w:spacing w:after="0" w:line="240" w:lineRule="auto"/>
        <w:ind w:left="2160"/>
        <w:rPr>
          <w:rFonts w:ascii="Times New Roman" w:eastAsia="Calibri" w:hAnsi="Times New Roman" w:cs="Times New Roman"/>
          <w:b/>
          <w:sz w:val="24"/>
          <w:szCs w:val="24"/>
        </w:rPr>
      </w:pPr>
      <w:r w:rsidRPr="00E31DE8">
        <w:rPr>
          <w:rFonts w:ascii="Times New Roman" w:eastAsia="Calibri" w:hAnsi="Times New Roman" w:cs="Times New Roman"/>
          <w:b/>
          <w:sz w:val="24"/>
          <w:szCs w:val="24"/>
        </w:rPr>
        <w:t xml:space="preserve">DISPATCHED AND HHAT  </w:t>
      </w:r>
      <w:r w:rsidR="00E31DE8" w:rsidRPr="00E31DE8">
        <w:rPr>
          <w:rFonts w:ascii="Times New Roman" w:eastAsia="Calibri" w:hAnsi="Times New Roman" w:cs="Times New Roman"/>
          <w:b/>
          <w:sz w:val="24"/>
          <w:szCs w:val="24"/>
        </w:rPr>
        <w:sym w:font="Wingdings" w:char="F0E8"/>
      </w:r>
      <w:r w:rsidRPr="00E31DE8">
        <w:rPr>
          <w:rFonts w:ascii="Times New Roman" w:eastAsia="Calibri" w:hAnsi="Times New Roman" w:cs="Times New Roman"/>
          <w:b/>
          <w:sz w:val="24"/>
          <w:szCs w:val="24"/>
        </w:rPr>
        <w:t xml:space="preserve"> SHH  </w:t>
      </w:r>
      <w:r w:rsidR="00E31DE8" w:rsidRPr="00E31DE8">
        <w:rPr>
          <w:rFonts w:ascii="Times New Roman" w:eastAsia="Calibri" w:hAnsi="Times New Roman" w:cs="Times New Roman"/>
          <w:b/>
          <w:sz w:val="24"/>
          <w:szCs w:val="24"/>
        </w:rPr>
        <w:t xml:space="preserve">      (General Boolean notation)          </w:t>
      </w:r>
    </w:p>
    <w:p w:rsidR="00E31DE8" w:rsidRPr="00E31DE8" w:rsidRDefault="00DE385D" w:rsidP="00E31DE8">
      <w:pPr>
        <w:spacing w:after="0" w:line="240" w:lineRule="auto"/>
        <w:ind w:left="288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o</w:t>
      </w:r>
      <w:r w:rsidR="00E31DE8" w:rsidRPr="00E31DE8">
        <w:rPr>
          <w:rFonts w:ascii="Times New Roman" w:eastAsia="Calibri" w:hAnsi="Times New Roman" w:cs="Times New Roman"/>
          <w:b/>
          <w:sz w:val="24"/>
          <w:szCs w:val="24"/>
        </w:rPr>
        <w:t>r</w:t>
      </w:r>
      <w:proofErr w:type="gramEnd"/>
      <w:r w:rsidR="00E31DE8" w:rsidRPr="00E31DE8">
        <w:rPr>
          <w:rFonts w:ascii="Times New Roman" w:eastAsia="Calibri" w:hAnsi="Times New Roman" w:cs="Times New Roman"/>
          <w:b/>
          <w:sz w:val="24"/>
          <w:szCs w:val="24"/>
        </w:rPr>
        <w:t>,</w:t>
      </w:r>
    </w:p>
    <w:p w:rsidR="00E31DE8" w:rsidRPr="00E31DE8" w:rsidRDefault="00DE385D" w:rsidP="00DE385D">
      <w:pPr>
        <w:spacing w:after="0" w:line="240" w:lineRule="auto"/>
        <w:ind w:left="2880" w:hanging="720"/>
        <w:rPr>
          <w:rFonts w:ascii="Times New Roman" w:eastAsia="Calibri" w:hAnsi="Times New Roman" w:cs="Times New Roman"/>
          <w:b/>
          <w:sz w:val="24"/>
          <w:szCs w:val="24"/>
        </w:rPr>
      </w:pPr>
      <w:r w:rsidRPr="00E31DE8">
        <w:rPr>
          <w:rFonts w:ascii="Times New Roman" w:eastAsia="Calibri" w:hAnsi="Times New Roman" w:cs="Times New Roman"/>
          <w:b/>
          <w:sz w:val="24"/>
          <w:szCs w:val="24"/>
        </w:rPr>
        <w:t xml:space="preserve">DISPATCHED + HHAT  </w:t>
      </w:r>
      <w:r w:rsidR="00E31DE8" w:rsidRPr="00E31DE8">
        <w:rPr>
          <w:rFonts w:ascii="Times New Roman" w:eastAsia="Calibri" w:hAnsi="Times New Roman" w:cs="Times New Roman"/>
          <w:b/>
          <w:sz w:val="24"/>
          <w:szCs w:val="24"/>
        </w:rPr>
        <w:sym w:font="Wingdings" w:char="F0E8"/>
      </w:r>
      <w:r w:rsidRPr="00E31DE8">
        <w:rPr>
          <w:rFonts w:ascii="Times New Roman" w:eastAsia="Calibri" w:hAnsi="Times New Roman" w:cs="Times New Roman"/>
          <w:b/>
          <w:sz w:val="24"/>
          <w:szCs w:val="24"/>
        </w:rPr>
        <w:t xml:space="preserve"> SHH</w:t>
      </w:r>
      <w:r>
        <w:rPr>
          <w:rFonts w:ascii="Times New Roman" w:eastAsia="Calibri" w:hAnsi="Times New Roman" w:cs="Times New Roman"/>
          <w:b/>
          <w:sz w:val="24"/>
          <w:szCs w:val="24"/>
        </w:rPr>
        <w:t xml:space="preserve">               </w:t>
      </w:r>
      <w:r w:rsidR="00E31DE8" w:rsidRPr="00E31DE8">
        <w:rPr>
          <w:rFonts w:ascii="Times New Roman" w:eastAsia="Calibri" w:hAnsi="Times New Roman" w:cs="Times New Roman"/>
          <w:b/>
          <w:sz w:val="24"/>
          <w:szCs w:val="24"/>
        </w:rPr>
        <w:t xml:space="preserve">(CNA notation) </w:t>
      </w:r>
    </w:p>
    <w:p w:rsidR="00E31DE8" w:rsidRPr="00E31DE8" w:rsidRDefault="00E31DE8" w:rsidP="00E31DE8">
      <w:pPr>
        <w:spacing w:after="0" w:line="240" w:lineRule="auto"/>
        <w:ind w:left="2880"/>
        <w:rPr>
          <w:rFonts w:ascii="Times New Roman" w:eastAsia="Calibri" w:hAnsi="Times New Roman" w:cs="Times New Roman"/>
          <w:b/>
          <w:sz w:val="24"/>
          <w:szCs w:val="24"/>
        </w:rPr>
      </w:pPr>
    </w:p>
    <w:p w:rsidR="00E31DE8" w:rsidRPr="00E31DE8" w:rsidRDefault="00E31DE8" w:rsidP="00E31DE8">
      <w:pPr>
        <w:spacing w:after="0" w:line="240" w:lineRule="auto"/>
        <w:jc w:val="both"/>
        <w:rPr>
          <w:rFonts w:ascii="Times New Roman" w:eastAsia="Calibri" w:hAnsi="Times New Roman" w:cs="Times New Roman"/>
          <w:sz w:val="24"/>
          <w:szCs w:val="24"/>
        </w:rPr>
      </w:pPr>
      <w:r w:rsidRPr="00E31DE8">
        <w:rPr>
          <w:rFonts w:ascii="Times New Roman" w:eastAsia="Calibri" w:hAnsi="Times New Roman" w:cs="Times New Roman"/>
          <w:sz w:val="24"/>
          <w:szCs w:val="24"/>
        </w:rPr>
        <w:t>The ‘NOT’ logical operator can also be used with the ‘AND’ logical operator to depict that the state of a species depends on the active form of a species ‘A’ and inactive form of a species ‘B’, i.e. it is subject to the activating and inhibitory influence of both the species. For example, in the absence of a hedgehog signal, the Patched1/2 (Ptch1/2) receptor suppresses the activity of Smoothened (</w:t>
      </w:r>
      <w:r w:rsidR="009F6D43" w:rsidRPr="00E31DE8">
        <w:rPr>
          <w:rFonts w:ascii="Times New Roman" w:eastAsia="Calibri" w:hAnsi="Times New Roman" w:cs="Times New Roman"/>
          <w:sz w:val="24"/>
          <w:szCs w:val="24"/>
        </w:rPr>
        <w:t>SMO</w:t>
      </w:r>
      <w:r w:rsidRPr="00E31DE8">
        <w:rPr>
          <w:rFonts w:ascii="Times New Roman" w:eastAsia="Calibri" w:hAnsi="Times New Roman" w:cs="Times New Roman"/>
          <w:sz w:val="24"/>
          <w:szCs w:val="24"/>
        </w:rPr>
        <w:t>) protein in the membrane. Upon binding of the hedgehog ligands to the Patched receptor, this inhibition is been removed and Smoothened (</w:t>
      </w:r>
      <w:r w:rsidR="009F6D43" w:rsidRPr="00E31DE8">
        <w:rPr>
          <w:rFonts w:ascii="Times New Roman" w:eastAsia="Calibri" w:hAnsi="Times New Roman" w:cs="Times New Roman"/>
          <w:sz w:val="24"/>
          <w:szCs w:val="24"/>
        </w:rPr>
        <w:t>SMO</w:t>
      </w:r>
      <w:r w:rsidRPr="00E31DE8">
        <w:rPr>
          <w:rFonts w:ascii="Times New Roman" w:eastAsia="Calibri" w:hAnsi="Times New Roman" w:cs="Times New Roman"/>
          <w:sz w:val="24"/>
          <w:szCs w:val="24"/>
        </w:rPr>
        <w:t xml:space="preserve">) will be active. Thus the presence of the hedgehog ligands and the absence of the inhibitory effect of the Patched receptor enable the activation of </w:t>
      </w:r>
      <w:r w:rsidR="009F6D43" w:rsidRPr="00E31DE8">
        <w:rPr>
          <w:rFonts w:ascii="Times New Roman" w:eastAsia="Calibri" w:hAnsi="Times New Roman" w:cs="Times New Roman"/>
          <w:sz w:val="24"/>
          <w:szCs w:val="24"/>
        </w:rPr>
        <w:t>SMO</w:t>
      </w:r>
      <w:r w:rsidRPr="00E31DE8">
        <w:rPr>
          <w:rFonts w:ascii="Times New Roman" w:eastAsia="Calibri" w:hAnsi="Times New Roman" w:cs="Times New Roman"/>
          <w:sz w:val="24"/>
          <w:szCs w:val="24"/>
        </w:rPr>
        <w:t xml:space="preserve"> which can be represented as:</w:t>
      </w:r>
    </w:p>
    <w:p w:rsidR="00E31DE8" w:rsidRPr="00E31DE8" w:rsidRDefault="00E31DE8" w:rsidP="00E31DE8">
      <w:pPr>
        <w:spacing w:after="0" w:line="240" w:lineRule="auto"/>
        <w:ind w:left="2880"/>
        <w:rPr>
          <w:rFonts w:ascii="Times New Roman" w:eastAsia="Calibri" w:hAnsi="Times New Roman" w:cs="Times New Roman"/>
          <w:sz w:val="24"/>
          <w:szCs w:val="24"/>
        </w:rPr>
      </w:pPr>
    </w:p>
    <w:p w:rsidR="00E31DE8" w:rsidRPr="00E31DE8" w:rsidRDefault="00DE385D" w:rsidP="00DE385D">
      <w:pPr>
        <w:spacing w:after="0" w:line="240" w:lineRule="auto"/>
        <w:ind w:left="2880" w:hanging="720"/>
        <w:rPr>
          <w:rFonts w:ascii="Times New Roman" w:eastAsia="Calibri" w:hAnsi="Times New Roman" w:cs="Times New Roman"/>
          <w:b/>
          <w:sz w:val="24"/>
          <w:szCs w:val="24"/>
        </w:rPr>
      </w:pPr>
      <w:r w:rsidRPr="00E31DE8">
        <w:rPr>
          <w:rFonts w:ascii="Times New Roman" w:eastAsia="Calibri" w:hAnsi="Times New Roman" w:cs="Times New Roman"/>
          <w:b/>
          <w:sz w:val="24"/>
          <w:szCs w:val="24"/>
        </w:rPr>
        <w:t>SHH AND NOT PTCH1</w:t>
      </w:r>
      <w:r w:rsidR="00851746">
        <w:rPr>
          <w:rFonts w:ascii="Times New Roman" w:eastAsia="Calibri" w:hAnsi="Times New Roman" w:cs="Times New Roman"/>
          <w:b/>
          <w:sz w:val="24"/>
          <w:szCs w:val="24"/>
        </w:rPr>
        <w:t xml:space="preserve">_Free </w:t>
      </w:r>
      <w:r w:rsidR="00E31DE8" w:rsidRPr="00E31DE8">
        <w:rPr>
          <w:rFonts w:ascii="Times New Roman" w:eastAsia="Calibri" w:hAnsi="Times New Roman" w:cs="Times New Roman"/>
          <w:b/>
          <w:sz w:val="24"/>
          <w:szCs w:val="24"/>
        </w:rPr>
        <w:sym w:font="Wingdings" w:char="F0E8"/>
      </w:r>
      <w:r w:rsidRPr="00E31DE8">
        <w:rPr>
          <w:rFonts w:ascii="Times New Roman" w:eastAsia="Calibri" w:hAnsi="Times New Roman" w:cs="Times New Roman"/>
          <w:b/>
          <w:sz w:val="24"/>
          <w:szCs w:val="24"/>
        </w:rPr>
        <w:t xml:space="preserve"> SMO</w:t>
      </w:r>
      <w:r w:rsidR="00E31DE8" w:rsidRPr="00E31D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E31DE8" w:rsidRPr="00E31DE8">
        <w:rPr>
          <w:rFonts w:ascii="Times New Roman" w:eastAsia="Calibri" w:hAnsi="Times New Roman" w:cs="Times New Roman"/>
          <w:b/>
          <w:sz w:val="24"/>
          <w:szCs w:val="24"/>
        </w:rPr>
        <w:t xml:space="preserve">(General Boolean notation)          </w:t>
      </w:r>
    </w:p>
    <w:p w:rsidR="00E31DE8" w:rsidRPr="00E31DE8" w:rsidRDefault="00DE385D" w:rsidP="00E31DE8">
      <w:pPr>
        <w:spacing w:after="0" w:line="240" w:lineRule="auto"/>
        <w:ind w:left="288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o</w:t>
      </w:r>
      <w:r w:rsidR="00E31DE8" w:rsidRPr="00E31DE8">
        <w:rPr>
          <w:rFonts w:ascii="Times New Roman" w:eastAsia="Calibri" w:hAnsi="Times New Roman" w:cs="Times New Roman"/>
          <w:b/>
          <w:sz w:val="24"/>
          <w:szCs w:val="24"/>
        </w:rPr>
        <w:t>r</w:t>
      </w:r>
      <w:proofErr w:type="gramEnd"/>
      <w:r w:rsidR="00E31DE8" w:rsidRPr="00E31DE8">
        <w:rPr>
          <w:rFonts w:ascii="Times New Roman" w:eastAsia="Calibri" w:hAnsi="Times New Roman" w:cs="Times New Roman"/>
          <w:b/>
          <w:sz w:val="24"/>
          <w:szCs w:val="24"/>
        </w:rPr>
        <w:t>,</w:t>
      </w:r>
    </w:p>
    <w:p w:rsidR="00E31DE8" w:rsidRPr="00E31DE8" w:rsidRDefault="00DE385D" w:rsidP="00DE385D">
      <w:pPr>
        <w:spacing w:after="0" w:line="240" w:lineRule="auto"/>
        <w:ind w:left="2880" w:hanging="720"/>
        <w:rPr>
          <w:rFonts w:ascii="Times New Roman" w:eastAsia="Calibri" w:hAnsi="Times New Roman" w:cs="Times New Roman"/>
          <w:b/>
          <w:sz w:val="24"/>
          <w:szCs w:val="24"/>
        </w:rPr>
      </w:pPr>
      <w:r w:rsidRPr="00E31DE8">
        <w:rPr>
          <w:rFonts w:ascii="Times New Roman" w:eastAsia="Calibri" w:hAnsi="Times New Roman" w:cs="Times New Roman"/>
          <w:b/>
          <w:sz w:val="24"/>
          <w:szCs w:val="24"/>
        </w:rPr>
        <w:t>SHH +! PTCH1</w:t>
      </w:r>
      <w:r w:rsidR="00851746">
        <w:rPr>
          <w:rFonts w:ascii="Times New Roman" w:eastAsia="Calibri" w:hAnsi="Times New Roman" w:cs="Times New Roman"/>
          <w:b/>
          <w:sz w:val="24"/>
          <w:szCs w:val="24"/>
        </w:rPr>
        <w:t>_Free</w:t>
      </w:r>
      <w:r w:rsidRPr="00E31DE8">
        <w:rPr>
          <w:rFonts w:ascii="Times New Roman" w:eastAsia="Calibri" w:hAnsi="Times New Roman" w:cs="Times New Roman"/>
          <w:b/>
          <w:sz w:val="24"/>
          <w:szCs w:val="24"/>
        </w:rPr>
        <w:t xml:space="preserve"> = SMO</w:t>
      </w:r>
      <w:r w:rsidR="00E31DE8" w:rsidRPr="00E31D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E31DE8" w:rsidRPr="00E31DE8">
        <w:rPr>
          <w:rFonts w:ascii="Times New Roman" w:eastAsia="Calibri" w:hAnsi="Times New Roman" w:cs="Times New Roman"/>
          <w:b/>
          <w:sz w:val="24"/>
          <w:szCs w:val="24"/>
        </w:rPr>
        <w:t xml:space="preserve">(CNA notation)    </w:t>
      </w:r>
    </w:p>
    <w:p w:rsidR="00E31DE8" w:rsidRPr="00E31DE8" w:rsidRDefault="00E31DE8" w:rsidP="00E31DE8">
      <w:pPr>
        <w:spacing w:after="0" w:line="240" w:lineRule="auto"/>
        <w:ind w:left="2880"/>
        <w:rPr>
          <w:rFonts w:ascii="Times New Roman" w:eastAsia="Calibri" w:hAnsi="Times New Roman" w:cs="Times New Roman"/>
          <w:sz w:val="24"/>
          <w:szCs w:val="24"/>
        </w:rPr>
      </w:pPr>
    </w:p>
    <w:p w:rsidR="00E31DE8" w:rsidRPr="00E31DE8" w:rsidRDefault="00E31DE8" w:rsidP="00E31DE8">
      <w:pPr>
        <w:spacing w:after="0" w:line="240" w:lineRule="auto"/>
        <w:jc w:val="both"/>
        <w:rPr>
          <w:rFonts w:ascii="Times New Roman" w:eastAsia="Calibri" w:hAnsi="Times New Roman" w:cs="Times New Roman"/>
          <w:sz w:val="24"/>
          <w:szCs w:val="24"/>
        </w:rPr>
      </w:pPr>
      <w:r w:rsidRPr="00E31DE8">
        <w:rPr>
          <w:rFonts w:ascii="Times New Roman" w:eastAsia="Calibri" w:hAnsi="Times New Roman" w:cs="Times New Roman"/>
          <w:sz w:val="24"/>
          <w:szCs w:val="24"/>
        </w:rPr>
        <w:t xml:space="preserve">The ‘OR’ logical operator enables the representation of interactions which activate/inactivate a particular species independent of each other. Thus the two events are mutually exclusive of each other. For example, </w:t>
      </w:r>
      <w:r w:rsidR="009F6D43" w:rsidRPr="00E31DE8">
        <w:rPr>
          <w:rFonts w:ascii="Times New Roman" w:eastAsia="Calibri" w:hAnsi="Times New Roman" w:cs="Times New Roman"/>
          <w:sz w:val="24"/>
          <w:szCs w:val="24"/>
        </w:rPr>
        <w:t>GLI1</w:t>
      </w:r>
      <w:r w:rsidRPr="00E31DE8">
        <w:rPr>
          <w:rFonts w:ascii="Times New Roman" w:eastAsia="Calibri" w:hAnsi="Times New Roman" w:cs="Times New Roman"/>
          <w:sz w:val="24"/>
          <w:szCs w:val="24"/>
        </w:rPr>
        <w:t xml:space="preserve"> (transcription factor) is activated by several modes such as via </w:t>
      </w:r>
      <w:r w:rsidR="009F6D43" w:rsidRPr="00E31DE8">
        <w:rPr>
          <w:rFonts w:ascii="Times New Roman" w:eastAsia="Calibri" w:hAnsi="Times New Roman" w:cs="Times New Roman"/>
          <w:sz w:val="24"/>
          <w:szCs w:val="24"/>
        </w:rPr>
        <w:t>GLI2</w:t>
      </w:r>
      <w:r w:rsidR="009B2E56">
        <w:rPr>
          <w:rFonts w:ascii="Times New Roman" w:eastAsia="Calibri" w:hAnsi="Times New Roman" w:cs="Times New Roman"/>
          <w:sz w:val="24"/>
          <w:szCs w:val="24"/>
        </w:rPr>
        <w:t xml:space="preserve">, </w:t>
      </w:r>
      <w:r w:rsidR="009F6D43" w:rsidRPr="00E31DE8">
        <w:rPr>
          <w:rFonts w:ascii="Times New Roman" w:eastAsia="Calibri" w:hAnsi="Times New Roman" w:cs="Times New Roman"/>
          <w:sz w:val="24"/>
          <w:szCs w:val="24"/>
        </w:rPr>
        <w:t>TWIST</w:t>
      </w:r>
      <w:r w:rsidRPr="00E31DE8">
        <w:rPr>
          <w:rFonts w:ascii="Times New Roman" w:eastAsia="Calibri" w:hAnsi="Times New Roman" w:cs="Times New Roman"/>
          <w:sz w:val="24"/>
          <w:szCs w:val="24"/>
        </w:rPr>
        <w:t xml:space="preserve"> </w:t>
      </w:r>
      <w:r w:rsidR="009B2E56">
        <w:rPr>
          <w:rFonts w:ascii="Times New Roman" w:eastAsia="Calibri" w:hAnsi="Times New Roman" w:cs="Times New Roman"/>
          <w:sz w:val="24"/>
          <w:szCs w:val="24"/>
        </w:rPr>
        <w:t>[13], [14]</w:t>
      </w:r>
      <w:r w:rsidRPr="00E31DE8">
        <w:rPr>
          <w:rFonts w:ascii="Times New Roman" w:eastAsia="Calibri" w:hAnsi="Times New Roman" w:cs="Times New Roman"/>
          <w:sz w:val="24"/>
          <w:szCs w:val="24"/>
        </w:rPr>
        <w:t xml:space="preserve">. Thus the state of </w:t>
      </w:r>
      <w:r w:rsidR="009F6D43" w:rsidRPr="00E31DE8">
        <w:rPr>
          <w:rFonts w:ascii="Times New Roman" w:eastAsia="Calibri" w:hAnsi="Times New Roman" w:cs="Times New Roman"/>
          <w:sz w:val="24"/>
          <w:szCs w:val="24"/>
        </w:rPr>
        <w:t>GLI1</w:t>
      </w:r>
      <w:r w:rsidRPr="00E31DE8">
        <w:rPr>
          <w:rFonts w:ascii="Times New Roman" w:eastAsia="Calibri" w:hAnsi="Times New Roman" w:cs="Times New Roman"/>
          <w:sz w:val="24"/>
          <w:szCs w:val="24"/>
        </w:rPr>
        <w:t xml:space="preserve"> (0 or 1) depends on either </w:t>
      </w:r>
      <w:r w:rsidR="009F6D43" w:rsidRPr="00E31DE8">
        <w:rPr>
          <w:rFonts w:ascii="Times New Roman" w:eastAsia="Calibri" w:hAnsi="Times New Roman" w:cs="Times New Roman"/>
          <w:sz w:val="24"/>
          <w:szCs w:val="24"/>
        </w:rPr>
        <w:t>GLI2</w:t>
      </w:r>
      <w:r w:rsidRPr="00E31DE8">
        <w:rPr>
          <w:rFonts w:ascii="Times New Roman" w:eastAsia="Calibri" w:hAnsi="Times New Roman" w:cs="Times New Roman"/>
          <w:sz w:val="24"/>
          <w:szCs w:val="24"/>
        </w:rPr>
        <w:t xml:space="preserve"> or </w:t>
      </w:r>
      <w:r w:rsidR="009F6D43" w:rsidRPr="00E31DE8">
        <w:rPr>
          <w:rFonts w:ascii="Times New Roman" w:eastAsia="Calibri" w:hAnsi="Times New Roman" w:cs="Times New Roman"/>
          <w:sz w:val="24"/>
          <w:szCs w:val="24"/>
        </w:rPr>
        <w:t>TWIST</w:t>
      </w:r>
      <w:r w:rsidRPr="00E31DE8">
        <w:rPr>
          <w:rFonts w:ascii="Times New Roman" w:eastAsia="Calibri" w:hAnsi="Times New Roman" w:cs="Times New Roman"/>
          <w:sz w:val="24"/>
          <w:szCs w:val="24"/>
        </w:rPr>
        <w:t>. These interactions can be represented as:</w:t>
      </w:r>
    </w:p>
    <w:p w:rsidR="00E31DE8" w:rsidRPr="00E31DE8" w:rsidRDefault="00E31DE8" w:rsidP="00E31DE8">
      <w:pPr>
        <w:spacing w:after="0" w:line="240" w:lineRule="auto"/>
        <w:jc w:val="both"/>
        <w:rPr>
          <w:rFonts w:ascii="Times New Roman" w:eastAsia="Calibri" w:hAnsi="Times New Roman" w:cs="Times New Roman"/>
          <w:sz w:val="24"/>
          <w:szCs w:val="24"/>
        </w:rPr>
      </w:pPr>
    </w:p>
    <w:p w:rsidR="00E31DE8" w:rsidRPr="00E31DE8" w:rsidRDefault="00DE385D" w:rsidP="00DE385D">
      <w:pPr>
        <w:spacing w:after="0" w:line="240" w:lineRule="auto"/>
        <w:ind w:left="2160"/>
        <w:jc w:val="both"/>
        <w:rPr>
          <w:rFonts w:ascii="Times New Roman" w:eastAsia="Calibri" w:hAnsi="Times New Roman" w:cs="Times New Roman"/>
          <w:b/>
          <w:sz w:val="24"/>
          <w:szCs w:val="24"/>
        </w:rPr>
      </w:pPr>
      <w:r w:rsidRPr="00E31DE8">
        <w:rPr>
          <w:rFonts w:ascii="Times New Roman" w:eastAsia="Calibri" w:hAnsi="Times New Roman" w:cs="Times New Roman"/>
          <w:b/>
          <w:sz w:val="24"/>
          <w:szCs w:val="24"/>
        </w:rPr>
        <w:t>GLI2 OR TWIST</w:t>
      </w:r>
      <w:r w:rsidR="00E31DE8" w:rsidRPr="00E31DE8">
        <w:rPr>
          <w:rFonts w:ascii="Times New Roman" w:eastAsia="Calibri" w:hAnsi="Times New Roman" w:cs="Times New Roman"/>
          <w:b/>
          <w:sz w:val="24"/>
          <w:szCs w:val="24"/>
        </w:rPr>
        <w:sym w:font="Wingdings" w:char="F0E8"/>
      </w:r>
      <w:r w:rsidR="00E31DE8" w:rsidRPr="00E31DE8">
        <w:rPr>
          <w:rFonts w:ascii="Times New Roman" w:eastAsia="Calibri" w:hAnsi="Times New Roman" w:cs="Times New Roman"/>
          <w:b/>
          <w:sz w:val="24"/>
          <w:szCs w:val="24"/>
        </w:rPr>
        <w:t xml:space="preserve"> Gli1                    </w:t>
      </w:r>
      <w:r>
        <w:rPr>
          <w:rFonts w:ascii="Times New Roman" w:eastAsia="Calibri" w:hAnsi="Times New Roman" w:cs="Times New Roman"/>
          <w:b/>
          <w:sz w:val="24"/>
          <w:szCs w:val="24"/>
        </w:rPr>
        <w:t xml:space="preserve">         </w:t>
      </w:r>
      <w:r w:rsidR="00E31DE8" w:rsidRPr="00E31DE8">
        <w:rPr>
          <w:rFonts w:ascii="Times New Roman" w:eastAsia="Calibri" w:hAnsi="Times New Roman" w:cs="Times New Roman"/>
          <w:b/>
          <w:sz w:val="24"/>
          <w:szCs w:val="24"/>
        </w:rPr>
        <w:t>(General Boolean notation)</w:t>
      </w:r>
    </w:p>
    <w:p w:rsidR="00E31DE8" w:rsidRPr="00E31DE8" w:rsidRDefault="00165D7F" w:rsidP="00E31DE8">
      <w:pPr>
        <w:spacing w:after="0" w:line="240" w:lineRule="auto"/>
        <w:ind w:left="2790"/>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or</w:t>
      </w:r>
      <w:proofErr w:type="gramEnd"/>
      <w:r w:rsidR="00E31DE8" w:rsidRPr="00E31DE8">
        <w:rPr>
          <w:rFonts w:ascii="Times New Roman" w:eastAsia="Calibri" w:hAnsi="Times New Roman" w:cs="Times New Roman"/>
          <w:b/>
          <w:sz w:val="24"/>
          <w:szCs w:val="24"/>
        </w:rPr>
        <w:t xml:space="preserve">, </w:t>
      </w:r>
    </w:p>
    <w:p w:rsidR="00DE385D" w:rsidRDefault="00DE385D" w:rsidP="00DE385D">
      <w:pPr>
        <w:spacing w:after="0" w:line="240" w:lineRule="auto"/>
        <w:ind w:left="2790" w:hanging="630"/>
        <w:jc w:val="both"/>
        <w:rPr>
          <w:rFonts w:ascii="Times New Roman" w:eastAsia="Calibri" w:hAnsi="Times New Roman" w:cs="Times New Roman"/>
          <w:b/>
          <w:sz w:val="24"/>
          <w:szCs w:val="24"/>
        </w:rPr>
      </w:pPr>
      <w:r w:rsidRPr="00E31DE8">
        <w:rPr>
          <w:rFonts w:ascii="Times New Roman" w:eastAsia="Calibri" w:hAnsi="Times New Roman" w:cs="Times New Roman"/>
          <w:b/>
          <w:sz w:val="24"/>
          <w:szCs w:val="24"/>
        </w:rPr>
        <w:t>GLI2 = GLI1</w:t>
      </w:r>
      <w:r w:rsidR="00E31DE8" w:rsidRPr="00E31D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E31DE8" w:rsidRPr="00E31DE8">
        <w:rPr>
          <w:rFonts w:ascii="Times New Roman" w:eastAsia="Calibri" w:hAnsi="Times New Roman" w:cs="Times New Roman"/>
          <w:b/>
          <w:sz w:val="24"/>
          <w:szCs w:val="24"/>
        </w:rPr>
        <w:t>(CNA notation)</w:t>
      </w:r>
    </w:p>
    <w:p w:rsidR="00E31DE8" w:rsidRPr="00E31DE8" w:rsidRDefault="00DE385D" w:rsidP="00DE385D">
      <w:pPr>
        <w:spacing w:after="0" w:line="240" w:lineRule="auto"/>
        <w:ind w:left="2790" w:hanging="630"/>
        <w:jc w:val="both"/>
        <w:rPr>
          <w:rFonts w:ascii="Times New Roman" w:eastAsia="Calibri" w:hAnsi="Times New Roman" w:cs="Times New Roman"/>
          <w:b/>
          <w:sz w:val="24"/>
          <w:szCs w:val="24"/>
        </w:rPr>
      </w:pPr>
      <w:r w:rsidRPr="00E31DE8">
        <w:rPr>
          <w:rFonts w:ascii="Times New Roman" w:eastAsia="Calibri" w:hAnsi="Times New Roman" w:cs="Times New Roman"/>
          <w:b/>
          <w:sz w:val="24"/>
          <w:szCs w:val="24"/>
        </w:rPr>
        <w:t xml:space="preserve">TWIST = GLI1 </w:t>
      </w:r>
    </w:p>
    <w:p w:rsidR="00E31DE8" w:rsidRPr="00E31DE8" w:rsidRDefault="00E31DE8" w:rsidP="00E31DE8">
      <w:pPr>
        <w:spacing w:after="0" w:line="240" w:lineRule="auto"/>
        <w:rPr>
          <w:rFonts w:ascii="Times New Roman" w:eastAsia="Calibri" w:hAnsi="Times New Roman" w:cs="Times New Roman"/>
          <w:sz w:val="24"/>
          <w:szCs w:val="24"/>
        </w:rPr>
      </w:pPr>
    </w:p>
    <w:p w:rsidR="00E31DE8" w:rsidRPr="00E31DE8" w:rsidRDefault="00E31DE8" w:rsidP="00E31DE8">
      <w:pPr>
        <w:spacing w:after="0" w:line="240" w:lineRule="auto"/>
        <w:jc w:val="both"/>
        <w:rPr>
          <w:rFonts w:ascii="Times New Roman" w:eastAsia="Calibri" w:hAnsi="Times New Roman" w:cs="Times New Roman"/>
          <w:sz w:val="24"/>
          <w:szCs w:val="24"/>
        </w:rPr>
      </w:pPr>
      <w:r w:rsidRPr="00E31DE8">
        <w:rPr>
          <w:rFonts w:ascii="Times New Roman" w:eastAsia="Calibri" w:hAnsi="Times New Roman" w:cs="Times New Roman"/>
          <w:sz w:val="24"/>
          <w:szCs w:val="24"/>
        </w:rPr>
        <w:t xml:space="preserve">In our model, we have also incorporated early as well as late events which are responsible for the determination of the state of a species. This modeling is necessary to resolve issues in case of that interaction where a particular reaction becomes active significantly later than the other. In order to model such events, we have assigned different time scale value to those interactions. As an example, it is proved that after the activation of </w:t>
      </w:r>
      <w:r w:rsidR="00DE385D" w:rsidRPr="00E31DE8">
        <w:rPr>
          <w:rFonts w:ascii="Times New Roman" w:eastAsia="Calibri" w:hAnsi="Times New Roman" w:cs="Times New Roman"/>
          <w:sz w:val="24"/>
          <w:szCs w:val="24"/>
        </w:rPr>
        <w:t>GLI1</w:t>
      </w:r>
      <w:r w:rsidRPr="00E31DE8">
        <w:rPr>
          <w:rFonts w:ascii="Times New Roman" w:eastAsia="Calibri" w:hAnsi="Times New Roman" w:cs="Times New Roman"/>
          <w:sz w:val="24"/>
          <w:szCs w:val="24"/>
        </w:rPr>
        <w:t xml:space="preserve"> protein in the cytoplasm, it come into </w:t>
      </w:r>
      <w:r w:rsidRPr="00E31DE8">
        <w:rPr>
          <w:rFonts w:ascii="Times New Roman" w:eastAsia="Calibri" w:hAnsi="Times New Roman" w:cs="Times New Roman"/>
          <w:sz w:val="24"/>
          <w:szCs w:val="24"/>
        </w:rPr>
        <w:lastRenderedPageBreak/>
        <w:t xml:space="preserve">the nucleus as </w:t>
      </w:r>
      <w:r w:rsidR="00DE385D" w:rsidRPr="00E31DE8">
        <w:rPr>
          <w:rFonts w:ascii="Times New Roman" w:eastAsia="Calibri" w:hAnsi="Times New Roman" w:cs="Times New Roman"/>
          <w:sz w:val="24"/>
          <w:szCs w:val="24"/>
        </w:rPr>
        <w:t>NUC_GLI</w:t>
      </w:r>
      <w:r w:rsidRPr="00E31DE8">
        <w:rPr>
          <w:rFonts w:ascii="Times New Roman" w:eastAsia="Calibri" w:hAnsi="Times New Roman" w:cs="Times New Roman"/>
          <w:sz w:val="24"/>
          <w:szCs w:val="24"/>
        </w:rPr>
        <w:t xml:space="preserve">1and activates the transcription of various target genes of Hedgehog pathway. </w:t>
      </w:r>
      <w:r w:rsidR="00DE385D">
        <w:rPr>
          <w:rFonts w:ascii="Times New Roman" w:eastAsia="Calibri" w:hAnsi="Times New Roman" w:cs="Times New Roman"/>
          <w:sz w:val="24"/>
          <w:szCs w:val="24"/>
        </w:rPr>
        <w:t xml:space="preserve">Now, </w:t>
      </w:r>
      <w:r w:rsidRPr="00E31DE8">
        <w:rPr>
          <w:rFonts w:ascii="Times New Roman" w:eastAsia="Calibri" w:hAnsi="Times New Roman" w:cs="Times New Roman"/>
          <w:sz w:val="24"/>
          <w:szCs w:val="24"/>
        </w:rPr>
        <w:t>to simulate these procedures in our Boolean model, we have divided these whole procedures in two different time scales. At time scale 1, we have considere</w:t>
      </w:r>
      <w:r w:rsidR="00DE385D">
        <w:rPr>
          <w:rFonts w:ascii="Times New Roman" w:eastAsia="Calibri" w:hAnsi="Times New Roman" w:cs="Times New Roman"/>
          <w:sz w:val="24"/>
          <w:szCs w:val="24"/>
        </w:rPr>
        <w:t>d the accumulation of active GLI</w:t>
      </w:r>
      <w:r w:rsidRPr="00E31DE8">
        <w:rPr>
          <w:rFonts w:ascii="Times New Roman" w:eastAsia="Calibri" w:hAnsi="Times New Roman" w:cs="Times New Roman"/>
          <w:sz w:val="24"/>
          <w:szCs w:val="24"/>
        </w:rPr>
        <w:t xml:space="preserve"> proteins in the nucleus from cytoplasm and at time scale 2, the activation of the H</w:t>
      </w:r>
      <w:r w:rsidR="009F6D43">
        <w:rPr>
          <w:rFonts w:ascii="Times New Roman" w:eastAsia="Calibri" w:hAnsi="Times New Roman" w:cs="Times New Roman"/>
          <w:sz w:val="24"/>
          <w:szCs w:val="24"/>
        </w:rPr>
        <w:t>edgehog</w:t>
      </w:r>
      <w:r w:rsidRPr="00E31DE8">
        <w:rPr>
          <w:rFonts w:ascii="Times New Roman" w:eastAsia="Calibri" w:hAnsi="Times New Roman" w:cs="Times New Roman"/>
          <w:sz w:val="24"/>
          <w:szCs w:val="24"/>
        </w:rPr>
        <w:t xml:space="preserve"> target gens or the output proteins</w:t>
      </w:r>
      <w:r w:rsidR="00DE385D">
        <w:rPr>
          <w:rFonts w:ascii="Times New Roman" w:eastAsia="Calibri" w:hAnsi="Times New Roman" w:cs="Times New Roman"/>
          <w:sz w:val="24"/>
          <w:szCs w:val="24"/>
        </w:rPr>
        <w:t xml:space="preserve"> by the nuclear GLI</w:t>
      </w:r>
      <w:r w:rsidRPr="00E31DE8">
        <w:rPr>
          <w:rFonts w:ascii="Times New Roman" w:eastAsia="Calibri" w:hAnsi="Times New Roman" w:cs="Times New Roman"/>
          <w:sz w:val="24"/>
          <w:szCs w:val="24"/>
        </w:rPr>
        <w:t xml:space="preserve"> proteins and several other nuclear transcription factors have been considered. Therefore, in terms of Boolean interactions our model was:   </w:t>
      </w:r>
    </w:p>
    <w:p w:rsidR="004F5405" w:rsidRDefault="004F5405" w:rsidP="004F5405">
      <w:pPr>
        <w:spacing w:after="0" w:line="240" w:lineRule="auto"/>
        <w:ind w:left="1170" w:hanging="1080"/>
        <w:jc w:val="both"/>
        <w:rPr>
          <w:rFonts w:ascii="Times New Roman" w:eastAsia="Calibri" w:hAnsi="Times New Roman" w:cs="Times New Roman"/>
          <w:sz w:val="24"/>
          <w:szCs w:val="24"/>
        </w:rPr>
      </w:pPr>
    </w:p>
    <w:p w:rsidR="004F5405" w:rsidRDefault="004F5405" w:rsidP="004F5405">
      <w:pPr>
        <w:spacing w:after="0" w:line="240" w:lineRule="auto"/>
        <w:ind w:left="1170" w:hanging="1170"/>
        <w:jc w:val="both"/>
        <w:rPr>
          <w:rFonts w:ascii="Times New Roman" w:eastAsia="Calibri" w:hAnsi="Times New Roman" w:cs="Times New Roman"/>
          <w:b/>
          <w:sz w:val="24"/>
          <w:szCs w:val="24"/>
        </w:rPr>
      </w:pPr>
      <w:r w:rsidRPr="00E31DE8">
        <w:rPr>
          <w:rFonts w:ascii="Times New Roman" w:eastAsia="Calibri" w:hAnsi="Times New Roman" w:cs="Times New Roman"/>
          <w:b/>
          <w:sz w:val="24"/>
          <w:szCs w:val="24"/>
        </w:rPr>
        <w:t xml:space="preserve">GLI1= NUC_GLI1 </w:t>
      </w:r>
      <w:r w:rsidR="00E31DE8" w:rsidRPr="00E31DE8">
        <w:rPr>
          <w:rFonts w:ascii="Times New Roman" w:eastAsia="Calibri" w:hAnsi="Times New Roman" w:cs="Times New Roman"/>
          <w:b/>
          <w:sz w:val="24"/>
          <w:szCs w:val="24"/>
        </w:rPr>
        <w:t>(Time Scale: 1)</w:t>
      </w:r>
    </w:p>
    <w:p w:rsidR="00E31DE8" w:rsidRDefault="004F5405" w:rsidP="004F5405">
      <w:pPr>
        <w:spacing w:after="0" w:line="240" w:lineRule="auto"/>
        <w:ind w:left="990" w:hanging="990"/>
        <w:jc w:val="both"/>
        <w:rPr>
          <w:rFonts w:ascii="Times New Roman" w:eastAsia="Calibri" w:hAnsi="Times New Roman" w:cs="Times New Roman"/>
          <w:b/>
          <w:sz w:val="24"/>
          <w:szCs w:val="24"/>
        </w:rPr>
      </w:pPr>
      <w:r w:rsidRPr="00E31DE8">
        <w:rPr>
          <w:rFonts w:ascii="Times New Roman" w:eastAsia="Calibri" w:hAnsi="Times New Roman" w:cs="Times New Roman"/>
          <w:b/>
          <w:sz w:val="24"/>
          <w:szCs w:val="24"/>
        </w:rPr>
        <w:t>NUC_GLI1+NUC_STK36+DYRK1+! NUC_SUFU+</w:t>
      </w:r>
      <w:proofErr w:type="gramStart"/>
      <w:r w:rsidRPr="00E31DE8">
        <w:rPr>
          <w:rFonts w:ascii="Times New Roman" w:eastAsia="Calibri" w:hAnsi="Times New Roman" w:cs="Times New Roman"/>
          <w:b/>
          <w:sz w:val="24"/>
          <w:szCs w:val="24"/>
        </w:rPr>
        <w:t>!NUMB</w:t>
      </w:r>
      <w:proofErr w:type="gramEnd"/>
      <w:r w:rsidRPr="00E31DE8">
        <w:rPr>
          <w:rFonts w:ascii="Times New Roman" w:eastAsia="Calibri" w:hAnsi="Times New Roman" w:cs="Times New Roman"/>
          <w:b/>
          <w:sz w:val="24"/>
          <w:szCs w:val="24"/>
        </w:rPr>
        <w:t>+!ITCH = GLI1</w:t>
      </w:r>
      <w:r w:rsidR="00E31DE8" w:rsidRPr="00E31DE8">
        <w:rPr>
          <w:rFonts w:ascii="Times New Roman" w:eastAsia="Calibri" w:hAnsi="Times New Roman" w:cs="Times New Roman"/>
          <w:b/>
          <w:sz w:val="24"/>
          <w:szCs w:val="24"/>
        </w:rPr>
        <w:t>(Time Scale: 2)</w:t>
      </w:r>
    </w:p>
    <w:p w:rsidR="00827650" w:rsidRDefault="00827650" w:rsidP="004F5405">
      <w:pPr>
        <w:spacing w:after="0" w:line="240" w:lineRule="auto"/>
        <w:ind w:left="990" w:hanging="990"/>
        <w:jc w:val="both"/>
        <w:rPr>
          <w:rFonts w:ascii="Times New Roman" w:eastAsia="Calibri" w:hAnsi="Times New Roman" w:cs="Times New Roman"/>
          <w:b/>
          <w:sz w:val="24"/>
          <w:szCs w:val="24"/>
        </w:rPr>
      </w:pPr>
    </w:p>
    <w:p w:rsidR="00D23E12" w:rsidRDefault="00D23E12" w:rsidP="004F5405">
      <w:pPr>
        <w:spacing w:after="0" w:line="240" w:lineRule="auto"/>
        <w:ind w:left="990" w:hanging="990"/>
        <w:jc w:val="both"/>
        <w:rPr>
          <w:rFonts w:ascii="Times New Roman" w:eastAsia="Calibri" w:hAnsi="Times New Roman" w:cs="Times New Roman"/>
          <w:b/>
          <w:sz w:val="24"/>
          <w:szCs w:val="24"/>
        </w:rPr>
      </w:pPr>
    </w:p>
    <w:p w:rsidR="00827650" w:rsidRDefault="00827650" w:rsidP="00332E9E">
      <w:pPr>
        <w:spacing w:after="0" w:line="240" w:lineRule="auto"/>
        <w:ind w:left="994" w:hanging="994"/>
        <w:jc w:val="both"/>
        <w:rPr>
          <w:rFonts w:ascii="Times New Roman" w:eastAsia="Calibri" w:hAnsi="Times New Roman" w:cs="Times New Roman"/>
          <w:b/>
          <w:sz w:val="24"/>
          <w:szCs w:val="24"/>
        </w:rPr>
      </w:pPr>
      <w:r w:rsidRPr="00C114CF">
        <w:rPr>
          <w:rFonts w:ascii="Times New Roman" w:hAnsi="Times New Roman"/>
          <w:b/>
          <w:sz w:val="24"/>
          <w:szCs w:val="24"/>
        </w:rPr>
        <w:t>Table S5</w:t>
      </w:r>
      <w:r>
        <w:rPr>
          <w:rFonts w:ascii="Times New Roman" w:hAnsi="Times New Roman"/>
          <w:b/>
          <w:sz w:val="24"/>
          <w:szCs w:val="24"/>
        </w:rPr>
        <w:t xml:space="preserve">. </w:t>
      </w:r>
      <w:proofErr w:type="gramStart"/>
      <w:r>
        <w:rPr>
          <w:rFonts w:ascii="Times New Roman" w:hAnsi="Times New Roman"/>
          <w:b/>
          <w:sz w:val="24"/>
          <w:szCs w:val="24"/>
        </w:rPr>
        <w:t>Boolean equations</w:t>
      </w:r>
      <w:r w:rsidRPr="00C114CF">
        <w:rPr>
          <w:rFonts w:ascii="Times New Roman" w:hAnsi="Times New Roman"/>
          <w:b/>
          <w:sz w:val="24"/>
          <w:szCs w:val="24"/>
        </w:rPr>
        <w:t xml:space="preserve"> with the</w:t>
      </w:r>
      <w:r w:rsidR="00E000BA">
        <w:rPr>
          <w:rFonts w:ascii="Times New Roman" w:hAnsi="Times New Roman"/>
          <w:b/>
          <w:sz w:val="24"/>
          <w:szCs w:val="24"/>
        </w:rPr>
        <w:t xml:space="preserve"> documentation </w:t>
      </w:r>
      <w:r>
        <w:rPr>
          <w:rFonts w:ascii="Times New Roman" w:hAnsi="Times New Roman"/>
          <w:b/>
          <w:sz w:val="24"/>
          <w:szCs w:val="24"/>
        </w:rPr>
        <w:t>f</w:t>
      </w:r>
      <w:r w:rsidR="00E000BA">
        <w:rPr>
          <w:rFonts w:ascii="Times New Roman" w:hAnsi="Times New Roman"/>
          <w:b/>
          <w:sz w:val="24"/>
          <w:szCs w:val="24"/>
        </w:rPr>
        <w:t>or</w:t>
      </w:r>
      <w:r>
        <w:rPr>
          <w:rFonts w:ascii="Times New Roman" w:hAnsi="Times New Roman"/>
          <w:b/>
          <w:sz w:val="24"/>
          <w:szCs w:val="24"/>
        </w:rPr>
        <w:t xml:space="preserve"> the Hedgehog p</w:t>
      </w:r>
      <w:r w:rsidRPr="00C114CF">
        <w:rPr>
          <w:rFonts w:ascii="Times New Roman" w:hAnsi="Times New Roman"/>
          <w:b/>
          <w:sz w:val="24"/>
          <w:szCs w:val="24"/>
        </w:rPr>
        <w:t>athway.</w:t>
      </w:r>
      <w:proofErr w:type="gramEnd"/>
    </w:p>
    <w:p w:rsidR="004F5405" w:rsidRPr="004F5405" w:rsidRDefault="004F5405" w:rsidP="00332E9E">
      <w:pPr>
        <w:spacing w:after="0" w:line="240" w:lineRule="auto"/>
        <w:ind w:left="994" w:hanging="994"/>
        <w:jc w:val="both"/>
        <w:rPr>
          <w:rFonts w:ascii="Times New Roman" w:eastAsia="Calibri" w:hAnsi="Times New Roman" w:cs="Times New Roman"/>
          <w:b/>
          <w:sz w:val="24"/>
          <w:szCs w:val="24"/>
        </w:rPr>
      </w:pPr>
    </w:p>
    <w:tbl>
      <w:tblPr>
        <w:tblW w:w="11078" w:type="dxa"/>
        <w:jc w:val="center"/>
        <w:tblInd w:w="595" w:type="dxa"/>
        <w:tblLook w:val="04A0" w:firstRow="1" w:lastRow="0" w:firstColumn="1" w:lastColumn="0" w:noHBand="0" w:noVBand="1"/>
      </w:tblPr>
      <w:tblGrid>
        <w:gridCol w:w="5647"/>
        <w:gridCol w:w="5431"/>
      </w:tblGrid>
      <w:tr w:rsidR="002533BF" w:rsidRPr="00DF3DD1" w:rsidTr="00B41292">
        <w:trPr>
          <w:trHeight w:val="381"/>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5D539E" w:rsidRPr="00F67FA8" w:rsidRDefault="005D539E" w:rsidP="000C7617">
            <w:pPr>
              <w:spacing w:after="0" w:line="240" w:lineRule="auto"/>
              <w:rPr>
                <w:rFonts w:ascii="Times New Roman" w:eastAsia="Times New Roman" w:hAnsi="Times New Roman" w:cs="Times New Roman"/>
                <w:b/>
                <w:bCs/>
                <w:color w:val="000000"/>
                <w:sz w:val="16"/>
                <w:szCs w:val="16"/>
              </w:rPr>
            </w:pPr>
            <w:r w:rsidRPr="00F67FA8">
              <w:rPr>
                <w:rFonts w:ascii="Times New Roman" w:eastAsia="Times New Roman" w:hAnsi="Times New Roman" w:cs="Times New Roman"/>
                <w:b/>
                <w:bCs/>
                <w:color w:val="000000"/>
                <w:sz w:val="16"/>
                <w:szCs w:val="16"/>
              </w:rPr>
              <w:t>Interactions</w:t>
            </w:r>
          </w:p>
        </w:tc>
        <w:tc>
          <w:tcPr>
            <w:tcW w:w="5431" w:type="dxa"/>
            <w:tcBorders>
              <w:top w:val="single" w:sz="4" w:space="0" w:color="auto"/>
              <w:left w:val="nil"/>
              <w:bottom w:val="single" w:sz="4" w:space="0" w:color="auto"/>
              <w:right w:val="single" w:sz="4" w:space="0" w:color="auto"/>
            </w:tcBorders>
            <w:shd w:val="clear" w:color="auto" w:fill="auto"/>
            <w:noWrap/>
            <w:hideMark/>
          </w:tcPr>
          <w:p w:rsidR="005D539E" w:rsidRPr="002533BF" w:rsidRDefault="005D539E" w:rsidP="000C7617">
            <w:pPr>
              <w:spacing w:after="0" w:line="240" w:lineRule="auto"/>
              <w:rPr>
                <w:rFonts w:ascii="Times New Roman" w:eastAsia="Times New Roman" w:hAnsi="Times New Roman" w:cs="Times New Roman"/>
                <w:b/>
                <w:bCs/>
                <w:color w:val="000000"/>
                <w:sz w:val="24"/>
                <w:szCs w:val="24"/>
              </w:rPr>
            </w:pPr>
            <w:r w:rsidRPr="002533BF">
              <w:rPr>
                <w:rFonts w:ascii="Times New Roman" w:eastAsia="Times New Roman" w:hAnsi="Times New Roman" w:cs="Times New Roman"/>
                <w:b/>
                <w:bCs/>
                <w:color w:val="000000"/>
                <w:sz w:val="24"/>
                <w:szCs w:val="24"/>
              </w:rPr>
              <w:t>Documentation</w:t>
            </w:r>
          </w:p>
        </w:tc>
      </w:tr>
      <w:tr w:rsidR="002533BF" w:rsidRPr="00DF3DD1" w:rsidTr="00B41292">
        <w:trPr>
          <w:trHeight w:val="174"/>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DF3DD1" w:rsidRPr="00F67FA8" w:rsidRDefault="00DF3DD1" w:rsidP="00A67DEE">
            <w:pPr>
              <w:jc w:val="both"/>
              <w:rPr>
                <w:rFonts w:ascii="Times New Roman" w:hAnsi="Times New Roman" w:cs="Times New Roman"/>
                <w:color w:val="000000"/>
                <w:sz w:val="16"/>
                <w:szCs w:val="16"/>
              </w:rPr>
            </w:pP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DISPATCHED </w:t>
            </w:r>
          </w:p>
        </w:tc>
        <w:tc>
          <w:tcPr>
            <w:tcW w:w="5431" w:type="dxa"/>
            <w:vMerge w:val="restart"/>
            <w:tcBorders>
              <w:top w:val="nil"/>
              <w:left w:val="nil"/>
              <w:right w:val="single" w:sz="4" w:space="0" w:color="auto"/>
            </w:tcBorders>
            <w:shd w:val="clear" w:color="auto" w:fill="auto"/>
            <w:noWrap/>
            <w:vAlign w:val="center"/>
            <w:hideMark/>
          </w:tcPr>
          <w:p w:rsidR="00DF3DD1" w:rsidRPr="00DF3DD1" w:rsidRDefault="00DF3DD1" w:rsidP="00C114CF">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xml:space="preserve">Inputs to the model. </w:t>
            </w:r>
            <w:r w:rsidR="00C114CF">
              <w:rPr>
                <w:rFonts w:ascii="Times New Roman" w:eastAsia="Times New Roman" w:hAnsi="Times New Roman" w:cs="Times New Roman"/>
                <w:color w:val="000000"/>
                <w:sz w:val="18"/>
                <w:szCs w:val="18"/>
              </w:rPr>
              <w:t>Upstream r</w:t>
            </w:r>
            <w:r w:rsidR="00C114CF" w:rsidRPr="00DF3DD1">
              <w:rPr>
                <w:rFonts w:ascii="Times New Roman" w:eastAsia="Times New Roman" w:hAnsi="Times New Roman" w:cs="Times New Roman"/>
                <w:color w:val="000000"/>
                <w:sz w:val="18"/>
                <w:szCs w:val="18"/>
              </w:rPr>
              <w:t>egulat</w:t>
            </w:r>
            <w:r w:rsidR="00C114CF">
              <w:rPr>
                <w:rFonts w:ascii="Times New Roman" w:eastAsia="Times New Roman" w:hAnsi="Times New Roman" w:cs="Times New Roman"/>
                <w:color w:val="000000"/>
                <w:sz w:val="18"/>
                <w:szCs w:val="18"/>
              </w:rPr>
              <w:t xml:space="preserve">ors </w:t>
            </w:r>
            <w:r w:rsidR="00C114CF" w:rsidRPr="00DF3DD1">
              <w:rPr>
                <w:rFonts w:ascii="Times New Roman" w:eastAsia="Times New Roman" w:hAnsi="Times New Roman" w:cs="Times New Roman"/>
                <w:color w:val="000000"/>
                <w:sz w:val="18"/>
                <w:szCs w:val="18"/>
              </w:rPr>
              <w:t>of these molecules have</w:t>
            </w:r>
            <w:r w:rsidRPr="00DF3DD1">
              <w:rPr>
                <w:rFonts w:ascii="Times New Roman" w:eastAsia="Times New Roman" w:hAnsi="Times New Roman" w:cs="Times New Roman"/>
                <w:color w:val="000000"/>
                <w:sz w:val="18"/>
                <w:szCs w:val="18"/>
              </w:rPr>
              <w:t xml:space="preserve"> not been considered.  </w:t>
            </w:r>
          </w:p>
        </w:tc>
      </w:tr>
      <w:tr w:rsidR="002533BF" w:rsidRPr="00DF3DD1" w:rsidTr="00B41292">
        <w:trPr>
          <w:trHeight w:val="187"/>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DF3DD1" w:rsidRPr="00F67FA8" w:rsidRDefault="00DF3DD1" w:rsidP="00A67DEE">
            <w:pPr>
              <w:jc w:val="both"/>
              <w:rPr>
                <w:rFonts w:ascii="Times New Roman" w:hAnsi="Times New Roman" w:cs="Times New Roman"/>
                <w:color w:val="000000"/>
                <w:sz w:val="16"/>
                <w:szCs w:val="16"/>
              </w:rPr>
            </w:pP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HHAT </w:t>
            </w:r>
          </w:p>
        </w:tc>
        <w:tc>
          <w:tcPr>
            <w:tcW w:w="5431" w:type="dxa"/>
            <w:vMerge/>
            <w:tcBorders>
              <w:left w:val="nil"/>
              <w:right w:val="single" w:sz="4" w:space="0" w:color="auto"/>
            </w:tcBorders>
            <w:shd w:val="clear" w:color="auto" w:fill="auto"/>
            <w:noWrap/>
            <w:hideMark/>
          </w:tcPr>
          <w:p w:rsidR="00DF3DD1" w:rsidRPr="00DF3DD1" w:rsidRDefault="00DF3DD1"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162"/>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DF3DD1" w:rsidRPr="00F67FA8" w:rsidRDefault="00DF3DD1" w:rsidP="00A67DEE">
            <w:pPr>
              <w:jc w:val="both"/>
              <w:rPr>
                <w:rFonts w:ascii="Times New Roman" w:hAnsi="Times New Roman" w:cs="Times New Roman"/>
                <w:color w:val="000000"/>
                <w:sz w:val="16"/>
                <w:szCs w:val="16"/>
              </w:rPr>
            </w:pP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 CDO </w:t>
            </w:r>
          </w:p>
        </w:tc>
        <w:tc>
          <w:tcPr>
            <w:tcW w:w="5431" w:type="dxa"/>
            <w:vMerge/>
            <w:tcBorders>
              <w:left w:val="nil"/>
              <w:right w:val="single" w:sz="4" w:space="0" w:color="auto"/>
            </w:tcBorders>
            <w:shd w:val="clear" w:color="auto" w:fill="auto"/>
            <w:noWrap/>
            <w:hideMark/>
          </w:tcPr>
          <w:p w:rsidR="00DF3DD1" w:rsidRPr="00DF3DD1" w:rsidRDefault="00DF3DD1"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182"/>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DF3DD1" w:rsidRPr="00F67FA8" w:rsidRDefault="00DF3DD1" w:rsidP="00A67DEE">
            <w:pPr>
              <w:jc w:val="both"/>
              <w:rPr>
                <w:rFonts w:ascii="Times New Roman" w:hAnsi="Times New Roman" w:cs="Times New Roman"/>
                <w:b/>
                <w:color w:val="000000"/>
                <w:sz w:val="16"/>
                <w:szCs w:val="16"/>
              </w:rPr>
            </w:pP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 BOC </w:t>
            </w:r>
          </w:p>
        </w:tc>
        <w:tc>
          <w:tcPr>
            <w:tcW w:w="5431" w:type="dxa"/>
            <w:vMerge/>
            <w:tcBorders>
              <w:left w:val="nil"/>
              <w:right w:val="single" w:sz="4" w:space="0" w:color="auto"/>
            </w:tcBorders>
            <w:shd w:val="clear" w:color="auto" w:fill="auto"/>
            <w:noWrap/>
            <w:hideMark/>
          </w:tcPr>
          <w:p w:rsidR="00DF3DD1" w:rsidRPr="00DF3DD1" w:rsidRDefault="00DF3DD1"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174"/>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DF3DD1" w:rsidRPr="00F67FA8" w:rsidRDefault="00DF3DD1" w:rsidP="00A67DEE">
            <w:pPr>
              <w:jc w:val="both"/>
              <w:rPr>
                <w:rFonts w:ascii="Times New Roman" w:hAnsi="Times New Roman" w:cs="Times New Roman"/>
                <w:color w:val="000000"/>
                <w:sz w:val="16"/>
                <w:szCs w:val="16"/>
              </w:rPr>
            </w:pP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 </w:t>
            </w:r>
            <w:r w:rsidR="00B41292">
              <w:rPr>
                <w:rFonts w:ascii="Times New Roman" w:hAnsi="Times New Roman" w:cs="Times New Roman"/>
                <w:color w:val="000000"/>
                <w:sz w:val="16"/>
                <w:szCs w:val="16"/>
              </w:rPr>
              <w:t>NUC_SUFU</w:t>
            </w:r>
            <w:r w:rsidRPr="00F67FA8">
              <w:rPr>
                <w:rFonts w:ascii="Times New Roman" w:hAnsi="Times New Roman" w:cs="Times New Roman"/>
                <w:color w:val="000000"/>
                <w:sz w:val="16"/>
                <w:szCs w:val="16"/>
              </w:rPr>
              <w:t xml:space="preserve"> </w:t>
            </w:r>
          </w:p>
        </w:tc>
        <w:tc>
          <w:tcPr>
            <w:tcW w:w="5431" w:type="dxa"/>
            <w:vMerge/>
            <w:tcBorders>
              <w:left w:val="nil"/>
              <w:right w:val="single" w:sz="4" w:space="0" w:color="auto"/>
            </w:tcBorders>
            <w:shd w:val="clear" w:color="auto" w:fill="auto"/>
            <w:noWrap/>
            <w:hideMark/>
          </w:tcPr>
          <w:p w:rsidR="00DF3DD1" w:rsidRPr="00DF3DD1" w:rsidRDefault="00DF3DD1"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174"/>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DF3DD1" w:rsidRPr="00F67FA8" w:rsidRDefault="00DF3DD1" w:rsidP="00A67DEE">
            <w:pPr>
              <w:jc w:val="both"/>
              <w:rPr>
                <w:rFonts w:ascii="Times New Roman" w:hAnsi="Times New Roman" w:cs="Times New Roman"/>
                <w:color w:val="000000"/>
                <w:sz w:val="16"/>
                <w:szCs w:val="16"/>
              </w:rPr>
            </w:pP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 GAS1 </w:t>
            </w:r>
          </w:p>
        </w:tc>
        <w:tc>
          <w:tcPr>
            <w:tcW w:w="5431" w:type="dxa"/>
            <w:vMerge/>
            <w:tcBorders>
              <w:left w:val="nil"/>
              <w:right w:val="single" w:sz="4" w:space="0" w:color="auto"/>
            </w:tcBorders>
            <w:shd w:val="clear" w:color="auto" w:fill="auto"/>
            <w:noWrap/>
            <w:hideMark/>
          </w:tcPr>
          <w:p w:rsidR="00DF3DD1" w:rsidRPr="00DF3DD1" w:rsidRDefault="00DF3DD1"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284"/>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DF3DD1" w:rsidRPr="00F67FA8" w:rsidRDefault="00DF3DD1"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BMP_RUNX3 </w:t>
            </w:r>
          </w:p>
        </w:tc>
        <w:tc>
          <w:tcPr>
            <w:tcW w:w="5431" w:type="dxa"/>
            <w:vMerge/>
            <w:tcBorders>
              <w:left w:val="nil"/>
              <w:right w:val="single" w:sz="4" w:space="0" w:color="auto"/>
            </w:tcBorders>
            <w:shd w:val="clear" w:color="auto" w:fill="auto"/>
            <w:noWrap/>
            <w:hideMark/>
          </w:tcPr>
          <w:p w:rsidR="00DF3DD1" w:rsidRPr="00DF3DD1" w:rsidRDefault="00DF3DD1"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247"/>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DF3DD1" w:rsidRPr="00F67FA8" w:rsidRDefault="00DF3DD1" w:rsidP="00B2138E">
            <w:pPr>
              <w:rPr>
                <w:rFonts w:ascii="Times New Roman" w:hAnsi="Times New Roman" w:cs="Times New Roman"/>
                <w:color w:val="000000"/>
                <w:sz w:val="16"/>
                <w:szCs w:val="16"/>
              </w:rPr>
            </w:pPr>
            <w:r w:rsidRPr="00F67FA8">
              <w:rPr>
                <w:rFonts w:ascii="Times New Roman" w:hAnsi="Times New Roman" w:cs="Times New Roman"/>
                <w:color w:val="000000"/>
                <w:sz w:val="16"/>
                <w:szCs w:val="16"/>
              </w:rPr>
              <w:t xml:space="preserve"> </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ULK3 </w:t>
            </w:r>
          </w:p>
        </w:tc>
        <w:tc>
          <w:tcPr>
            <w:tcW w:w="5431" w:type="dxa"/>
            <w:vMerge/>
            <w:tcBorders>
              <w:left w:val="nil"/>
              <w:right w:val="single" w:sz="4" w:space="0" w:color="auto"/>
            </w:tcBorders>
            <w:shd w:val="clear" w:color="auto" w:fill="auto"/>
            <w:noWrap/>
            <w:hideMark/>
          </w:tcPr>
          <w:p w:rsidR="00DF3DD1" w:rsidRPr="00DF3DD1" w:rsidRDefault="00DF3DD1"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252"/>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DF3DD1" w:rsidRPr="00F67FA8" w:rsidRDefault="00DF3DD1" w:rsidP="00B2138E">
            <w:pPr>
              <w:rPr>
                <w:rFonts w:ascii="Times New Roman" w:hAnsi="Times New Roman" w:cs="Times New Roman"/>
                <w:color w:val="000000"/>
                <w:sz w:val="16"/>
                <w:szCs w:val="16"/>
              </w:rPr>
            </w:pPr>
            <w:r w:rsidRPr="00F67FA8">
              <w:rPr>
                <w:rFonts w:ascii="Times New Roman" w:hAnsi="Times New Roman" w:cs="Times New Roman"/>
                <w:color w:val="000000"/>
                <w:sz w:val="16"/>
                <w:szCs w:val="16"/>
              </w:rPr>
              <w:t xml:space="preserve"> </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 HFU </w:t>
            </w:r>
          </w:p>
        </w:tc>
        <w:tc>
          <w:tcPr>
            <w:tcW w:w="5431" w:type="dxa"/>
            <w:vMerge/>
            <w:tcBorders>
              <w:left w:val="nil"/>
              <w:right w:val="single" w:sz="4" w:space="0" w:color="auto"/>
            </w:tcBorders>
            <w:shd w:val="clear" w:color="auto" w:fill="auto"/>
            <w:noWrap/>
            <w:hideMark/>
          </w:tcPr>
          <w:p w:rsidR="00DF3DD1" w:rsidRPr="00DF3DD1" w:rsidRDefault="00DF3DD1"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225"/>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DF3DD1" w:rsidRPr="00F67FA8" w:rsidRDefault="00DF3DD1" w:rsidP="00B2138E">
            <w:pPr>
              <w:rPr>
                <w:rFonts w:ascii="Times New Roman" w:hAnsi="Times New Roman" w:cs="Times New Roman"/>
                <w:color w:val="000000"/>
                <w:sz w:val="16"/>
                <w:szCs w:val="16"/>
              </w:rPr>
            </w:pPr>
            <w:r w:rsidRPr="00F67FA8">
              <w:rPr>
                <w:rFonts w:ascii="Times New Roman" w:hAnsi="Times New Roman" w:cs="Times New Roman"/>
                <w:color w:val="000000"/>
                <w:sz w:val="16"/>
                <w:szCs w:val="16"/>
              </w:rPr>
              <w:t xml:space="preserve"> </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 SUFU </w:t>
            </w:r>
          </w:p>
        </w:tc>
        <w:tc>
          <w:tcPr>
            <w:tcW w:w="5431" w:type="dxa"/>
            <w:vMerge/>
            <w:tcBorders>
              <w:left w:val="nil"/>
              <w:right w:val="single" w:sz="4" w:space="0" w:color="auto"/>
            </w:tcBorders>
            <w:shd w:val="clear" w:color="auto" w:fill="auto"/>
            <w:noWrap/>
            <w:hideMark/>
          </w:tcPr>
          <w:p w:rsidR="00DF3DD1" w:rsidRPr="00DF3DD1" w:rsidRDefault="00DF3DD1"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215"/>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DF3DD1" w:rsidRPr="00F67FA8" w:rsidRDefault="00DF3DD1" w:rsidP="00B2138E">
            <w:pPr>
              <w:rPr>
                <w:rFonts w:ascii="Times New Roman" w:hAnsi="Times New Roman" w:cs="Times New Roman"/>
                <w:color w:val="000000"/>
                <w:sz w:val="16"/>
                <w:szCs w:val="16"/>
              </w:rPr>
            </w:pPr>
            <w:r w:rsidRPr="00F67FA8">
              <w:rPr>
                <w:rFonts w:ascii="Times New Roman" w:hAnsi="Times New Roman" w:cs="Times New Roman"/>
                <w:color w:val="000000"/>
                <w:sz w:val="16"/>
                <w:szCs w:val="16"/>
              </w:rPr>
              <w:t xml:space="preserve"> </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 ERK12 </w:t>
            </w:r>
          </w:p>
        </w:tc>
        <w:tc>
          <w:tcPr>
            <w:tcW w:w="5431" w:type="dxa"/>
            <w:vMerge/>
            <w:tcBorders>
              <w:left w:val="nil"/>
              <w:right w:val="single" w:sz="4" w:space="0" w:color="auto"/>
            </w:tcBorders>
            <w:shd w:val="clear" w:color="auto" w:fill="auto"/>
            <w:noWrap/>
            <w:hideMark/>
          </w:tcPr>
          <w:p w:rsidR="00DF3DD1" w:rsidRPr="00DF3DD1" w:rsidRDefault="00DF3DD1"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246"/>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DF3DD1" w:rsidRPr="00F67FA8" w:rsidRDefault="00DF3DD1" w:rsidP="00B2138E">
            <w:pPr>
              <w:rPr>
                <w:rFonts w:ascii="Times New Roman" w:hAnsi="Times New Roman" w:cs="Times New Roman"/>
                <w:color w:val="000000"/>
                <w:sz w:val="16"/>
                <w:szCs w:val="16"/>
              </w:rPr>
            </w:pP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 RAS </w:t>
            </w:r>
          </w:p>
        </w:tc>
        <w:tc>
          <w:tcPr>
            <w:tcW w:w="5431" w:type="dxa"/>
            <w:vMerge/>
            <w:tcBorders>
              <w:left w:val="nil"/>
              <w:right w:val="single" w:sz="4" w:space="0" w:color="auto"/>
            </w:tcBorders>
            <w:shd w:val="clear" w:color="auto" w:fill="auto"/>
            <w:noWrap/>
            <w:hideMark/>
          </w:tcPr>
          <w:p w:rsidR="00DF3DD1" w:rsidRPr="00DF3DD1" w:rsidRDefault="00DF3DD1"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246"/>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DF3DD1" w:rsidRPr="00F67FA8" w:rsidRDefault="00DF3DD1" w:rsidP="00B2138E">
            <w:pPr>
              <w:rPr>
                <w:rFonts w:ascii="Times New Roman" w:hAnsi="Times New Roman" w:cs="Times New Roman"/>
                <w:color w:val="000000"/>
                <w:sz w:val="16"/>
                <w:szCs w:val="16"/>
              </w:rPr>
            </w:pPr>
            <w:r w:rsidRPr="00F67FA8">
              <w:rPr>
                <w:rFonts w:ascii="Times New Roman" w:hAnsi="Times New Roman" w:cs="Times New Roman"/>
                <w:color w:val="000000"/>
                <w:sz w:val="16"/>
                <w:szCs w:val="16"/>
              </w:rPr>
              <w:t xml:space="preserve"> </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 TWIST </w:t>
            </w:r>
          </w:p>
        </w:tc>
        <w:tc>
          <w:tcPr>
            <w:tcW w:w="5431" w:type="dxa"/>
            <w:vMerge/>
            <w:tcBorders>
              <w:left w:val="nil"/>
              <w:right w:val="single" w:sz="4" w:space="0" w:color="auto"/>
            </w:tcBorders>
            <w:shd w:val="clear" w:color="auto" w:fill="auto"/>
            <w:noWrap/>
            <w:hideMark/>
          </w:tcPr>
          <w:p w:rsidR="00DF3DD1" w:rsidRPr="00DF3DD1" w:rsidRDefault="00DF3DD1"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246"/>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DF3DD1" w:rsidRPr="00F67FA8" w:rsidRDefault="00DF3DD1" w:rsidP="00B2138E">
            <w:pPr>
              <w:rPr>
                <w:rFonts w:ascii="Times New Roman" w:hAnsi="Times New Roman" w:cs="Times New Roman"/>
                <w:color w:val="000000"/>
                <w:sz w:val="16"/>
                <w:szCs w:val="16"/>
              </w:rPr>
            </w:pPr>
            <w:r w:rsidRPr="00F67FA8">
              <w:rPr>
                <w:rFonts w:ascii="Times New Roman" w:hAnsi="Times New Roman" w:cs="Times New Roman"/>
                <w:color w:val="000000"/>
                <w:sz w:val="16"/>
                <w:szCs w:val="16"/>
              </w:rPr>
              <w:t xml:space="preserve"> </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 DYRK1 </w:t>
            </w:r>
          </w:p>
        </w:tc>
        <w:tc>
          <w:tcPr>
            <w:tcW w:w="5431" w:type="dxa"/>
            <w:vMerge/>
            <w:tcBorders>
              <w:left w:val="nil"/>
              <w:right w:val="single" w:sz="4" w:space="0" w:color="auto"/>
            </w:tcBorders>
            <w:shd w:val="clear" w:color="auto" w:fill="auto"/>
            <w:noWrap/>
            <w:hideMark/>
          </w:tcPr>
          <w:p w:rsidR="00DF3DD1" w:rsidRPr="00DF3DD1" w:rsidRDefault="00DF3DD1"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246"/>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DF3DD1" w:rsidRPr="00F67FA8" w:rsidRDefault="00DF3DD1" w:rsidP="00B2138E">
            <w:pPr>
              <w:rPr>
                <w:rFonts w:ascii="Times New Roman" w:hAnsi="Times New Roman" w:cs="Times New Roman"/>
                <w:color w:val="000000"/>
                <w:sz w:val="16"/>
                <w:szCs w:val="16"/>
              </w:rPr>
            </w:pPr>
            <w:r w:rsidRPr="00F67FA8">
              <w:rPr>
                <w:rFonts w:ascii="Times New Roman" w:hAnsi="Times New Roman" w:cs="Times New Roman"/>
                <w:color w:val="000000"/>
                <w:sz w:val="16"/>
                <w:szCs w:val="16"/>
              </w:rPr>
              <w:t xml:space="preserve"> </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 NUMB </w:t>
            </w:r>
          </w:p>
        </w:tc>
        <w:tc>
          <w:tcPr>
            <w:tcW w:w="5431" w:type="dxa"/>
            <w:vMerge/>
            <w:tcBorders>
              <w:left w:val="nil"/>
              <w:right w:val="single" w:sz="4" w:space="0" w:color="auto"/>
            </w:tcBorders>
            <w:shd w:val="clear" w:color="auto" w:fill="auto"/>
            <w:noWrap/>
            <w:hideMark/>
          </w:tcPr>
          <w:p w:rsidR="00DF3DD1" w:rsidRPr="00DF3DD1" w:rsidRDefault="00DF3DD1"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215"/>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DF3DD1" w:rsidRPr="00F67FA8" w:rsidRDefault="00DF3DD1" w:rsidP="00B2138E">
            <w:pPr>
              <w:rPr>
                <w:rFonts w:ascii="Times New Roman" w:hAnsi="Times New Roman" w:cs="Times New Roman"/>
                <w:color w:val="000000"/>
                <w:sz w:val="16"/>
                <w:szCs w:val="16"/>
              </w:rPr>
            </w:pPr>
            <w:r w:rsidRPr="00F67FA8">
              <w:rPr>
                <w:rFonts w:ascii="Times New Roman" w:hAnsi="Times New Roman" w:cs="Times New Roman"/>
                <w:color w:val="000000"/>
                <w:sz w:val="16"/>
                <w:szCs w:val="16"/>
              </w:rPr>
              <w:t xml:space="preserve"> </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 ITCH </w:t>
            </w:r>
          </w:p>
        </w:tc>
        <w:tc>
          <w:tcPr>
            <w:tcW w:w="5431" w:type="dxa"/>
            <w:vMerge/>
            <w:tcBorders>
              <w:left w:val="nil"/>
              <w:right w:val="single" w:sz="4" w:space="0" w:color="auto"/>
            </w:tcBorders>
            <w:shd w:val="clear" w:color="auto" w:fill="auto"/>
            <w:noWrap/>
            <w:hideMark/>
          </w:tcPr>
          <w:p w:rsidR="00DF3DD1" w:rsidRPr="00DF3DD1" w:rsidRDefault="00DF3DD1"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235"/>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DF3DD1" w:rsidRPr="00F67FA8" w:rsidRDefault="00DF3DD1" w:rsidP="00B2138E">
            <w:pPr>
              <w:rPr>
                <w:rFonts w:ascii="Times New Roman" w:hAnsi="Times New Roman" w:cs="Times New Roman"/>
                <w:color w:val="000000"/>
                <w:sz w:val="16"/>
                <w:szCs w:val="16"/>
              </w:rPr>
            </w:pPr>
            <w:r w:rsidRPr="00F67FA8">
              <w:rPr>
                <w:rFonts w:ascii="Times New Roman" w:hAnsi="Times New Roman" w:cs="Times New Roman"/>
                <w:color w:val="000000"/>
                <w:sz w:val="16"/>
                <w:szCs w:val="16"/>
              </w:rPr>
              <w:t xml:space="preserve"> </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 PKA_A</w:t>
            </w:r>
            <w:r w:rsidR="00453F28">
              <w:rPr>
                <w:rFonts w:ascii="Times New Roman" w:hAnsi="Times New Roman" w:cs="Times New Roman"/>
                <w:color w:val="000000"/>
                <w:sz w:val="16"/>
                <w:szCs w:val="16"/>
              </w:rPr>
              <w:t>LPHA</w:t>
            </w:r>
            <w:r w:rsidRPr="00F67FA8">
              <w:rPr>
                <w:rFonts w:ascii="Times New Roman" w:hAnsi="Times New Roman" w:cs="Times New Roman"/>
                <w:color w:val="000000"/>
                <w:sz w:val="16"/>
                <w:szCs w:val="16"/>
              </w:rPr>
              <w:t xml:space="preserve"> </w:t>
            </w:r>
          </w:p>
        </w:tc>
        <w:tc>
          <w:tcPr>
            <w:tcW w:w="5431" w:type="dxa"/>
            <w:vMerge/>
            <w:tcBorders>
              <w:left w:val="nil"/>
              <w:right w:val="single" w:sz="4" w:space="0" w:color="auto"/>
            </w:tcBorders>
            <w:shd w:val="clear" w:color="auto" w:fill="auto"/>
            <w:noWrap/>
            <w:hideMark/>
          </w:tcPr>
          <w:p w:rsidR="00DF3DD1" w:rsidRPr="00DF3DD1" w:rsidRDefault="00DF3DD1"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204"/>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DF3DD1" w:rsidRPr="00F67FA8" w:rsidRDefault="00DF3DD1" w:rsidP="00B2138E">
            <w:pPr>
              <w:rPr>
                <w:rFonts w:ascii="Times New Roman" w:hAnsi="Times New Roman" w:cs="Times New Roman"/>
                <w:color w:val="000000"/>
                <w:sz w:val="16"/>
                <w:szCs w:val="16"/>
              </w:rPr>
            </w:pPr>
            <w:r w:rsidRPr="00F67FA8">
              <w:rPr>
                <w:rFonts w:ascii="Times New Roman" w:hAnsi="Times New Roman" w:cs="Times New Roman"/>
                <w:color w:val="000000"/>
                <w:sz w:val="16"/>
                <w:szCs w:val="16"/>
              </w:rPr>
              <w:t xml:space="preserve"> </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 BTRCP </w:t>
            </w:r>
          </w:p>
        </w:tc>
        <w:tc>
          <w:tcPr>
            <w:tcW w:w="5431" w:type="dxa"/>
            <w:vMerge/>
            <w:tcBorders>
              <w:left w:val="nil"/>
              <w:right w:val="single" w:sz="4" w:space="0" w:color="auto"/>
            </w:tcBorders>
            <w:shd w:val="clear" w:color="auto" w:fill="auto"/>
            <w:noWrap/>
            <w:hideMark/>
          </w:tcPr>
          <w:p w:rsidR="00DF3DD1" w:rsidRPr="00DF3DD1" w:rsidRDefault="00DF3DD1"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215"/>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DF3DD1" w:rsidRPr="00F67FA8" w:rsidRDefault="00DF3DD1" w:rsidP="00B2138E">
            <w:pPr>
              <w:rPr>
                <w:rFonts w:ascii="Times New Roman" w:hAnsi="Times New Roman" w:cs="Times New Roman"/>
                <w:color w:val="000000"/>
                <w:sz w:val="16"/>
                <w:szCs w:val="16"/>
              </w:rPr>
            </w:pPr>
            <w:r w:rsidRPr="00F67FA8">
              <w:rPr>
                <w:rFonts w:ascii="Times New Roman" w:hAnsi="Times New Roman" w:cs="Times New Roman"/>
                <w:color w:val="000000"/>
                <w:sz w:val="16"/>
                <w:szCs w:val="16"/>
              </w:rPr>
              <w:t xml:space="preserve"> </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 CKI_A </w:t>
            </w:r>
          </w:p>
        </w:tc>
        <w:tc>
          <w:tcPr>
            <w:tcW w:w="5431" w:type="dxa"/>
            <w:vMerge/>
            <w:tcBorders>
              <w:left w:val="nil"/>
              <w:right w:val="single" w:sz="4" w:space="0" w:color="auto"/>
            </w:tcBorders>
            <w:shd w:val="clear" w:color="auto" w:fill="auto"/>
            <w:noWrap/>
            <w:hideMark/>
          </w:tcPr>
          <w:p w:rsidR="00DF3DD1" w:rsidRPr="00DF3DD1" w:rsidRDefault="00DF3DD1"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440"/>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DF3DD1" w:rsidRPr="00F67FA8" w:rsidRDefault="00DF3DD1" w:rsidP="00B2138E">
            <w:pPr>
              <w:rPr>
                <w:rFonts w:ascii="Times New Roman" w:hAnsi="Times New Roman" w:cs="Times New Roman"/>
                <w:color w:val="000000"/>
                <w:sz w:val="16"/>
                <w:szCs w:val="16"/>
              </w:rPr>
            </w:pPr>
            <w:r w:rsidRPr="00F67FA8">
              <w:rPr>
                <w:rFonts w:ascii="Times New Roman" w:hAnsi="Times New Roman" w:cs="Times New Roman"/>
                <w:color w:val="000000"/>
                <w:sz w:val="16"/>
                <w:szCs w:val="16"/>
              </w:rPr>
              <w:t xml:space="preserve"> </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 GSK3 </w:t>
            </w:r>
          </w:p>
        </w:tc>
        <w:tc>
          <w:tcPr>
            <w:tcW w:w="5431" w:type="dxa"/>
            <w:vMerge/>
            <w:tcBorders>
              <w:left w:val="nil"/>
              <w:bottom w:val="single" w:sz="4" w:space="0" w:color="auto"/>
              <w:right w:val="single" w:sz="4" w:space="0" w:color="auto"/>
            </w:tcBorders>
            <w:shd w:val="clear" w:color="auto" w:fill="auto"/>
            <w:noWrap/>
            <w:vAlign w:val="center"/>
            <w:hideMark/>
          </w:tcPr>
          <w:p w:rsidR="00DF3DD1" w:rsidRPr="00DF3DD1" w:rsidRDefault="00DF3DD1"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316"/>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D450BD" w:rsidRPr="00F67FA8" w:rsidRDefault="00D450BD" w:rsidP="00B2138E">
            <w:pPr>
              <w:rPr>
                <w:rFonts w:ascii="Times New Roman" w:hAnsi="Times New Roman" w:cs="Times New Roman"/>
                <w:color w:val="000000"/>
                <w:sz w:val="16"/>
                <w:szCs w:val="16"/>
              </w:rPr>
            </w:pPr>
            <w:r w:rsidRPr="00F67FA8">
              <w:rPr>
                <w:rFonts w:ascii="Times New Roman" w:hAnsi="Times New Roman" w:cs="Times New Roman"/>
                <w:color w:val="000000"/>
                <w:sz w:val="16"/>
                <w:szCs w:val="16"/>
              </w:rPr>
              <w:lastRenderedPageBreak/>
              <w:t xml:space="preserve"> </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 </w:t>
            </w:r>
            <w:r w:rsidR="00B41292">
              <w:rPr>
                <w:rFonts w:ascii="Times New Roman" w:hAnsi="Times New Roman" w:cs="Times New Roman"/>
                <w:color w:val="000000"/>
                <w:sz w:val="16"/>
                <w:szCs w:val="16"/>
              </w:rPr>
              <w:t>NUC_STK36</w:t>
            </w:r>
          </w:p>
        </w:tc>
        <w:tc>
          <w:tcPr>
            <w:tcW w:w="5431" w:type="dxa"/>
            <w:vMerge w:val="restart"/>
            <w:tcBorders>
              <w:top w:val="single" w:sz="4" w:space="0" w:color="auto"/>
              <w:left w:val="nil"/>
              <w:right w:val="single" w:sz="4" w:space="0" w:color="auto"/>
            </w:tcBorders>
            <w:shd w:val="clear" w:color="auto" w:fill="auto"/>
            <w:noWrap/>
            <w:hideMark/>
          </w:tcPr>
          <w:p w:rsidR="00D450BD" w:rsidRPr="00DF3DD1" w:rsidRDefault="00D450BD"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xml:space="preserve">Inputs to the model. </w:t>
            </w:r>
            <w:r>
              <w:rPr>
                <w:rFonts w:ascii="Times New Roman" w:eastAsia="Times New Roman" w:hAnsi="Times New Roman" w:cs="Times New Roman"/>
                <w:color w:val="000000"/>
                <w:sz w:val="18"/>
                <w:szCs w:val="18"/>
              </w:rPr>
              <w:t>Upstream r</w:t>
            </w:r>
            <w:r w:rsidRPr="00DF3DD1">
              <w:rPr>
                <w:rFonts w:ascii="Times New Roman" w:eastAsia="Times New Roman" w:hAnsi="Times New Roman" w:cs="Times New Roman"/>
                <w:color w:val="000000"/>
                <w:sz w:val="18"/>
                <w:szCs w:val="18"/>
              </w:rPr>
              <w:t>egulat</w:t>
            </w:r>
            <w:r>
              <w:rPr>
                <w:rFonts w:ascii="Times New Roman" w:eastAsia="Times New Roman" w:hAnsi="Times New Roman" w:cs="Times New Roman"/>
                <w:color w:val="000000"/>
                <w:sz w:val="18"/>
                <w:szCs w:val="18"/>
              </w:rPr>
              <w:t xml:space="preserve">ors </w:t>
            </w:r>
            <w:r w:rsidRPr="00DF3DD1">
              <w:rPr>
                <w:rFonts w:ascii="Times New Roman" w:eastAsia="Times New Roman" w:hAnsi="Times New Roman" w:cs="Times New Roman"/>
                <w:color w:val="000000"/>
                <w:sz w:val="18"/>
                <w:szCs w:val="18"/>
              </w:rPr>
              <w:t>of these molecules have not been considered.  </w:t>
            </w:r>
          </w:p>
        </w:tc>
      </w:tr>
      <w:tr w:rsidR="002533BF" w:rsidRPr="00DF3DD1" w:rsidTr="00B41292">
        <w:trPr>
          <w:trHeight w:val="44"/>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D450BD" w:rsidRPr="00F67FA8" w:rsidRDefault="00D450BD" w:rsidP="00B2138E">
            <w:pPr>
              <w:rPr>
                <w:rFonts w:ascii="Times New Roman" w:hAnsi="Times New Roman" w:cs="Times New Roman"/>
                <w:color w:val="000000"/>
                <w:sz w:val="16"/>
                <w:szCs w:val="16"/>
              </w:rPr>
            </w:pPr>
            <w:r w:rsidRPr="00F67FA8">
              <w:rPr>
                <w:rFonts w:ascii="Times New Roman" w:hAnsi="Times New Roman" w:cs="Times New Roman"/>
                <w:color w:val="000000"/>
                <w:sz w:val="16"/>
                <w:szCs w:val="16"/>
              </w:rPr>
              <w:t xml:space="preserve"> </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 NOTCH1 </w:t>
            </w:r>
          </w:p>
        </w:tc>
        <w:tc>
          <w:tcPr>
            <w:tcW w:w="5431" w:type="dxa"/>
            <w:vMerge/>
            <w:tcBorders>
              <w:left w:val="nil"/>
              <w:right w:val="single" w:sz="4" w:space="0" w:color="auto"/>
            </w:tcBorders>
            <w:shd w:val="clear" w:color="auto" w:fill="auto"/>
            <w:noWrap/>
            <w:hideMark/>
          </w:tcPr>
          <w:p w:rsidR="00D450BD" w:rsidRPr="00DF3DD1" w:rsidRDefault="00D450BD"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246"/>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D450BD" w:rsidRPr="00F67FA8" w:rsidRDefault="00D450BD" w:rsidP="00B2138E">
            <w:pPr>
              <w:rPr>
                <w:rFonts w:ascii="Times New Roman" w:hAnsi="Times New Roman" w:cs="Times New Roman"/>
                <w:color w:val="000000"/>
                <w:sz w:val="16"/>
                <w:szCs w:val="16"/>
              </w:rPr>
            </w:pPr>
            <w:r w:rsidRPr="00F67FA8">
              <w:rPr>
                <w:rFonts w:ascii="Times New Roman" w:hAnsi="Times New Roman" w:cs="Times New Roman"/>
                <w:color w:val="000000"/>
                <w:sz w:val="16"/>
                <w:szCs w:val="16"/>
              </w:rPr>
              <w:t xml:space="preserve"> </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 SKI </w:t>
            </w:r>
          </w:p>
        </w:tc>
        <w:tc>
          <w:tcPr>
            <w:tcW w:w="5431" w:type="dxa"/>
            <w:vMerge/>
            <w:tcBorders>
              <w:left w:val="nil"/>
              <w:right w:val="single" w:sz="4" w:space="0" w:color="auto"/>
            </w:tcBorders>
            <w:shd w:val="clear" w:color="auto" w:fill="auto"/>
            <w:noWrap/>
            <w:hideMark/>
          </w:tcPr>
          <w:p w:rsidR="00D450BD" w:rsidRPr="00DF3DD1" w:rsidRDefault="00D450BD"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225"/>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D450BD" w:rsidRPr="00F67FA8" w:rsidRDefault="00D450BD" w:rsidP="00B2138E">
            <w:pPr>
              <w:rPr>
                <w:rFonts w:ascii="Times New Roman" w:hAnsi="Times New Roman" w:cs="Times New Roman"/>
                <w:color w:val="000000"/>
                <w:sz w:val="16"/>
                <w:szCs w:val="16"/>
              </w:rPr>
            </w:pPr>
            <w:r w:rsidRPr="00F67FA8">
              <w:rPr>
                <w:rFonts w:ascii="Times New Roman" w:hAnsi="Times New Roman" w:cs="Times New Roman"/>
                <w:color w:val="000000"/>
                <w:sz w:val="16"/>
                <w:szCs w:val="16"/>
              </w:rPr>
              <w:t xml:space="preserve"> </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 SNO </w:t>
            </w:r>
          </w:p>
        </w:tc>
        <w:tc>
          <w:tcPr>
            <w:tcW w:w="5431" w:type="dxa"/>
            <w:vMerge/>
            <w:tcBorders>
              <w:left w:val="nil"/>
              <w:right w:val="single" w:sz="4" w:space="0" w:color="auto"/>
            </w:tcBorders>
            <w:shd w:val="clear" w:color="auto" w:fill="auto"/>
            <w:noWrap/>
            <w:hideMark/>
          </w:tcPr>
          <w:p w:rsidR="00D450BD" w:rsidRPr="00DF3DD1" w:rsidRDefault="00D450BD"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284"/>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D450BD" w:rsidRPr="00F67FA8" w:rsidRDefault="00D450BD" w:rsidP="00B2138E">
            <w:pPr>
              <w:rPr>
                <w:rFonts w:ascii="Times New Roman" w:hAnsi="Times New Roman" w:cs="Times New Roman"/>
                <w:color w:val="000000"/>
                <w:sz w:val="16"/>
                <w:szCs w:val="16"/>
              </w:rPr>
            </w:pPr>
            <w:r w:rsidRPr="00F67FA8">
              <w:rPr>
                <w:rFonts w:ascii="Times New Roman" w:hAnsi="Times New Roman" w:cs="Times New Roman"/>
                <w:color w:val="000000"/>
                <w:sz w:val="16"/>
                <w:szCs w:val="16"/>
              </w:rPr>
              <w:t xml:space="preserve"> </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 NCOR </w:t>
            </w:r>
          </w:p>
        </w:tc>
        <w:tc>
          <w:tcPr>
            <w:tcW w:w="5431" w:type="dxa"/>
            <w:vMerge/>
            <w:tcBorders>
              <w:left w:val="nil"/>
              <w:right w:val="single" w:sz="4" w:space="0" w:color="auto"/>
            </w:tcBorders>
            <w:shd w:val="clear" w:color="auto" w:fill="auto"/>
            <w:noWrap/>
            <w:hideMark/>
          </w:tcPr>
          <w:p w:rsidR="00D450BD" w:rsidRPr="00DF3DD1" w:rsidRDefault="00D450BD"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419"/>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D450BD" w:rsidRPr="00F67FA8" w:rsidRDefault="00D450BD" w:rsidP="00B2138E">
            <w:pPr>
              <w:rPr>
                <w:rFonts w:ascii="Times New Roman" w:hAnsi="Times New Roman" w:cs="Times New Roman"/>
                <w:color w:val="000000"/>
                <w:sz w:val="16"/>
                <w:szCs w:val="16"/>
              </w:rPr>
            </w:pPr>
            <w:r w:rsidRPr="00F67FA8">
              <w:rPr>
                <w:rFonts w:ascii="Times New Roman" w:hAnsi="Times New Roman" w:cs="Times New Roman"/>
                <w:color w:val="000000"/>
                <w:sz w:val="16"/>
                <w:szCs w:val="16"/>
              </w:rPr>
              <w:t xml:space="preserve"> </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 SIN3</w:t>
            </w:r>
            <w:r w:rsidR="00453F28">
              <w:rPr>
                <w:rFonts w:ascii="Times New Roman" w:hAnsi="Times New Roman" w:cs="Times New Roman"/>
                <w:color w:val="000000"/>
                <w:sz w:val="16"/>
                <w:szCs w:val="16"/>
              </w:rPr>
              <w:t xml:space="preserve"> </w:t>
            </w:r>
            <w:r w:rsidRPr="00F67FA8">
              <w:rPr>
                <w:rFonts w:ascii="Times New Roman" w:hAnsi="Times New Roman" w:cs="Times New Roman"/>
                <w:color w:val="000000"/>
                <w:sz w:val="16"/>
                <w:szCs w:val="16"/>
              </w:rPr>
              <w:t>A</w:t>
            </w:r>
            <w:r w:rsidR="00453F28">
              <w:rPr>
                <w:rFonts w:ascii="Times New Roman" w:hAnsi="Times New Roman" w:cs="Times New Roman"/>
                <w:color w:val="000000"/>
                <w:sz w:val="16"/>
                <w:szCs w:val="16"/>
              </w:rPr>
              <w:t>LPHA</w:t>
            </w:r>
            <w:r w:rsidRPr="00F67FA8">
              <w:rPr>
                <w:rFonts w:ascii="Times New Roman" w:hAnsi="Times New Roman" w:cs="Times New Roman"/>
                <w:color w:val="000000"/>
                <w:sz w:val="16"/>
                <w:szCs w:val="16"/>
              </w:rPr>
              <w:t xml:space="preserve"> </w:t>
            </w:r>
          </w:p>
        </w:tc>
        <w:tc>
          <w:tcPr>
            <w:tcW w:w="5431" w:type="dxa"/>
            <w:vMerge/>
            <w:tcBorders>
              <w:left w:val="nil"/>
              <w:right w:val="single" w:sz="4" w:space="0" w:color="auto"/>
            </w:tcBorders>
            <w:shd w:val="clear" w:color="auto" w:fill="auto"/>
            <w:noWrap/>
            <w:hideMark/>
          </w:tcPr>
          <w:p w:rsidR="00D450BD" w:rsidRPr="00DF3DD1" w:rsidRDefault="00D450BD"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372"/>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D450BD" w:rsidRPr="00F67FA8" w:rsidRDefault="00D450BD" w:rsidP="00B2138E">
            <w:pPr>
              <w:rPr>
                <w:rFonts w:ascii="Times New Roman" w:hAnsi="Times New Roman" w:cs="Times New Roman"/>
                <w:color w:val="000000"/>
                <w:sz w:val="16"/>
                <w:szCs w:val="16"/>
              </w:rPr>
            </w:pPr>
            <w:r w:rsidRPr="00F67FA8">
              <w:rPr>
                <w:rFonts w:ascii="Times New Roman" w:hAnsi="Times New Roman" w:cs="Times New Roman"/>
                <w:color w:val="000000"/>
                <w:sz w:val="16"/>
                <w:szCs w:val="16"/>
              </w:rPr>
              <w:t xml:space="preserve"> </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 xml:space="preserve"> HDAC </w:t>
            </w:r>
          </w:p>
        </w:tc>
        <w:tc>
          <w:tcPr>
            <w:tcW w:w="5431" w:type="dxa"/>
            <w:vMerge/>
            <w:tcBorders>
              <w:left w:val="nil"/>
              <w:bottom w:val="single" w:sz="4" w:space="0" w:color="auto"/>
              <w:right w:val="single" w:sz="4" w:space="0" w:color="auto"/>
            </w:tcBorders>
            <w:shd w:val="clear" w:color="auto" w:fill="auto"/>
            <w:noWrap/>
            <w:hideMark/>
          </w:tcPr>
          <w:p w:rsidR="00D450BD" w:rsidRPr="00DF3DD1" w:rsidRDefault="00D450BD"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638"/>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F67FA8" w:rsidRDefault="00866AF4" w:rsidP="00F67FA8">
            <w:pPr>
              <w:ind w:right="270"/>
              <w:rPr>
                <w:rFonts w:ascii="Times New Roman" w:hAnsi="Times New Roman" w:cs="Times New Roman"/>
                <w:color w:val="000000"/>
                <w:sz w:val="16"/>
                <w:szCs w:val="16"/>
              </w:rPr>
            </w:pPr>
            <w:r w:rsidRPr="00F67FA8">
              <w:rPr>
                <w:rFonts w:ascii="Times New Roman" w:hAnsi="Times New Roman" w:cs="Times New Roman"/>
                <w:color w:val="000000"/>
                <w:sz w:val="16"/>
                <w:szCs w:val="16"/>
              </w:rPr>
              <w:t>BMP_RUNX3</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IHH</w:t>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5D539E"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BMP-RUNX3 signaling induces expression of IHH in surface differentiated epithelial cells of stomach and intestine</w:t>
            </w:r>
            <w:r w:rsidR="00D15A5E" w:rsidRPr="00DF3DD1">
              <w:rPr>
                <w:rFonts w:ascii="Times New Roman" w:eastAsia="Times New Roman" w:hAnsi="Times New Roman" w:cs="Times New Roman"/>
                <w:color w:val="000000"/>
                <w:sz w:val="18"/>
                <w:szCs w:val="18"/>
              </w:rPr>
              <w:t xml:space="preserve"> [1]</w:t>
            </w:r>
            <w:r w:rsidRPr="00DF3DD1">
              <w:rPr>
                <w:rFonts w:ascii="Times New Roman" w:eastAsia="Times New Roman" w:hAnsi="Times New Roman" w:cs="Times New Roman"/>
                <w:color w:val="000000"/>
                <w:sz w:val="18"/>
                <w:szCs w:val="18"/>
              </w:rPr>
              <w:t xml:space="preserve">. </w:t>
            </w:r>
          </w:p>
        </w:tc>
      </w:tr>
      <w:tr w:rsidR="002533BF" w:rsidRPr="00DF3DD1" w:rsidTr="00B41292">
        <w:trPr>
          <w:trHeight w:val="1331"/>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CDO+BOC</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SHH</w:t>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177BBD"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CDO</w:t>
            </w:r>
            <w:r w:rsidR="000C7617" w:rsidRPr="00DF3DD1">
              <w:rPr>
                <w:rFonts w:ascii="Times New Roman" w:eastAsia="Times New Roman" w:hAnsi="Times New Roman" w:cs="Times New Roman"/>
                <w:color w:val="000000"/>
                <w:sz w:val="18"/>
                <w:szCs w:val="18"/>
              </w:rPr>
              <w:t xml:space="preserve"> and </w:t>
            </w:r>
            <w:r w:rsidRPr="00DF3DD1">
              <w:rPr>
                <w:rFonts w:ascii="Times New Roman" w:eastAsia="Times New Roman" w:hAnsi="Times New Roman" w:cs="Times New Roman"/>
                <w:color w:val="000000"/>
                <w:sz w:val="18"/>
                <w:szCs w:val="18"/>
              </w:rPr>
              <w:t>BOC</w:t>
            </w:r>
            <w:r w:rsidR="005D539E" w:rsidRPr="00DF3DD1">
              <w:rPr>
                <w:rFonts w:ascii="Times New Roman" w:eastAsia="Times New Roman" w:hAnsi="Times New Roman" w:cs="Times New Roman"/>
                <w:color w:val="000000"/>
                <w:sz w:val="18"/>
                <w:szCs w:val="18"/>
              </w:rPr>
              <w:t xml:space="preserve"> bind </w:t>
            </w:r>
            <w:r w:rsidRPr="00DF3DD1">
              <w:rPr>
                <w:rFonts w:ascii="Times New Roman" w:eastAsia="Times New Roman" w:hAnsi="Times New Roman" w:cs="Times New Roman"/>
                <w:color w:val="000000"/>
                <w:sz w:val="18"/>
                <w:szCs w:val="18"/>
              </w:rPr>
              <w:t>SHH</w:t>
            </w:r>
            <w:r w:rsidR="005D539E" w:rsidRPr="00DF3DD1">
              <w:rPr>
                <w:rFonts w:ascii="Times New Roman" w:eastAsia="Times New Roman" w:hAnsi="Times New Roman" w:cs="Times New Roman"/>
                <w:color w:val="000000"/>
                <w:sz w:val="18"/>
                <w:szCs w:val="18"/>
              </w:rPr>
              <w:t xml:space="preserve"> through a high-</w:t>
            </w:r>
            <w:r w:rsidR="00827650" w:rsidRPr="00DF3DD1">
              <w:rPr>
                <w:rFonts w:ascii="Times New Roman" w:eastAsia="Times New Roman" w:hAnsi="Times New Roman" w:cs="Times New Roman"/>
                <w:color w:val="000000"/>
                <w:sz w:val="18"/>
                <w:szCs w:val="18"/>
              </w:rPr>
              <w:t>affinity</w:t>
            </w:r>
            <w:r w:rsidR="005D539E" w:rsidRPr="00DF3DD1">
              <w:rPr>
                <w:rFonts w:ascii="Times New Roman" w:eastAsia="Times New Roman" w:hAnsi="Times New Roman" w:cs="Times New Roman"/>
                <w:color w:val="000000"/>
                <w:sz w:val="18"/>
                <w:szCs w:val="18"/>
              </w:rPr>
              <w:t xml:space="preserve"> interaction with a speciﬁc </w:t>
            </w:r>
            <w:proofErr w:type="spellStart"/>
            <w:r w:rsidR="005D539E" w:rsidRPr="00DF3DD1">
              <w:rPr>
                <w:rFonts w:ascii="Times New Roman" w:eastAsia="Times New Roman" w:hAnsi="Times New Roman" w:cs="Times New Roman"/>
                <w:color w:val="000000"/>
                <w:sz w:val="18"/>
                <w:szCs w:val="18"/>
              </w:rPr>
              <w:t>ﬁbronectin</w:t>
            </w:r>
            <w:proofErr w:type="spellEnd"/>
            <w:r w:rsidR="005D539E" w:rsidRPr="00DF3DD1">
              <w:rPr>
                <w:rFonts w:ascii="Times New Roman" w:eastAsia="Times New Roman" w:hAnsi="Times New Roman" w:cs="Times New Roman"/>
                <w:color w:val="000000"/>
                <w:sz w:val="18"/>
                <w:szCs w:val="18"/>
              </w:rPr>
              <w:t xml:space="preserve"> repeat that is essential for activity. They demonstrate that </w:t>
            </w:r>
            <w:r w:rsidRPr="00DF3DD1">
              <w:rPr>
                <w:rFonts w:ascii="Times New Roman" w:eastAsia="Times New Roman" w:hAnsi="Times New Roman" w:cs="Times New Roman"/>
                <w:color w:val="000000"/>
                <w:sz w:val="18"/>
                <w:szCs w:val="18"/>
              </w:rPr>
              <w:t>CDO</w:t>
            </w:r>
            <w:r w:rsidR="005D539E" w:rsidRPr="00DF3DD1">
              <w:rPr>
                <w:rFonts w:ascii="Times New Roman" w:eastAsia="Times New Roman" w:hAnsi="Times New Roman" w:cs="Times New Roman"/>
                <w:color w:val="000000"/>
                <w:sz w:val="18"/>
                <w:szCs w:val="18"/>
              </w:rPr>
              <w:t xml:space="preserve"> and </w:t>
            </w:r>
            <w:r w:rsidRPr="00DF3DD1">
              <w:rPr>
                <w:rFonts w:ascii="Times New Roman" w:eastAsia="Times New Roman" w:hAnsi="Times New Roman" w:cs="Times New Roman"/>
                <w:color w:val="000000"/>
                <w:sz w:val="18"/>
                <w:szCs w:val="18"/>
              </w:rPr>
              <w:t>BOC</w:t>
            </w:r>
            <w:r w:rsidR="005D539E" w:rsidRPr="00DF3DD1">
              <w:rPr>
                <w:rFonts w:ascii="Times New Roman" w:eastAsia="Times New Roman" w:hAnsi="Times New Roman" w:cs="Times New Roman"/>
                <w:color w:val="000000"/>
                <w:sz w:val="18"/>
                <w:szCs w:val="18"/>
              </w:rPr>
              <w:t xml:space="preserve"> are necessary but not sufficient for activation</w:t>
            </w:r>
            <w:r w:rsidR="00D15A5E" w:rsidRPr="00DF3DD1">
              <w:rPr>
                <w:rFonts w:ascii="Times New Roman" w:eastAsia="Times New Roman" w:hAnsi="Times New Roman" w:cs="Times New Roman"/>
                <w:color w:val="000000"/>
                <w:sz w:val="18"/>
                <w:szCs w:val="18"/>
              </w:rPr>
              <w:t xml:space="preserve"> [2]</w:t>
            </w:r>
            <w:r w:rsidR="005D539E" w:rsidRPr="00DF3DD1">
              <w:rPr>
                <w:rFonts w:ascii="Times New Roman" w:eastAsia="Times New Roman" w:hAnsi="Times New Roman" w:cs="Times New Roman"/>
                <w:color w:val="000000"/>
                <w:sz w:val="18"/>
                <w:szCs w:val="18"/>
              </w:rPr>
              <w:t xml:space="preserve">. However, there is no evidence for the exact mechanism and if both are </w:t>
            </w:r>
            <w:r w:rsidR="00760F07" w:rsidRPr="00DF3DD1">
              <w:rPr>
                <w:rFonts w:ascii="Times New Roman" w:eastAsia="Times New Roman" w:hAnsi="Times New Roman" w:cs="Times New Roman"/>
                <w:color w:val="000000"/>
                <w:sz w:val="18"/>
                <w:szCs w:val="18"/>
              </w:rPr>
              <w:t xml:space="preserve">required for the enhancement of </w:t>
            </w:r>
            <w:r w:rsidR="005D539E" w:rsidRPr="00DF3DD1">
              <w:rPr>
                <w:rFonts w:ascii="Times New Roman" w:eastAsia="Times New Roman" w:hAnsi="Times New Roman" w:cs="Times New Roman"/>
                <w:color w:val="000000"/>
                <w:sz w:val="18"/>
                <w:szCs w:val="18"/>
              </w:rPr>
              <w:t>signaling.</w:t>
            </w:r>
            <w:r w:rsidR="000C7617" w:rsidRPr="00DF3DD1">
              <w:rPr>
                <w:rFonts w:ascii="Times New Roman" w:eastAsia="Times New Roman" w:hAnsi="Times New Roman" w:cs="Times New Roman"/>
                <w:color w:val="000000"/>
                <w:sz w:val="18"/>
                <w:szCs w:val="18"/>
              </w:rPr>
              <w:t xml:space="preserve"> </w:t>
            </w:r>
          </w:p>
        </w:tc>
      </w:tr>
      <w:tr w:rsidR="002533BF" w:rsidRPr="00DF3DD1" w:rsidTr="00B41292">
        <w:trPr>
          <w:trHeight w:val="1880"/>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DISPATCHED+HHAT+!</w:t>
            </w:r>
            <w:r w:rsidR="009711E1" w:rsidRPr="00F67FA8">
              <w:rPr>
                <w:rFonts w:ascii="Times New Roman" w:hAnsi="Times New Roman" w:cs="Times New Roman"/>
                <w:color w:val="000000"/>
                <w:sz w:val="16"/>
                <w:szCs w:val="16"/>
              </w:rPr>
              <w:t>HHIP</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DHH</w:t>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5D539E"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xml:space="preserve">Dispatched regulates the release and extracellular accumulation of cholesterol-modified hedgehog proteins and is hence required for effective production of the </w:t>
            </w:r>
            <w:r w:rsidR="00177BBD" w:rsidRPr="00DF3DD1">
              <w:rPr>
                <w:rFonts w:ascii="Times New Roman" w:eastAsia="Times New Roman" w:hAnsi="Times New Roman" w:cs="Times New Roman"/>
                <w:color w:val="000000"/>
                <w:sz w:val="18"/>
                <w:szCs w:val="18"/>
              </w:rPr>
              <w:t>HH</w:t>
            </w:r>
            <w:r w:rsidRPr="00DF3DD1">
              <w:rPr>
                <w:rFonts w:ascii="Times New Roman" w:eastAsia="Times New Roman" w:hAnsi="Times New Roman" w:cs="Times New Roman"/>
                <w:color w:val="000000"/>
                <w:sz w:val="18"/>
                <w:szCs w:val="18"/>
              </w:rPr>
              <w:t xml:space="preserve"> signal</w:t>
            </w:r>
            <w:r w:rsidR="00D15A5E" w:rsidRPr="00DF3DD1">
              <w:rPr>
                <w:rFonts w:ascii="Times New Roman" w:eastAsia="Times New Roman" w:hAnsi="Times New Roman" w:cs="Times New Roman"/>
                <w:color w:val="000000"/>
                <w:sz w:val="18"/>
                <w:szCs w:val="18"/>
              </w:rPr>
              <w:t xml:space="preserve"> [3</w:t>
            </w:r>
            <w:r w:rsidR="00D11A48">
              <w:rPr>
                <w:rFonts w:ascii="Times New Roman" w:eastAsia="Times New Roman" w:hAnsi="Times New Roman" w:cs="Times New Roman"/>
                <w:color w:val="000000"/>
                <w:sz w:val="18"/>
                <w:szCs w:val="18"/>
              </w:rPr>
              <w:t>], [</w:t>
            </w:r>
            <w:r w:rsidR="00D15A5E" w:rsidRPr="00DF3DD1">
              <w:rPr>
                <w:rFonts w:ascii="Times New Roman" w:eastAsia="Times New Roman" w:hAnsi="Times New Roman" w:cs="Times New Roman"/>
                <w:color w:val="000000"/>
                <w:sz w:val="18"/>
                <w:szCs w:val="18"/>
              </w:rPr>
              <w:t>4]</w:t>
            </w:r>
            <w:r w:rsidR="00760F07" w:rsidRPr="00DF3DD1">
              <w:rPr>
                <w:rFonts w:ascii="Times New Roman" w:eastAsia="Times New Roman" w:hAnsi="Times New Roman" w:cs="Times New Roman"/>
                <w:color w:val="000000"/>
                <w:sz w:val="18"/>
                <w:szCs w:val="18"/>
              </w:rPr>
              <w:t xml:space="preserve">. </w:t>
            </w:r>
            <w:r w:rsidRPr="00DF3DD1">
              <w:rPr>
                <w:rFonts w:ascii="Times New Roman" w:eastAsia="Times New Roman" w:hAnsi="Times New Roman" w:cs="Times New Roman"/>
                <w:color w:val="000000"/>
                <w:sz w:val="18"/>
                <w:szCs w:val="18"/>
              </w:rPr>
              <w:t>HHAT (</w:t>
            </w:r>
            <w:r w:rsidR="00177BBD" w:rsidRPr="00DF3DD1">
              <w:rPr>
                <w:rFonts w:ascii="Times New Roman" w:eastAsia="Times New Roman" w:hAnsi="Times New Roman" w:cs="Times New Roman"/>
                <w:color w:val="000000"/>
                <w:sz w:val="18"/>
                <w:szCs w:val="18"/>
              </w:rPr>
              <w:t>Hedgehog</w:t>
            </w:r>
            <w:r w:rsidR="00827650">
              <w:rPr>
                <w:rFonts w:ascii="Times New Roman" w:eastAsia="Times New Roman" w:hAnsi="Times New Roman" w:cs="Times New Roman"/>
                <w:color w:val="000000"/>
                <w:sz w:val="18"/>
                <w:szCs w:val="18"/>
              </w:rPr>
              <w:t xml:space="preserve"> </w:t>
            </w:r>
            <w:proofErr w:type="spellStart"/>
            <w:r w:rsidR="00827650">
              <w:rPr>
                <w:rFonts w:ascii="Times New Roman" w:eastAsia="Times New Roman" w:hAnsi="Times New Roman" w:cs="Times New Roman"/>
                <w:color w:val="000000"/>
                <w:sz w:val="18"/>
                <w:szCs w:val="18"/>
              </w:rPr>
              <w:t>a</w:t>
            </w:r>
            <w:r w:rsidRPr="00DF3DD1">
              <w:rPr>
                <w:rFonts w:ascii="Times New Roman" w:eastAsia="Times New Roman" w:hAnsi="Times New Roman" w:cs="Times New Roman"/>
                <w:color w:val="000000"/>
                <w:sz w:val="18"/>
                <w:szCs w:val="18"/>
              </w:rPr>
              <w:t>cyltransferase</w:t>
            </w:r>
            <w:proofErr w:type="spellEnd"/>
            <w:r w:rsidRPr="00DF3DD1">
              <w:rPr>
                <w:rFonts w:ascii="Times New Roman" w:eastAsia="Times New Roman" w:hAnsi="Times New Roman" w:cs="Times New Roman"/>
                <w:color w:val="000000"/>
                <w:sz w:val="18"/>
                <w:szCs w:val="18"/>
              </w:rPr>
              <w:t xml:space="preserve">) is a hedgehog modifier which induces lipid modification to generate mature peptides. HH proteins with lipid modification are then released from producing cells by Dispatched </w:t>
            </w:r>
            <w:r w:rsidR="00177BBD" w:rsidRPr="00DF3DD1">
              <w:rPr>
                <w:rFonts w:ascii="Times New Roman" w:eastAsia="Times New Roman" w:hAnsi="Times New Roman" w:cs="Times New Roman"/>
                <w:color w:val="000000"/>
                <w:sz w:val="18"/>
                <w:szCs w:val="18"/>
              </w:rPr>
              <w:t>homologues</w:t>
            </w:r>
            <w:r w:rsidR="00760F07" w:rsidRPr="00DF3DD1">
              <w:rPr>
                <w:rFonts w:ascii="Times New Roman" w:eastAsia="Times New Roman" w:hAnsi="Times New Roman" w:cs="Times New Roman"/>
                <w:color w:val="000000"/>
                <w:sz w:val="18"/>
                <w:szCs w:val="18"/>
              </w:rPr>
              <w:t xml:space="preserve"> [1]. </w:t>
            </w:r>
            <w:r w:rsidR="009711E1">
              <w:rPr>
                <w:rFonts w:ascii="Times New Roman" w:eastAsia="Times New Roman" w:hAnsi="Times New Roman" w:cs="Times New Roman"/>
                <w:color w:val="000000"/>
                <w:sz w:val="18"/>
                <w:szCs w:val="18"/>
              </w:rPr>
              <w:t>HHIP</w:t>
            </w:r>
            <w:r w:rsidRPr="00DF3DD1">
              <w:rPr>
                <w:rFonts w:ascii="Times New Roman" w:eastAsia="Times New Roman" w:hAnsi="Times New Roman" w:cs="Times New Roman"/>
                <w:color w:val="000000"/>
                <w:sz w:val="18"/>
                <w:szCs w:val="18"/>
              </w:rPr>
              <w:t xml:space="preserve"> can antagonize all types of HH ligands</w:t>
            </w:r>
            <w:r w:rsidR="00760F07" w:rsidRPr="00DF3DD1">
              <w:rPr>
                <w:rFonts w:ascii="Times New Roman" w:eastAsia="Times New Roman" w:hAnsi="Times New Roman" w:cs="Times New Roman"/>
                <w:color w:val="000000"/>
                <w:sz w:val="18"/>
                <w:szCs w:val="18"/>
              </w:rPr>
              <w:t xml:space="preserve"> [5]. </w:t>
            </w:r>
          </w:p>
        </w:tc>
      </w:tr>
      <w:tr w:rsidR="002533BF" w:rsidRPr="00DF3DD1" w:rsidTr="00B41292">
        <w:trPr>
          <w:trHeight w:val="719"/>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DISPATCHED+HHAT+!</w:t>
            </w:r>
            <w:r w:rsidR="009711E1" w:rsidRPr="00F67FA8">
              <w:rPr>
                <w:rFonts w:ascii="Times New Roman" w:hAnsi="Times New Roman" w:cs="Times New Roman"/>
                <w:color w:val="000000"/>
                <w:sz w:val="16"/>
                <w:szCs w:val="16"/>
              </w:rPr>
              <w:t>HHIP</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IHH</w:t>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5D539E"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Dispatched and HHAT system also operates in the same way as during DHH release</w:t>
            </w:r>
            <w:r w:rsidR="00760F07" w:rsidRPr="00DF3DD1">
              <w:rPr>
                <w:rFonts w:ascii="Times New Roman" w:eastAsia="Times New Roman" w:hAnsi="Times New Roman" w:cs="Times New Roman"/>
                <w:color w:val="000000"/>
                <w:sz w:val="18"/>
                <w:szCs w:val="18"/>
              </w:rPr>
              <w:t xml:space="preserve"> [3</w:t>
            </w:r>
            <w:r w:rsidR="00D11A48">
              <w:rPr>
                <w:rFonts w:ascii="Times New Roman" w:eastAsia="Times New Roman" w:hAnsi="Times New Roman" w:cs="Times New Roman"/>
                <w:color w:val="000000"/>
                <w:sz w:val="18"/>
                <w:szCs w:val="18"/>
              </w:rPr>
              <w:t>]</w:t>
            </w:r>
            <w:r w:rsidR="00760F07" w:rsidRPr="00DF3DD1">
              <w:rPr>
                <w:rFonts w:ascii="Times New Roman" w:eastAsia="Times New Roman" w:hAnsi="Times New Roman" w:cs="Times New Roman"/>
                <w:color w:val="000000"/>
                <w:sz w:val="18"/>
                <w:szCs w:val="18"/>
              </w:rPr>
              <w:t>,</w:t>
            </w:r>
            <w:r w:rsidR="00D11A48">
              <w:rPr>
                <w:rFonts w:ascii="Times New Roman" w:eastAsia="Times New Roman" w:hAnsi="Times New Roman" w:cs="Times New Roman"/>
                <w:color w:val="000000"/>
                <w:sz w:val="18"/>
                <w:szCs w:val="18"/>
              </w:rPr>
              <w:t xml:space="preserve"> [</w:t>
            </w:r>
            <w:r w:rsidR="00760F07" w:rsidRPr="00DF3DD1">
              <w:rPr>
                <w:rFonts w:ascii="Times New Roman" w:eastAsia="Times New Roman" w:hAnsi="Times New Roman" w:cs="Times New Roman"/>
                <w:color w:val="000000"/>
                <w:sz w:val="18"/>
                <w:szCs w:val="18"/>
              </w:rPr>
              <w:t>4]</w:t>
            </w:r>
            <w:r w:rsidRPr="00DF3DD1">
              <w:rPr>
                <w:rFonts w:ascii="Times New Roman" w:eastAsia="Times New Roman" w:hAnsi="Times New Roman" w:cs="Times New Roman"/>
                <w:color w:val="000000"/>
                <w:sz w:val="18"/>
                <w:szCs w:val="18"/>
              </w:rPr>
              <w:t xml:space="preserve">. </w:t>
            </w:r>
            <w:r w:rsidR="009711E1">
              <w:rPr>
                <w:rFonts w:ascii="Times New Roman" w:eastAsia="Times New Roman" w:hAnsi="Times New Roman" w:cs="Times New Roman"/>
                <w:color w:val="000000"/>
                <w:sz w:val="18"/>
                <w:szCs w:val="18"/>
              </w:rPr>
              <w:t>HHIP</w:t>
            </w:r>
            <w:r w:rsidRPr="00DF3DD1">
              <w:rPr>
                <w:rFonts w:ascii="Times New Roman" w:eastAsia="Times New Roman" w:hAnsi="Times New Roman" w:cs="Times New Roman"/>
                <w:color w:val="000000"/>
                <w:sz w:val="18"/>
                <w:szCs w:val="18"/>
              </w:rPr>
              <w:t xml:space="preserve"> can antagonize all types of HH ligands</w:t>
            </w:r>
            <w:r w:rsidR="00760F07" w:rsidRPr="00DF3DD1">
              <w:rPr>
                <w:rFonts w:ascii="Times New Roman" w:eastAsia="Times New Roman" w:hAnsi="Times New Roman" w:cs="Times New Roman"/>
                <w:color w:val="000000"/>
                <w:sz w:val="18"/>
                <w:szCs w:val="18"/>
              </w:rPr>
              <w:t xml:space="preserve"> [5]. </w:t>
            </w:r>
          </w:p>
        </w:tc>
      </w:tr>
      <w:tr w:rsidR="002533BF" w:rsidRPr="00DF3DD1" w:rsidTr="00B41292">
        <w:trPr>
          <w:trHeight w:val="1151"/>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651057" w:rsidRDefault="00866AF4" w:rsidP="000C7617">
            <w:pPr>
              <w:rPr>
                <w:rFonts w:ascii="Times New Roman" w:hAnsi="Times New Roman" w:cs="Times New Roman"/>
                <w:color w:val="000000"/>
                <w:sz w:val="16"/>
                <w:szCs w:val="16"/>
              </w:rPr>
            </w:pPr>
            <w:r w:rsidRPr="00651057">
              <w:rPr>
                <w:rFonts w:ascii="Times New Roman" w:hAnsi="Times New Roman" w:cs="Times New Roman"/>
                <w:color w:val="000000"/>
                <w:sz w:val="16"/>
                <w:szCs w:val="16"/>
              </w:rPr>
              <w:t>DISPATCHED+HHAT+!</w:t>
            </w:r>
            <w:r w:rsidR="009711E1" w:rsidRPr="00651057">
              <w:rPr>
                <w:rFonts w:ascii="Times New Roman" w:hAnsi="Times New Roman" w:cs="Times New Roman"/>
                <w:color w:val="000000"/>
                <w:sz w:val="16"/>
                <w:szCs w:val="16"/>
              </w:rPr>
              <w:t>HHIP</w:t>
            </w:r>
            <w:r w:rsidRPr="00651057">
              <w:rPr>
                <w:rFonts w:ascii="Times New Roman" w:hAnsi="Times New Roman" w:cs="Times New Roman"/>
                <w:color w:val="000000"/>
                <w:sz w:val="16"/>
                <w:szCs w:val="16"/>
              </w:rPr>
              <w:t>+!GAS1</w:t>
            </w:r>
            <w:r w:rsidR="005D539E" w:rsidRPr="00651057">
              <w:rPr>
                <w:rFonts w:ascii="Times New Roman" w:hAnsi="Times New Roman" w:cs="Times New Roman"/>
                <w:color w:val="000000"/>
                <w:sz w:val="16"/>
                <w:szCs w:val="16"/>
              </w:rPr>
              <w:sym w:font="Wingdings" w:char="F0E8"/>
            </w:r>
            <w:r w:rsidRPr="00651057">
              <w:rPr>
                <w:rFonts w:ascii="Times New Roman" w:hAnsi="Times New Roman" w:cs="Times New Roman"/>
                <w:color w:val="000000"/>
                <w:sz w:val="16"/>
                <w:szCs w:val="16"/>
              </w:rPr>
              <w:t>SHH</w:t>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0C7617"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xml:space="preserve">Dispatched and </w:t>
            </w:r>
            <w:r w:rsidR="00D11A48" w:rsidRPr="00DF3DD1">
              <w:rPr>
                <w:rFonts w:ascii="Times New Roman" w:eastAsia="Times New Roman" w:hAnsi="Times New Roman" w:cs="Times New Roman"/>
                <w:color w:val="000000"/>
                <w:sz w:val="18"/>
                <w:szCs w:val="18"/>
              </w:rPr>
              <w:t>HHAT also</w:t>
            </w:r>
            <w:r w:rsidR="005D539E" w:rsidRPr="00DF3DD1">
              <w:rPr>
                <w:rFonts w:ascii="Times New Roman" w:eastAsia="Times New Roman" w:hAnsi="Times New Roman" w:cs="Times New Roman"/>
                <w:color w:val="000000"/>
                <w:sz w:val="18"/>
                <w:szCs w:val="18"/>
              </w:rPr>
              <w:t xml:space="preserve"> operate in the same way as during DHH release</w:t>
            </w:r>
            <w:r w:rsidR="00760F07" w:rsidRPr="00DF3DD1">
              <w:rPr>
                <w:rFonts w:ascii="Times New Roman" w:eastAsia="Times New Roman" w:hAnsi="Times New Roman" w:cs="Times New Roman"/>
                <w:color w:val="000000"/>
                <w:sz w:val="18"/>
                <w:szCs w:val="18"/>
              </w:rPr>
              <w:t xml:space="preserve"> [3</w:t>
            </w:r>
            <w:r w:rsidR="00D11A48">
              <w:rPr>
                <w:rFonts w:ascii="Times New Roman" w:eastAsia="Times New Roman" w:hAnsi="Times New Roman" w:cs="Times New Roman"/>
                <w:color w:val="000000"/>
                <w:sz w:val="18"/>
                <w:szCs w:val="18"/>
              </w:rPr>
              <w:t>]</w:t>
            </w:r>
            <w:r w:rsidR="00760F07" w:rsidRPr="00DF3DD1">
              <w:rPr>
                <w:rFonts w:ascii="Times New Roman" w:eastAsia="Times New Roman" w:hAnsi="Times New Roman" w:cs="Times New Roman"/>
                <w:color w:val="000000"/>
                <w:sz w:val="18"/>
                <w:szCs w:val="18"/>
              </w:rPr>
              <w:t>,</w:t>
            </w:r>
            <w:r w:rsidR="00D11A48">
              <w:rPr>
                <w:rFonts w:ascii="Times New Roman" w:eastAsia="Times New Roman" w:hAnsi="Times New Roman" w:cs="Times New Roman"/>
                <w:color w:val="000000"/>
                <w:sz w:val="18"/>
                <w:szCs w:val="18"/>
              </w:rPr>
              <w:t xml:space="preserve"> [</w:t>
            </w:r>
            <w:r w:rsidR="00760F07" w:rsidRPr="00DF3DD1">
              <w:rPr>
                <w:rFonts w:ascii="Times New Roman" w:eastAsia="Times New Roman" w:hAnsi="Times New Roman" w:cs="Times New Roman"/>
                <w:color w:val="000000"/>
                <w:sz w:val="18"/>
                <w:szCs w:val="18"/>
              </w:rPr>
              <w:t>4]</w:t>
            </w:r>
            <w:r w:rsidR="005D539E" w:rsidRPr="00DF3DD1">
              <w:rPr>
                <w:rFonts w:ascii="Times New Roman" w:eastAsia="Times New Roman" w:hAnsi="Times New Roman" w:cs="Times New Roman"/>
                <w:color w:val="000000"/>
                <w:sz w:val="18"/>
                <w:szCs w:val="18"/>
              </w:rPr>
              <w:t xml:space="preserve">. </w:t>
            </w:r>
            <w:r w:rsidR="009711E1">
              <w:rPr>
                <w:rFonts w:ascii="Times New Roman" w:eastAsia="Times New Roman" w:hAnsi="Times New Roman" w:cs="Times New Roman"/>
                <w:color w:val="000000"/>
                <w:sz w:val="18"/>
                <w:szCs w:val="18"/>
              </w:rPr>
              <w:t>HHIP</w:t>
            </w:r>
            <w:r w:rsidR="005D539E" w:rsidRPr="00DF3DD1">
              <w:rPr>
                <w:rFonts w:ascii="Times New Roman" w:eastAsia="Times New Roman" w:hAnsi="Times New Roman" w:cs="Times New Roman"/>
                <w:color w:val="000000"/>
                <w:sz w:val="18"/>
                <w:szCs w:val="18"/>
              </w:rPr>
              <w:t xml:space="preserve"> is found to bind directly to SHH and attenuate SHH signaling like PTC</w:t>
            </w:r>
            <w:r w:rsidR="00177BBD" w:rsidRPr="00DF3DD1">
              <w:rPr>
                <w:rFonts w:ascii="Times New Roman" w:eastAsia="Times New Roman" w:hAnsi="Times New Roman" w:cs="Times New Roman"/>
                <w:color w:val="000000"/>
                <w:sz w:val="18"/>
                <w:szCs w:val="18"/>
              </w:rPr>
              <w:t>H1/2</w:t>
            </w:r>
            <w:r w:rsidR="005D539E" w:rsidRPr="00DF3DD1">
              <w:rPr>
                <w:rFonts w:ascii="Times New Roman" w:eastAsia="Times New Roman" w:hAnsi="Times New Roman" w:cs="Times New Roman"/>
                <w:color w:val="000000"/>
                <w:sz w:val="18"/>
                <w:szCs w:val="18"/>
              </w:rPr>
              <w:t xml:space="preserve"> while its expres</w:t>
            </w:r>
            <w:r w:rsidR="00760F07" w:rsidRPr="00DF3DD1">
              <w:rPr>
                <w:rFonts w:ascii="Times New Roman" w:eastAsia="Times New Roman" w:hAnsi="Times New Roman" w:cs="Times New Roman"/>
                <w:color w:val="000000"/>
                <w:sz w:val="18"/>
                <w:szCs w:val="18"/>
              </w:rPr>
              <w:t>sion was induced by SHH signals [5</w:t>
            </w:r>
            <w:r w:rsidR="00D11A48">
              <w:rPr>
                <w:rFonts w:ascii="Times New Roman" w:eastAsia="Times New Roman" w:hAnsi="Times New Roman" w:cs="Times New Roman"/>
                <w:color w:val="000000"/>
                <w:sz w:val="18"/>
                <w:szCs w:val="18"/>
              </w:rPr>
              <w:t>]</w:t>
            </w:r>
            <w:r w:rsidR="00760F07" w:rsidRPr="00DF3DD1">
              <w:rPr>
                <w:rFonts w:ascii="Times New Roman" w:eastAsia="Times New Roman" w:hAnsi="Times New Roman" w:cs="Times New Roman"/>
                <w:color w:val="000000"/>
                <w:sz w:val="18"/>
                <w:szCs w:val="18"/>
              </w:rPr>
              <w:t>,</w:t>
            </w:r>
            <w:r w:rsidR="00D11A48">
              <w:rPr>
                <w:rFonts w:ascii="Times New Roman" w:eastAsia="Times New Roman" w:hAnsi="Times New Roman" w:cs="Times New Roman"/>
                <w:color w:val="000000"/>
                <w:sz w:val="18"/>
                <w:szCs w:val="18"/>
              </w:rPr>
              <w:t xml:space="preserve"> [</w:t>
            </w:r>
            <w:r w:rsidR="00760F07" w:rsidRPr="00DF3DD1">
              <w:rPr>
                <w:rFonts w:ascii="Times New Roman" w:eastAsia="Times New Roman" w:hAnsi="Times New Roman" w:cs="Times New Roman"/>
                <w:color w:val="000000"/>
                <w:sz w:val="18"/>
                <w:szCs w:val="18"/>
              </w:rPr>
              <w:t xml:space="preserve">6]. </w:t>
            </w:r>
            <w:r w:rsidR="005D539E" w:rsidRPr="00DF3DD1">
              <w:rPr>
                <w:rFonts w:ascii="Times New Roman" w:eastAsia="Times New Roman" w:hAnsi="Times New Roman" w:cs="Times New Roman"/>
                <w:color w:val="000000"/>
                <w:sz w:val="18"/>
                <w:szCs w:val="18"/>
              </w:rPr>
              <w:t xml:space="preserve"> </w:t>
            </w:r>
          </w:p>
        </w:tc>
      </w:tr>
      <w:tr w:rsidR="002533BF" w:rsidRPr="00DF3DD1" w:rsidTr="00B41292">
        <w:trPr>
          <w:trHeight w:val="652"/>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760F07" w:rsidRPr="00651057" w:rsidRDefault="00760F07" w:rsidP="000C7617">
            <w:pPr>
              <w:rPr>
                <w:rFonts w:ascii="Times New Roman" w:hAnsi="Times New Roman" w:cs="Times New Roman"/>
                <w:color w:val="000000"/>
                <w:sz w:val="16"/>
                <w:szCs w:val="16"/>
              </w:rPr>
            </w:pPr>
            <w:r w:rsidRPr="00651057">
              <w:rPr>
                <w:rFonts w:ascii="Times New Roman" w:hAnsi="Times New Roman" w:cs="Times New Roman"/>
                <w:color w:val="000000"/>
                <w:sz w:val="16"/>
                <w:szCs w:val="16"/>
              </w:rPr>
              <w:t>!DHH+!IHH+!SHH</w:t>
            </w:r>
            <w:r w:rsidRPr="00651057">
              <w:rPr>
                <w:rFonts w:ascii="Times New Roman" w:hAnsi="Times New Roman" w:cs="Times New Roman"/>
                <w:color w:val="000000"/>
                <w:sz w:val="16"/>
                <w:szCs w:val="16"/>
              </w:rPr>
              <w:sym w:font="Wingdings" w:char="F0E8"/>
            </w:r>
            <w:r w:rsidRPr="00651057">
              <w:rPr>
                <w:rFonts w:ascii="Times New Roman" w:hAnsi="Times New Roman" w:cs="Times New Roman"/>
                <w:color w:val="000000"/>
                <w:sz w:val="16"/>
                <w:szCs w:val="16"/>
              </w:rPr>
              <w:t>PTCH1</w:t>
            </w:r>
            <w:r w:rsidR="00B01FA0" w:rsidRPr="00651057">
              <w:rPr>
                <w:rFonts w:ascii="Times New Roman" w:hAnsi="Times New Roman" w:cs="Times New Roman"/>
                <w:color w:val="000000"/>
                <w:sz w:val="16"/>
                <w:szCs w:val="16"/>
              </w:rPr>
              <w:t>_Free</w:t>
            </w:r>
          </w:p>
        </w:tc>
        <w:tc>
          <w:tcPr>
            <w:tcW w:w="5431" w:type="dxa"/>
            <w:vMerge w:val="restart"/>
            <w:tcBorders>
              <w:top w:val="single" w:sz="4" w:space="0" w:color="auto"/>
              <w:left w:val="nil"/>
              <w:right w:val="single" w:sz="4" w:space="0" w:color="auto"/>
            </w:tcBorders>
            <w:shd w:val="clear" w:color="auto" w:fill="auto"/>
            <w:noWrap/>
            <w:hideMark/>
          </w:tcPr>
          <w:p w:rsidR="00760F07" w:rsidRPr="00DF3DD1" w:rsidRDefault="00760F07"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Negative influence of all the Hedgehog ligands was considered to denote the inactive state of Patched (PTCH1 and PTCH2) receptors. In the absence of Hedgehog ligands Patched receptors are active and suppress the activity of Smoothened</w:t>
            </w:r>
            <w:r w:rsidR="00947F70">
              <w:rPr>
                <w:rFonts w:ascii="Times New Roman" w:eastAsia="Times New Roman" w:hAnsi="Times New Roman" w:cs="Times New Roman"/>
                <w:color w:val="000000"/>
                <w:sz w:val="18"/>
                <w:szCs w:val="18"/>
              </w:rPr>
              <w:t xml:space="preserve"> [7]</w:t>
            </w:r>
            <w:r w:rsidRPr="00DF3DD1">
              <w:rPr>
                <w:rFonts w:ascii="Times New Roman" w:eastAsia="Times New Roman" w:hAnsi="Times New Roman" w:cs="Times New Roman"/>
                <w:color w:val="000000"/>
                <w:sz w:val="18"/>
                <w:szCs w:val="18"/>
              </w:rPr>
              <w:t xml:space="preserve">. </w:t>
            </w:r>
          </w:p>
        </w:tc>
      </w:tr>
      <w:tr w:rsidR="002533BF" w:rsidRPr="00DF3DD1" w:rsidTr="00B41292">
        <w:trPr>
          <w:trHeight w:val="503"/>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760F07" w:rsidRPr="00651057" w:rsidRDefault="00760F07" w:rsidP="000C7617">
            <w:pPr>
              <w:rPr>
                <w:rFonts w:ascii="Times New Roman" w:hAnsi="Times New Roman" w:cs="Times New Roman"/>
                <w:color w:val="000000"/>
                <w:sz w:val="16"/>
                <w:szCs w:val="16"/>
              </w:rPr>
            </w:pPr>
            <w:r w:rsidRPr="00651057">
              <w:rPr>
                <w:rFonts w:ascii="Times New Roman" w:hAnsi="Times New Roman" w:cs="Times New Roman"/>
                <w:color w:val="000000"/>
                <w:sz w:val="16"/>
                <w:szCs w:val="16"/>
              </w:rPr>
              <w:t>!DHH+!IHH+!SHH</w:t>
            </w:r>
            <w:r w:rsidRPr="00651057">
              <w:rPr>
                <w:rFonts w:ascii="Times New Roman" w:hAnsi="Times New Roman" w:cs="Times New Roman"/>
                <w:color w:val="000000"/>
                <w:sz w:val="16"/>
                <w:szCs w:val="16"/>
              </w:rPr>
              <w:sym w:font="Wingdings" w:char="F0E8"/>
            </w:r>
            <w:r w:rsidRPr="00651057">
              <w:rPr>
                <w:rFonts w:ascii="Times New Roman" w:hAnsi="Times New Roman" w:cs="Times New Roman"/>
                <w:color w:val="000000"/>
                <w:sz w:val="16"/>
                <w:szCs w:val="16"/>
              </w:rPr>
              <w:t>PTCH2</w:t>
            </w:r>
            <w:r w:rsidR="00B01FA0" w:rsidRPr="00651057">
              <w:rPr>
                <w:rFonts w:ascii="Times New Roman" w:hAnsi="Times New Roman" w:cs="Times New Roman"/>
                <w:color w:val="000000"/>
                <w:sz w:val="16"/>
                <w:szCs w:val="16"/>
              </w:rPr>
              <w:t>_Free</w:t>
            </w:r>
          </w:p>
        </w:tc>
        <w:tc>
          <w:tcPr>
            <w:tcW w:w="5431" w:type="dxa"/>
            <w:vMerge/>
            <w:tcBorders>
              <w:left w:val="nil"/>
              <w:bottom w:val="single" w:sz="4" w:space="0" w:color="auto"/>
              <w:right w:val="single" w:sz="4" w:space="0" w:color="auto"/>
            </w:tcBorders>
            <w:shd w:val="clear" w:color="auto" w:fill="auto"/>
            <w:noWrap/>
            <w:hideMark/>
          </w:tcPr>
          <w:p w:rsidR="00760F07" w:rsidRPr="00DF3DD1" w:rsidRDefault="00760F07"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174"/>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D03D64" w:rsidRPr="00651057" w:rsidRDefault="00D03D64" w:rsidP="000C7617">
            <w:pPr>
              <w:rPr>
                <w:rFonts w:ascii="Times New Roman" w:hAnsi="Times New Roman" w:cs="Times New Roman"/>
                <w:color w:val="000000"/>
                <w:sz w:val="16"/>
                <w:szCs w:val="16"/>
              </w:rPr>
            </w:pPr>
            <w:r w:rsidRPr="00651057">
              <w:rPr>
                <w:rFonts w:ascii="Times New Roman" w:hAnsi="Times New Roman" w:cs="Times New Roman"/>
                <w:color w:val="000000"/>
                <w:sz w:val="16"/>
                <w:szCs w:val="16"/>
              </w:rPr>
              <w:t>DHH+!PTCH1</w:t>
            </w:r>
            <w:r w:rsidR="0015733D" w:rsidRPr="00651057">
              <w:rPr>
                <w:rFonts w:ascii="Times New Roman" w:hAnsi="Times New Roman" w:cs="Times New Roman"/>
                <w:color w:val="000000"/>
                <w:sz w:val="16"/>
                <w:szCs w:val="16"/>
              </w:rPr>
              <w:t>_Free</w:t>
            </w:r>
            <w:r w:rsidRPr="00651057">
              <w:rPr>
                <w:rFonts w:ascii="Times New Roman" w:hAnsi="Times New Roman" w:cs="Times New Roman"/>
                <w:color w:val="000000"/>
                <w:sz w:val="16"/>
                <w:szCs w:val="16"/>
              </w:rPr>
              <w:sym w:font="Wingdings" w:char="F0E8"/>
            </w:r>
            <w:r w:rsidRPr="00651057">
              <w:rPr>
                <w:rFonts w:ascii="Times New Roman" w:hAnsi="Times New Roman" w:cs="Times New Roman"/>
                <w:color w:val="000000"/>
                <w:sz w:val="16"/>
                <w:szCs w:val="16"/>
              </w:rPr>
              <w:t>SMO</w:t>
            </w:r>
          </w:p>
        </w:tc>
        <w:tc>
          <w:tcPr>
            <w:tcW w:w="5431" w:type="dxa"/>
            <w:vMerge w:val="restart"/>
            <w:tcBorders>
              <w:top w:val="single" w:sz="4" w:space="0" w:color="auto"/>
              <w:left w:val="nil"/>
              <w:right w:val="single" w:sz="4" w:space="0" w:color="auto"/>
            </w:tcBorders>
            <w:shd w:val="clear" w:color="auto" w:fill="auto"/>
            <w:noWrap/>
            <w:hideMark/>
          </w:tcPr>
          <w:p w:rsidR="00D03D64" w:rsidRPr="00DF3DD1" w:rsidRDefault="00D03D64"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xml:space="preserve">In the absence of a stimulus by Hedgehog, Patched receptor inhibits Smoothened. Upon binding of Hedgehog ligands DHH, SHH or IHH to </w:t>
            </w:r>
            <w:proofErr w:type="gramStart"/>
            <w:r w:rsidRPr="00DF3DD1">
              <w:rPr>
                <w:rFonts w:ascii="Times New Roman" w:eastAsia="Times New Roman" w:hAnsi="Times New Roman" w:cs="Times New Roman"/>
                <w:color w:val="000000"/>
                <w:sz w:val="18"/>
                <w:szCs w:val="18"/>
              </w:rPr>
              <w:t>Patched ,</w:t>
            </w:r>
            <w:proofErr w:type="gramEnd"/>
            <w:r w:rsidRPr="00DF3DD1">
              <w:rPr>
                <w:rFonts w:ascii="Times New Roman" w:eastAsia="Times New Roman" w:hAnsi="Times New Roman" w:cs="Times New Roman"/>
                <w:color w:val="000000"/>
                <w:sz w:val="18"/>
                <w:szCs w:val="18"/>
              </w:rPr>
              <w:t xml:space="preserve"> Smoothened is activated leading to the transcription of target genes. This is also reported that mutations affecting the </w:t>
            </w:r>
            <w:proofErr w:type="spellStart"/>
            <w:r w:rsidRPr="00DF3DD1">
              <w:rPr>
                <w:rFonts w:ascii="Times New Roman" w:eastAsia="Times New Roman" w:hAnsi="Times New Roman" w:cs="Times New Roman"/>
                <w:color w:val="000000"/>
                <w:sz w:val="18"/>
                <w:szCs w:val="18"/>
              </w:rPr>
              <w:t>transmembrane</w:t>
            </w:r>
            <w:proofErr w:type="spellEnd"/>
            <w:r w:rsidRPr="00DF3DD1">
              <w:rPr>
                <w:rFonts w:ascii="Times New Roman" w:eastAsia="Times New Roman" w:hAnsi="Times New Roman" w:cs="Times New Roman"/>
                <w:color w:val="000000"/>
                <w:sz w:val="18"/>
                <w:szCs w:val="18"/>
              </w:rPr>
              <w:t xml:space="preserve"> proteins Patched or Smoothened trigger the ligand independent activity of </w:t>
            </w:r>
            <w:r w:rsidR="00ED4C62" w:rsidRPr="00DF3DD1">
              <w:rPr>
                <w:rFonts w:ascii="Times New Roman" w:eastAsia="Times New Roman" w:hAnsi="Times New Roman" w:cs="Times New Roman"/>
                <w:color w:val="000000"/>
                <w:sz w:val="18"/>
                <w:szCs w:val="18"/>
              </w:rPr>
              <w:t>Hedgehog</w:t>
            </w:r>
            <w:r w:rsidRPr="00DF3DD1">
              <w:rPr>
                <w:rFonts w:ascii="Times New Roman" w:eastAsia="Times New Roman" w:hAnsi="Times New Roman" w:cs="Times New Roman"/>
                <w:color w:val="000000"/>
                <w:sz w:val="18"/>
                <w:szCs w:val="18"/>
              </w:rPr>
              <w:t xml:space="preserve"> signaling pathway and are hence associated with human tumors such as basal cell carcinoma and </w:t>
            </w:r>
            <w:proofErr w:type="spellStart"/>
            <w:r w:rsidRPr="00DF3DD1">
              <w:rPr>
                <w:rFonts w:ascii="Times New Roman" w:eastAsia="Times New Roman" w:hAnsi="Times New Roman" w:cs="Times New Roman"/>
                <w:color w:val="000000"/>
                <w:sz w:val="18"/>
                <w:szCs w:val="18"/>
              </w:rPr>
              <w:t>medulloblastoma</w:t>
            </w:r>
            <w:proofErr w:type="spellEnd"/>
            <w:r w:rsidRPr="00DF3DD1">
              <w:rPr>
                <w:rFonts w:ascii="Times New Roman" w:eastAsia="Times New Roman" w:hAnsi="Times New Roman" w:cs="Times New Roman"/>
                <w:color w:val="000000"/>
                <w:sz w:val="18"/>
                <w:szCs w:val="18"/>
              </w:rPr>
              <w:t xml:space="preserve"> [7]. </w:t>
            </w:r>
          </w:p>
        </w:tc>
      </w:tr>
      <w:tr w:rsidR="002533BF" w:rsidRPr="00DF3DD1" w:rsidTr="00B41292">
        <w:trPr>
          <w:trHeight w:val="174"/>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D03D64" w:rsidRPr="00651057" w:rsidRDefault="00D03D64" w:rsidP="000C7617">
            <w:pPr>
              <w:rPr>
                <w:rFonts w:ascii="Times New Roman" w:hAnsi="Times New Roman" w:cs="Times New Roman"/>
                <w:color w:val="000000"/>
                <w:sz w:val="16"/>
                <w:szCs w:val="16"/>
              </w:rPr>
            </w:pPr>
            <w:r w:rsidRPr="00651057">
              <w:rPr>
                <w:rFonts w:ascii="Times New Roman" w:hAnsi="Times New Roman" w:cs="Times New Roman"/>
                <w:color w:val="000000"/>
                <w:sz w:val="16"/>
                <w:szCs w:val="16"/>
              </w:rPr>
              <w:t>IHH+!PTCH1</w:t>
            </w:r>
            <w:r w:rsidR="0015733D" w:rsidRPr="00651057">
              <w:rPr>
                <w:rFonts w:ascii="Times New Roman" w:hAnsi="Times New Roman" w:cs="Times New Roman"/>
                <w:color w:val="000000"/>
                <w:sz w:val="16"/>
                <w:szCs w:val="16"/>
              </w:rPr>
              <w:t>_Free</w:t>
            </w:r>
            <w:r w:rsidRPr="00651057">
              <w:rPr>
                <w:rFonts w:ascii="Times New Roman" w:hAnsi="Times New Roman" w:cs="Times New Roman"/>
                <w:color w:val="000000"/>
                <w:sz w:val="16"/>
                <w:szCs w:val="16"/>
              </w:rPr>
              <w:sym w:font="Wingdings" w:char="F0E8"/>
            </w:r>
            <w:r w:rsidRPr="00651057">
              <w:rPr>
                <w:rFonts w:ascii="Times New Roman" w:hAnsi="Times New Roman" w:cs="Times New Roman"/>
                <w:color w:val="000000"/>
                <w:sz w:val="16"/>
                <w:szCs w:val="16"/>
              </w:rPr>
              <w:t>SMO</w:t>
            </w:r>
          </w:p>
        </w:tc>
        <w:tc>
          <w:tcPr>
            <w:tcW w:w="5431" w:type="dxa"/>
            <w:vMerge/>
            <w:tcBorders>
              <w:left w:val="nil"/>
              <w:right w:val="single" w:sz="4" w:space="0" w:color="auto"/>
            </w:tcBorders>
            <w:shd w:val="clear" w:color="auto" w:fill="auto"/>
            <w:noWrap/>
            <w:hideMark/>
          </w:tcPr>
          <w:p w:rsidR="00D03D64" w:rsidRPr="00DF3DD1" w:rsidRDefault="00D03D64"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605"/>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D03D64" w:rsidRPr="00651057" w:rsidRDefault="00D03D64" w:rsidP="000C7617">
            <w:pPr>
              <w:spacing w:after="0" w:line="240" w:lineRule="auto"/>
              <w:rPr>
                <w:rFonts w:ascii="Times New Roman" w:eastAsia="Times New Roman" w:hAnsi="Times New Roman" w:cs="Times New Roman"/>
                <w:color w:val="000000"/>
                <w:sz w:val="16"/>
                <w:szCs w:val="16"/>
              </w:rPr>
            </w:pPr>
            <w:r w:rsidRPr="00651057">
              <w:rPr>
                <w:rFonts w:ascii="Times New Roman" w:eastAsia="Times New Roman" w:hAnsi="Times New Roman" w:cs="Times New Roman"/>
                <w:color w:val="000000"/>
                <w:sz w:val="16"/>
                <w:szCs w:val="16"/>
              </w:rPr>
              <w:t> </w:t>
            </w:r>
            <w:r w:rsidRPr="00651057">
              <w:rPr>
                <w:rFonts w:ascii="Times New Roman" w:hAnsi="Times New Roman" w:cs="Times New Roman"/>
                <w:color w:val="000000"/>
                <w:sz w:val="16"/>
                <w:szCs w:val="16"/>
              </w:rPr>
              <w:t>SHH+!PTCH1</w:t>
            </w:r>
            <w:r w:rsidR="0015733D" w:rsidRPr="00651057">
              <w:rPr>
                <w:rFonts w:ascii="Times New Roman" w:hAnsi="Times New Roman" w:cs="Times New Roman"/>
                <w:color w:val="000000"/>
                <w:sz w:val="16"/>
                <w:szCs w:val="16"/>
              </w:rPr>
              <w:t>_Free</w:t>
            </w:r>
            <w:r w:rsidRPr="00651057">
              <w:rPr>
                <w:rFonts w:ascii="Times New Roman" w:hAnsi="Times New Roman" w:cs="Times New Roman"/>
                <w:color w:val="000000"/>
                <w:sz w:val="16"/>
                <w:szCs w:val="16"/>
              </w:rPr>
              <w:sym w:font="Wingdings" w:char="F0E8"/>
            </w:r>
            <w:r w:rsidRPr="00651057">
              <w:rPr>
                <w:rFonts w:ascii="Times New Roman" w:hAnsi="Times New Roman" w:cs="Times New Roman"/>
                <w:color w:val="000000"/>
                <w:sz w:val="16"/>
                <w:szCs w:val="16"/>
              </w:rPr>
              <w:t>SMO</w:t>
            </w:r>
          </w:p>
        </w:tc>
        <w:tc>
          <w:tcPr>
            <w:tcW w:w="5431" w:type="dxa"/>
            <w:vMerge/>
            <w:tcBorders>
              <w:left w:val="nil"/>
              <w:right w:val="single" w:sz="4" w:space="0" w:color="auto"/>
            </w:tcBorders>
            <w:shd w:val="clear" w:color="auto" w:fill="auto"/>
            <w:noWrap/>
            <w:hideMark/>
          </w:tcPr>
          <w:p w:rsidR="00D03D64" w:rsidRPr="00DF3DD1" w:rsidRDefault="00D03D64"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458"/>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D03D64" w:rsidRPr="00651057" w:rsidRDefault="00D03D64" w:rsidP="000C7617">
            <w:pPr>
              <w:rPr>
                <w:rFonts w:ascii="Times New Roman" w:hAnsi="Times New Roman" w:cs="Times New Roman"/>
                <w:color w:val="000000"/>
                <w:sz w:val="16"/>
                <w:szCs w:val="16"/>
              </w:rPr>
            </w:pPr>
            <w:r w:rsidRPr="00651057">
              <w:rPr>
                <w:rFonts w:ascii="Times New Roman" w:hAnsi="Times New Roman" w:cs="Times New Roman"/>
                <w:color w:val="000000"/>
                <w:sz w:val="16"/>
                <w:szCs w:val="16"/>
              </w:rPr>
              <w:t>SHH+!PTCH2</w:t>
            </w:r>
            <w:r w:rsidR="0015733D" w:rsidRPr="00651057">
              <w:rPr>
                <w:rFonts w:ascii="Times New Roman" w:hAnsi="Times New Roman" w:cs="Times New Roman"/>
                <w:color w:val="000000"/>
                <w:sz w:val="16"/>
                <w:szCs w:val="16"/>
              </w:rPr>
              <w:t>_Free</w:t>
            </w:r>
            <w:r w:rsidRPr="00651057">
              <w:rPr>
                <w:rFonts w:ascii="Times New Roman" w:hAnsi="Times New Roman" w:cs="Times New Roman"/>
                <w:color w:val="000000"/>
                <w:sz w:val="16"/>
                <w:szCs w:val="16"/>
              </w:rPr>
              <w:sym w:font="Wingdings" w:char="F0E8"/>
            </w:r>
            <w:r w:rsidRPr="00651057">
              <w:rPr>
                <w:rFonts w:ascii="Times New Roman" w:hAnsi="Times New Roman" w:cs="Times New Roman"/>
                <w:color w:val="000000"/>
                <w:sz w:val="16"/>
                <w:szCs w:val="16"/>
              </w:rPr>
              <w:t>SMO</w:t>
            </w:r>
          </w:p>
        </w:tc>
        <w:tc>
          <w:tcPr>
            <w:tcW w:w="5431" w:type="dxa"/>
            <w:vMerge/>
            <w:tcBorders>
              <w:left w:val="nil"/>
              <w:bottom w:val="single" w:sz="4" w:space="0" w:color="auto"/>
              <w:right w:val="single" w:sz="4" w:space="0" w:color="auto"/>
            </w:tcBorders>
            <w:shd w:val="clear" w:color="auto" w:fill="auto"/>
            <w:noWrap/>
            <w:hideMark/>
          </w:tcPr>
          <w:p w:rsidR="00D03D64" w:rsidRPr="00DF3DD1" w:rsidRDefault="00D03D64"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350"/>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SMO</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STK36</w:t>
            </w:r>
          </w:p>
        </w:tc>
        <w:tc>
          <w:tcPr>
            <w:tcW w:w="5431" w:type="dxa"/>
            <w:tcBorders>
              <w:top w:val="single" w:sz="4" w:space="0" w:color="auto"/>
              <w:left w:val="nil"/>
              <w:bottom w:val="single" w:sz="4" w:space="0" w:color="auto"/>
              <w:right w:val="single" w:sz="4" w:space="0" w:color="auto"/>
            </w:tcBorders>
            <w:shd w:val="clear" w:color="auto" w:fill="auto"/>
            <w:noWrap/>
            <w:hideMark/>
          </w:tcPr>
          <w:p w:rsidR="005D539E" w:rsidRPr="00DF3DD1" w:rsidRDefault="00D03D64"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SMO</w:t>
            </w:r>
            <w:r w:rsidR="005D539E" w:rsidRPr="00DF3DD1">
              <w:rPr>
                <w:rFonts w:ascii="Times New Roman" w:eastAsia="Times New Roman" w:hAnsi="Times New Roman" w:cs="Times New Roman"/>
                <w:color w:val="000000"/>
                <w:sz w:val="18"/>
                <w:szCs w:val="18"/>
              </w:rPr>
              <w:t xml:space="preserve"> binds to STK36 to stabilize </w:t>
            </w:r>
            <w:r w:rsidRPr="00DF3DD1">
              <w:rPr>
                <w:rFonts w:ascii="Times New Roman" w:eastAsia="Times New Roman" w:hAnsi="Times New Roman" w:cs="Times New Roman"/>
                <w:color w:val="000000"/>
                <w:sz w:val="18"/>
                <w:szCs w:val="18"/>
              </w:rPr>
              <w:t>GLI</w:t>
            </w:r>
            <w:r w:rsidR="005D539E" w:rsidRPr="00DF3DD1">
              <w:rPr>
                <w:rFonts w:ascii="Times New Roman" w:eastAsia="Times New Roman" w:hAnsi="Times New Roman" w:cs="Times New Roman"/>
                <w:color w:val="000000"/>
                <w:sz w:val="18"/>
                <w:szCs w:val="18"/>
              </w:rPr>
              <w:t xml:space="preserve"> </w:t>
            </w:r>
            <w:r w:rsidR="00F95C88" w:rsidRPr="00DF3DD1">
              <w:rPr>
                <w:rFonts w:ascii="Times New Roman" w:eastAsia="Times New Roman" w:hAnsi="Times New Roman" w:cs="Times New Roman"/>
                <w:color w:val="000000"/>
                <w:sz w:val="18"/>
                <w:szCs w:val="18"/>
              </w:rPr>
              <w:t>proteins</w:t>
            </w:r>
            <w:r w:rsidR="00371804">
              <w:rPr>
                <w:rFonts w:ascii="Times New Roman" w:eastAsia="Times New Roman" w:hAnsi="Times New Roman" w:cs="Times New Roman"/>
                <w:color w:val="000000"/>
                <w:sz w:val="18"/>
                <w:szCs w:val="18"/>
              </w:rPr>
              <w:t xml:space="preserve"> [1]</w:t>
            </w:r>
            <w:r w:rsidR="00F95C88" w:rsidRPr="00DF3DD1">
              <w:rPr>
                <w:rFonts w:ascii="Times New Roman" w:eastAsia="Times New Roman" w:hAnsi="Times New Roman" w:cs="Times New Roman"/>
                <w:color w:val="000000"/>
                <w:sz w:val="18"/>
                <w:szCs w:val="18"/>
              </w:rPr>
              <w:t>.</w:t>
            </w:r>
          </w:p>
        </w:tc>
      </w:tr>
      <w:tr w:rsidR="002533BF" w:rsidRPr="00DF3DD1" w:rsidTr="00B41292">
        <w:trPr>
          <w:trHeight w:val="530"/>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!SMO</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FAS</w:t>
            </w:r>
          </w:p>
        </w:tc>
        <w:tc>
          <w:tcPr>
            <w:tcW w:w="5431" w:type="dxa"/>
            <w:tcBorders>
              <w:top w:val="single" w:sz="4" w:space="0" w:color="auto"/>
              <w:left w:val="nil"/>
              <w:bottom w:val="single" w:sz="4" w:space="0" w:color="auto"/>
              <w:right w:val="single" w:sz="4" w:space="0" w:color="auto"/>
            </w:tcBorders>
            <w:shd w:val="clear" w:color="auto" w:fill="auto"/>
            <w:noWrap/>
            <w:hideMark/>
          </w:tcPr>
          <w:p w:rsidR="005D539E" w:rsidRPr="00DF3DD1" w:rsidRDefault="00D03D64"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SMO</w:t>
            </w:r>
            <w:r w:rsidR="005D539E" w:rsidRPr="00DF3DD1">
              <w:rPr>
                <w:rFonts w:ascii="Times New Roman" w:eastAsia="Times New Roman" w:hAnsi="Times New Roman" w:cs="Times New Roman"/>
                <w:color w:val="000000"/>
                <w:sz w:val="18"/>
                <w:szCs w:val="18"/>
              </w:rPr>
              <w:t xml:space="preserve"> expression inhibits </w:t>
            </w:r>
            <w:r w:rsidRPr="00DF3DD1">
              <w:rPr>
                <w:rFonts w:ascii="Times New Roman" w:eastAsia="Times New Roman" w:hAnsi="Times New Roman" w:cs="Times New Roman"/>
                <w:color w:val="000000"/>
                <w:sz w:val="18"/>
                <w:szCs w:val="18"/>
              </w:rPr>
              <w:t>FAS</w:t>
            </w:r>
            <w:r w:rsidR="005D539E" w:rsidRPr="00DF3DD1">
              <w:rPr>
                <w:rFonts w:ascii="Times New Roman" w:eastAsia="Times New Roman" w:hAnsi="Times New Roman" w:cs="Times New Roman"/>
                <w:color w:val="000000"/>
                <w:sz w:val="18"/>
                <w:szCs w:val="18"/>
              </w:rPr>
              <w:t xml:space="preserve"> thereby preventing apoptosis</w:t>
            </w:r>
            <w:r w:rsidRPr="00DF3DD1">
              <w:rPr>
                <w:rFonts w:ascii="Times New Roman" w:eastAsia="Times New Roman" w:hAnsi="Times New Roman" w:cs="Times New Roman"/>
                <w:color w:val="000000"/>
                <w:sz w:val="18"/>
                <w:szCs w:val="18"/>
              </w:rPr>
              <w:t xml:space="preserve"> [8]. </w:t>
            </w:r>
          </w:p>
        </w:tc>
      </w:tr>
      <w:tr w:rsidR="002533BF" w:rsidRPr="00DF3DD1" w:rsidTr="00B41292">
        <w:trPr>
          <w:trHeight w:val="4229"/>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39E" w:rsidRPr="00F67FA8" w:rsidRDefault="00866AF4" w:rsidP="00866AF4">
            <w:pPr>
              <w:rPr>
                <w:rFonts w:ascii="Times New Roman" w:hAnsi="Times New Roman" w:cs="Times New Roman"/>
                <w:color w:val="000000"/>
                <w:sz w:val="16"/>
                <w:szCs w:val="16"/>
              </w:rPr>
            </w:pPr>
            <w:r w:rsidRPr="00F67FA8">
              <w:rPr>
                <w:rFonts w:ascii="Times New Roman" w:hAnsi="Times New Roman" w:cs="Times New Roman"/>
                <w:color w:val="000000"/>
                <w:sz w:val="16"/>
                <w:szCs w:val="16"/>
              </w:rPr>
              <w:lastRenderedPageBreak/>
              <w:t>HFU+!PKA_A+!GSK3+!CKI_A+!BTRCP+!SUFU</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GLI1</w:t>
            </w:r>
          </w:p>
        </w:tc>
        <w:tc>
          <w:tcPr>
            <w:tcW w:w="5431" w:type="dxa"/>
            <w:tcBorders>
              <w:top w:val="single" w:sz="4" w:space="0" w:color="auto"/>
              <w:left w:val="nil"/>
              <w:bottom w:val="single" w:sz="4" w:space="0" w:color="auto"/>
              <w:right w:val="single" w:sz="4" w:space="0" w:color="auto"/>
            </w:tcBorders>
            <w:shd w:val="clear" w:color="auto" w:fill="auto"/>
            <w:noWrap/>
            <w:hideMark/>
          </w:tcPr>
          <w:p w:rsidR="005D539E" w:rsidRPr="00DF3DD1" w:rsidRDefault="00F95C88"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HFU</w:t>
            </w:r>
            <w:r w:rsidR="005D539E" w:rsidRPr="00DF3DD1">
              <w:rPr>
                <w:rFonts w:ascii="Times New Roman" w:eastAsia="Times New Roman" w:hAnsi="Times New Roman" w:cs="Times New Roman"/>
                <w:color w:val="000000"/>
                <w:sz w:val="18"/>
                <w:szCs w:val="18"/>
              </w:rPr>
              <w:t xml:space="preserve"> enhances </w:t>
            </w:r>
            <w:r w:rsidR="00D11A48" w:rsidRPr="00DF3DD1">
              <w:rPr>
                <w:rFonts w:ascii="Times New Roman" w:eastAsia="Times New Roman" w:hAnsi="Times New Roman" w:cs="Times New Roman"/>
                <w:color w:val="000000"/>
                <w:sz w:val="18"/>
                <w:szCs w:val="18"/>
              </w:rPr>
              <w:t>GLI1 function in</w:t>
            </w:r>
            <w:r w:rsidR="005D539E" w:rsidRPr="00DF3DD1">
              <w:rPr>
                <w:rFonts w:ascii="Times New Roman" w:eastAsia="Times New Roman" w:hAnsi="Times New Roman" w:cs="Times New Roman"/>
                <w:color w:val="000000"/>
                <w:sz w:val="18"/>
                <w:szCs w:val="18"/>
              </w:rPr>
              <w:t xml:space="preserve"> a manner that is independent of a functional kinase domain</w:t>
            </w:r>
            <w:r w:rsidR="00D03D64" w:rsidRPr="00DF3DD1">
              <w:rPr>
                <w:rFonts w:ascii="Times New Roman" w:eastAsia="Times New Roman" w:hAnsi="Times New Roman" w:cs="Times New Roman"/>
                <w:color w:val="000000"/>
                <w:sz w:val="18"/>
                <w:szCs w:val="18"/>
              </w:rPr>
              <w:t xml:space="preserve"> [9]</w:t>
            </w:r>
            <w:r w:rsidRPr="00DF3DD1">
              <w:rPr>
                <w:rFonts w:ascii="Times New Roman" w:eastAsia="Times New Roman" w:hAnsi="Times New Roman" w:cs="Times New Roman"/>
                <w:color w:val="000000"/>
                <w:sz w:val="18"/>
                <w:szCs w:val="18"/>
              </w:rPr>
              <w:t>. GSK3</w:t>
            </w:r>
            <w:r w:rsidR="005D539E" w:rsidRPr="00DF3DD1">
              <w:rPr>
                <w:rFonts w:ascii="Times New Roman" w:eastAsia="Times New Roman" w:hAnsi="Times New Roman" w:cs="Times New Roman"/>
                <w:color w:val="000000"/>
                <w:sz w:val="18"/>
                <w:szCs w:val="18"/>
              </w:rPr>
              <w:t xml:space="preserve"> phosphorylates </w:t>
            </w:r>
            <w:r w:rsidRPr="00DF3DD1">
              <w:rPr>
                <w:rFonts w:ascii="Times New Roman" w:eastAsia="Times New Roman" w:hAnsi="Times New Roman" w:cs="Times New Roman"/>
                <w:color w:val="000000"/>
                <w:sz w:val="18"/>
                <w:szCs w:val="18"/>
              </w:rPr>
              <w:t>GLI</w:t>
            </w:r>
            <w:r w:rsidR="005D539E" w:rsidRPr="00DF3DD1">
              <w:rPr>
                <w:rFonts w:ascii="Times New Roman" w:eastAsia="Times New Roman" w:hAnsi="Times New Roman" w:cs="Times New Roman"/>
                <w:color w:val="000000"/>
                <w:sz w:val="18"/>
                <w:szCs w:val="18"/>
              </w:rPr>
              <w:t xml:space="preserve"> proteins post phosphorylation by PKA and it is known to elicit negative effects</w:t>
            </w:r>
            <w:r w:rsidR="00D03D64" w:rsidRPr="00DF3DD1">
              <w:rPr>
                <w:rFonts w:ascii="Times New Roman" w:eastAsia="Times New Roman" w:hAnsi="Times New Roman" w:cs="Times New Roman"/>
                <w:color w:val="000000"/>
                <w:sz w:val="18"/>
                <w:szCs w:val="18"/>
              </w:rPr>
              <w:t xml:space="preserve"> [10]</w:t>
            </w:r>
            <w:r w:rsidRPr="00DF3DD1">
              <w:rPr>
                <w:rFonts w:ascii="Times New Roman" w:eastAsia="Times New Roman" w:hAnsi="Times New Roman" w:cs="Times New Roman"/>
                <w:color w:val="000000"/>
                <w:sz w:val="18"/>
                <w:szCs w:val="18"/>
              </w:rPr>
              <w:t xml:space="preserve">. </w:t>
            </w:r>
            <w:r w:rsidR="005D539E" w:rsidRPr="00DF3DD1">
              <w:rPr>
                <w:rFonts w:ascii="Times New Roman" w:eastAsia="Times New Roman" w:hAnsi="Times New Roman" w:cs="Times New Roman"/>
                <w:color w:val="000000"/>
                <w:sz w:val="18"/>
                <w:szCs w:val="18"/>
              </w:rPr>
              <w:t>SMO inactivation leads to formation of the cytoplasmic GLI degradation complex, in which GLI family members (GLI1, GLI2 and GLI3) are p</w:t>
            </w:r>
            <w:r w:rsidR="007D5A70" w:rsidRPr="00DF3DD1">
              <w:rPr>
                <w:rFonts w:ascii="Times New Roman" w:eastAsia="Times New Roman" w:hAnsi="Times New Roman" w:cs="Times New Roman"/>
                <w:color w:val="000000"/>
                <w:sz w:val="18"/>
                <w:szCs w:val="18"/>
              </w:rPr>
              <w:t>hosphorylated by casein kinase alpha</w:t>
            </w:r>
            <w:r w:rsidR="005D539E" w:rsidRPr="00DF3DD1">
              <w:rPr>
                <w:rFonts w:ascii="Times New Roman" w:eastAsia="Times New Roman" w:hAnsi="Times New Roman" w:cs="Times New Roman"/>
                <w:color w:val="000000"/>
                <w:sz w:val="18"/>
                <w:szCs w:val="18"/>
              </w:rPr>
              <w:t xml:space="preserve"> (CKI</w:t>
            </w:r>
            <w:r w:rsidR="007D5A70" w:rsidRPr="00DF3DD1">
              <w:rPr>
                <w:rFonts w:ascii="Times New Roman" w:eastAsia="Times New Roman" w:hAnsi="Times New Roman" w:cs="Times New Roman"/>
                <w:color w:val="000000"/>
                <w:sz w:val="18"/>
                <w:szCs w:val="18"/>
              </w:rPr>
              <w:t>_α</w:t>
            </w:r>
            <w:r w:rsidR="005D539E" w:rsidRPr="00DF3DD1">
              <w:rPr>
                <w:rFonts w:ascii="Times New Roman" w:eastAsia="Times New Roman" w:hAnsi="Times New Roman" w:cs="Times New Roman"/>
                <w:color w:val="000000"/>
                <w:sz w:val="18"/>
                <w:szCs w:val="18"/>
              </w:rPr>
              <w:t>), glycogen synthase kinase-3ß (GS</w:t>
            </w:r>
            <w:r w:rsidR="00D03D64" w:rsidRPr="00DF3DD1">
              <w:rPr>
                <w:rFonts w:ascii="Times New Roman" w:eastAsia="Times New Roman" w:hAnsi="Times New Roman" w:cs="Times New Roman"/>
                <w:color w:val="000000"/>
                <w:sz w:val="18"/>
                <w:szCs w:val="18"/>
              </w:rPr>
              <w:t>K3ß) and protein kinase A (PKA)</w:t>
            </w:r>
            <w:r w:rsidR="005D539E" w:rsidRPr="00DF3DD1">
              <w:rPr>
                <w:rFonts w:ascii="Times New Roman" w:eastAsia="Times New Roman" w:hAnsi="Times New Roman" w:cs="Times New Roman"/>
                <w:color w:val="000000"/>
                <w:sz w:val="18"/>
                <w:szCs w:val="18"/>
              </w:rPr>
              <w:t>. Phosphorylated GLI is recogni</w:t>
            </w:r>
            <w:r w:rsidR="00397BED">
              <w:rPr>
                <w:rFonts w:ascii="Times New Roman" w:eastAsia="Times New Roman" w:hAnsi="Times New Roman" w:cs="Times New Roman"/>
                <w:color w:val="000000"/>
                <w:sz w:val="18"/>
                <w:szCs w:val="18"/>
              </w:rPr>
              <w:t>zed by FBXW1/BTRCP1 and FBXW11/B</w:t>
            </w:r>
            <w:r w:rsidR="005D539E" w:rsidRPr="00DF3DD1">
              <w:rPr>
                <w:rFonts w:ascii="Times New Roman" w:eastAsia="Times New Roman" w:hAnsi="Times New Roman" w:cs="Times New Roman"/>
                <w:color w:val="000000"/>
                <w:sz w:val="18"/>
                <w:szCs w:val="18"/>
              </w:rPr>
              <w:t xml:space="preserve">TRCP2 for </w:t>
            </w:r>
            <w:proofErr w:type="spellStart"/>
            <w:proofErr w:type="gramStart"/>
            <w:r w:rsidR="005D539E" w:rsidRPr="00DF3DD1">
              <w:rPr>
                <w:rFonts w:ascii="Times New Roman" w:eastAsia="Times New Roman" w:hAnsi="Times New Roman" w:cs="Times New Roman"/>
                <w:color w:val="000000"/>
                <w:sz w:val="18"/>
                <w:szCs w:val="18"/>
              </w:rPr>
              <w:t>ubiquitination</w:t>
            </w:r>
            <w:proofErr w:type="spellEnd"/>
            <w:r w:rsidR="005D539E" w:rsidRPr="00DF3DD1">
              <w:rPr>
                <w:rFonts w:ascii="Times New Roman" w:eastAsia="Times New Roman" w:hAnsi="Times New Roman" w:cs="Times New Roman"/>
                <w:color w:val="000000"/>
                <w:sz w:val="18"/>
                <w:szCs w:val="18"/>
              </w:rPr>
              <w:t>,</w:t>
            </w:r>
            <w:proofErr w:type="gramEnd"/>
            <w:r w:rsidR="005D539E" w:rsidRPr="00DF3DD1">
              <w:rPr>
                <w:rFonts w:ascii="Times New Roman" w:eastAsia="Times New Roman" w:hAnsi="Times New Roman" w:cs="Times New Roman"/>
                <w:color w:val="000000"/>
                <w:sz w:val="18"/>
                <w:szCs w:val="18"/>
              </w:rPr>
              <w:t xml:space="preserve"> and </w:t>
            </w:r>
            <w:proofErr w:type="spellStart"/>
            <w:r w:rsidR="005D539E" w:rsidRPr="00DF3DD1">
              <w:rPr>
                <w:rFonts w:ascii="Times New Roman" w:eastAsia="Times New Roman" w:hAnsi="Times New Roman" w:cs="Times New Roman"/>
                <w:color w:val="000000"/>
                <w:sz w:val="18"/>
                <w:szCs w:val="18"/>
              </w:rPr>
              <w:t>ubiquitinated</w:t>
            </w:r>
            <w:proofErr w:type="spellEnd"/>
            <w:r w:rsidR="005D539E" w:rsidRPr="00DF3DD1">
              <w:rPr>
                <w:rFonts w:ascii="Times New Roman" w:eastAsia="Times New Roman" w:hAnsi="Times New Roman" w:cs="Times New Roman"/>
                <w:color w:val="000000"/>
                <w:sz w:val="18"/>
                <w:szCs w:val="18"/>
              </w:rPr>
              <w:t xml:space="preserve"> GLI is partially degraded to release its intact N-terminal half thereby functioning as transcriptional repressor</w:t>
            </w:r>
            <w:r w:rsidRPr="00DF3DD1">
              <w:rPr>
                <w:rFonts w:ascii="Times New Roman" w:eastAsia="Times New Roman" w:hAnsi="Times New Roman" w:cs="Times New Roman"/>
                <w:color w:val="000000"/>
                <w:sz w:val="18"/>
                <w:szCs w:val="18"/>
              </w:rPr>
              <w:t xml:space="preserve"> [1</w:t>
            </w:r>
            <w:r w:rsidR="00D03D64" w:rsidRPr="00DF3DD1">
              <w:rPr>
                <w:rFonts w:ascii="Times New Roman" w:eastAsia="Times New Roman" w:hAnsi="Times New Roman" w:cs="Times New Roman"/>
                <w:color w:val="000000"/>
                <w:sz w:val="18"/>
                <w:szCs w:val="18"/>
              </w:rPr>
              <w:t>]</w:t>
            </w:r>
            <w:r w:rsidR="005D539E" w:rsidRPr="00DF3DD1">
              <w:rPr>
                <w:rFonts w:ascii="Times New Roman" w:eastAsia="Times New Roman" w:hAnsi="Times New Roman" w:cs="Times New Roman"/>
                <w:color w:val="000000"/>
                <w:sz w:val="18"/>
                <w:szCs w:val="18"/>
              </w:rPr>
              <w:t xml:space="preserve">. The inhibitory interactions have been included with activation interactions using an AND operator. Therefore </w:t>
            </w:r>
            <w:r w:rsidRPr="00DF3DD1">
              <w:rPr>
                <w:rFonts w:ascii="Times New Roman" w:eastAsia="Times New Roman" w:hAnsi="Times New Roman" w:cs="Times New Roman"/>
                <w:color w:val="000000"/>
                <w:sz w:val="18"/>
                <w:szCs w:val="18"/>
              </w:rPr>
              <w:t>GLI</w:t>
            </w:r>
            <w:r w:rsidR="005D539E" w:rsidRPr="00DF3DD1">
              <w:rPr>
                <w:rFonts w:ascii="Times New Roman" w:eastAsia="Times New Roman" w:hAnsi="Times New Roman" w:cs="Times New Roman"/>
                <w:color w:val="000000"/>
                <w:sz w:val="18"/>
                <w:szCs w:val="18"/>
              </w:rPr>
              <w:t xml:space="preserve"> cannot be activated unless and until all the inhibitors are absent. However, this needs to be checked in </w:t>
            </w:r>
            <w:r w:rsidR="005D539E" w:rsidRPr="00DF3DD1">
              <w:rPr>
                <w:rFonts w:ascii="Times New Roman" w:eastAsia="Times New Roman" w:hAnsi="Times New Roman" w:cs="Times New Roman"/>
                <w:i/>
                <w:color w:val="000000"/>
                <w:sz w:val="18"/>
                <w:szCs w:val="18"/>
              </w:rPr>
              <w:t>in vivo</w:t>
            </w:r>
            <w:r w:rsidR="005D539E" w:rsidRPr="00DF3DD1">
              <w:rPr>
                <w:rFonts w:ascii="Times New Roman" w:eastAsia="Times New Roman" w:hAnsi="Times New Roman" w:cs="Times New Roman"/>
                <w:color w:val="000000"/>
                <w:sz w:val="18"/>
                <w:szCs w:val="18"/>
              </w:rPr>
              <w:t xml:space="preserve"> conditions. But in the model it is necessary to introduce these interactions using an </w:t>
            </w:r>
            <w:r w:rsidR="00D2262C">
              <w:rPr>
                <w:rFonts w:ascii="Times New Roman" w:eastAsia="Times New Roman" w:hAnsi="Times New Roman" w:cs="Times New Roman"/>
                <w:color w:val="000000"/>
                <w:sz w:val="18"/>
                <w:szCs w:val="18"/>
              </w:rPr>
              <w:t>"</w:t>
            </w:r>
            <w:r w:rsidR="005D539E" w:rsidRPr="00DF3DD1">
              <w:rPr>
                <w:rFonts w:ascii="Times New Roman" w:eastAsia="Times New Roman" w:hAnsi="Times New Roman" w:cs="Times New Roman"/>
                <w:color w:val="000000"/>
                <w:sz w:val="18"/>
                <w:szCs w:val="18"/>
              </w:rPr>
              <w:t>AND</w:t>
            </w:r>
            <w:r w:rsidR="00D2262C">
              <w:rPr>
                <w:rFonts w:ascii="Times New Roman" w:eastAsia="Times New Roman" w:hAnsi="Times New Roman" w:cs="Times New Roman"/>
                <w:color w:val="000000"/>
                <w:sz w:val="18"/>
                <w:szCs w:val="18"/>
              </w:rPr>
              <w:t>"</w:t>
            </w:r>
            <w:r w:rsidR="005D539E" w:rsidRPr="00DF3DD1">
              <w:rPr>
                <w:rFonts w:ascii="Times New Roman" w:eastAsia="Times New Roman" w:hAnsi="Times New Roman" w:cs="Times New Roman"/>
                <w:color w:val="000000"/>
                <w:sz w:val="18"/>
                <w:szCs w:val="18"/>
              </w:rPr>
              <w:t xml:space="preserve"> operation to assure signal flow.</w:t>
            </w:r>
          </w:p>
        </w:tc>
      </w:tr>
      <w:tr w:rsidR="002533BF" w:rsidRPr="00DF3DD1" w:rsidTr="00B41292">
        <w:trPr>
          <w:trHeight w:val="521"/>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5D539E" w:rsidRPr="00F67FA8" w:rsidRDefault="00866AF4" w:rsidP="006A0AF1">
            <w:pPr>
              <w:rPr>
                <w:rFonts w:ascii="Times New Roman" w:hAnsi="Times New Roman" w:cs="Times New Roman"/>
                <w:color w:val="000000"/>
                <w:sz w:val="16"/>
                <w:szCs w:val="16"/>
              </w:rPr>
            </w:pPr>
            <w:r w:rsidRPr="00F67FA8">
              <w:rPr>
                <w:rFonts w:ascii="Times New Roman" w:hAnsi="Times New Roman" w:cs="Times New Roman"/>
                <w:color w:val="000000"/>
                <w:sz w:val="16"/>
                <w:szCs w:val="16"/>
              </w:rPr>
              <w:t>ERK12+!PKA_A+!GSK3+!CKI_A+!BTRCP+!SUFU</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GLI1</w:t>
            </w:r>
          </w:p>
        </w:tc>
        <w:tc>
          <w:tcPr>
            <w:tcW w:w="5431" w:type="dxa"/>
            <w:tcBorders>
              <w:top w:val="single" w:sz="4" w:space="0" w:color="auto"/>
              <w:left w:val="nil"/>
              <w:bottom w:val="single" w:sz="4" w:space="0" w:color="auto"/>
              <w:right w:val="single" w:sz="4" w:space="0" w:color="auto"/>
            </w:tcBorders>
            <w:shd w:val="clear" w:color="auto" w:fill="auto"/>
            <w:noWrap/>
            <w:hideMark/>
          </w:tcPr>
          <w:p w:rsidR="005D539E" w:rsidRPr="00DF3DD1" w:rsidRDefault="00D11A48"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EGFR signals via ERK potentiate</w:t>
            </w:r>
            <w:r w:rsidR="005D539E" w:rsidRPr="00DF3DD1">
              <w:rPr>
                <w:rFonts w:ascii="Times New Roman" w:eastAsia="Times New Roman" w:hAnsi="Times New Roman" w:cs="Times New Roman"/>
                <w:color w:val="000000"/>
                <w:sz w:val="18"/>
                <w:szCs w:val="18"/>
              </w:rPr>
              <w:t xml:space="preserve"> target gene activation via </w:t>
            </w:r>
            <w:r w:rsidR="00D2262C" w:rsidRPr="00DF3DD1">
              <w:rPr>
                <w:rFonts w:ascii="Times New Roman" w:eastAsia="Times New Roman" w:hAnsi="Times New Roman" w:cs="Times New Roman"/>
                <w:color w:val="000000"/>
                <w:sz w:val="18"/>
                <w:szCs w:val="18"/>
              </w:rPr>
              <w:t>GLI1</w:t>
            </w:r>
            <w:r>
              <w:rPr>
                <w:rFonts w:ascii="Times New Roman" w:eastAsia="Times New Roman" w:hAnsi="Times New Roman" w:cs="Times New Roman"/>
                <w:color w:val="000000"/>
                <w:sz w:val="18"/>
                <w:szCs w:val="18"/>
              </w:rPr>
              <w:t xml:space="preserve"> </w:t>
            </w:r>
            <w:r w:rsidR="00F95C88" w:rsidRPr="00DF3DD1">
              <w:rPr>
                <w:rFonts w:ascii="Times New Roman" w:eastAsia="Times New Roman" w:hAnsi="Times New Roman" w:cs="Times New Roman"/>
                <w:color w:val="000000"/>
                <w:sz w:val="18"/>
                <w:szCs w:val="18"/>
              </w:rPr>
              <w:t>[11]</w:t>
            </w:r>
            <w:r w:rsidR="005D539E" w:rsidRPr="00DF3DD1">
              <w:rPr>
                <w:rFonts w:ascii="Times New Roman" w:eastAsia="Times New Roman" w:hAnsi="Times New Roman" w:cs="Times New Roman"/>
                <w:color w:val="000000"/>
                <w:sz w:val="18"/>
                <w:szCs w:val="18"/>
              </w:rPr>
              <w:t>.  </w:t>
            </w:r>
          </w:p>
        </w:tc>
      </w:tr>
      <w:tr w:rsidR="002533BF" w:rsidRPr="00DF3DD1" w:rsidTr="00B41292">
        <w:trPr>
          <w:trHeight w:val="890"/>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RAS+!PKA_A+!GSK3+!CKI_A+!BTRCP+!SUFU</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GLI1</w:t>
            </w:r>
          </w:p>
        </w:tc>
        <w:tc>
          <w:tcPr>
            <w:tcW w:w="5431" w:type="dxa"/>
            <w:tcBorders>
              <w:top w:val="single" w:sz="4" w:space="0" w:color="auto"/>
              <w:left w:val="nil"/>
              <w:bottom w:val="single" w:sz="4" w:space="0" w:color="auto"/>
              <w:right w:val="single" w:sz="4" w:space="0" w:color="auto"/>
            </w:tcBorders>
            <w:shd w:val="clear" w:color="auto" w:fill="auto"/>
            <w:noWrap/>
            <w:hideMark/>
          </w:tcPr>
          <w:p w:rsidR="005D539E" w:rsidRPr="00DF3DD1" w:rsidRDefault="00F95C88"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xml:space="preserve">It is reported </w:t>
            </w:r>
            <w:r w:rsidR="005D539E" w:rsidRPr="00DF3DD1">
              <w:rPr>
                <w:rFonts w:ascii="Times New Roman" w:eastAsia="Times New Roman" w:hAnsi="Times New Roman" w:cs="Times New Roman"/>
                <w:color w:val="000000"/>
                <w:sz w:val="18"/>
                <w:szCs w:val="18"/>
              </w:rPr>
              <w:t xml:space="preserve">that oncogenic </w:t>
            </w:r>
            <w:r w:rsidRPr="00DF3DD1">
              <w:rPr>
                <w:rFonts w:ascii="Times New Roman" w:eastAsia="Times New Roman" w:hAnsi="Times New Roman" w:cs="Times New Roman"/>
                <w:color w:val="000000"/>
                <w:sz w:val="18"/>
                <w:szCs w:val="18"/>
              </w:rPr>
              <w:t>KRAS</w:t>
            </w:r>
            <w:r w:rsidR="005D539E" w:rsidRPr="00DF3DD1">
              <w:rPr>
                <w:rFonts w:ascii="Times New Roman" w:eastAsia="Times New Roman" w:hAnsi="Times New Roman" w:cs="Times New Roman"/>
                <w:color w:val="000000"/>
                <w:sz w:val="18"/>
                <w:szCs w:val="18"/>
              </w:rPr>
              <w:t xml:space="preserve">/ constitutively active </w:t>
            </w:r>
            <w:r w:rsidRPr="00DF3DD1">
              <w:rPr>
                <w:rFonts w:ascii="Times New Roman" w:eastAsia="Times New Roman" w:hAnsi="Times New Roman" w:cs="Times New Roman"/>
                <w:color w:val="000000"/>
                <w:sz w:val="18"/>
                <w:szCs w:val="18"/>
              </w:rPr>
              <w:t>RAS</w:t>
            </w:r>
            <w:r w:rsidR="005D539E" w:rsidRPr="00DF3DD1">
              <w:rPr>
                <w:rFonts w:ascii="Times New Roman" w:eastAsia="Times New Roman" w:hAnsi="Times New Roman" w:cs="Times New Roman"/>
                <w:color w:val="000000"/>
                <w:sz w:val="18"/>
                <w:szCs w:val="18"/>
              </w:rPr>
              <w:t xml:space="preserve"> in Pancreatic Cancer cells, increases the transcription of </w:t>
            </w:r>
            <w:r w:rsidRPr="00DF3DD1">
              <w:rPr>
                <w:rFonts w:ascii="Times New Roman" w:eastAsia="Times New Roman" w:hAnsi="Times New Roman" w:cs="Times New Roman"/>
                <w:color w:val="000000"/>
                <w:sz w:val="18"/>
                <w:szCs w:val="18"/>
              </w:rPr>
              <w:t>GLI1</w:t>
            </w:r>
            <w:r w:rsidR="005D539E" w:rsidRPr="00DF3DD1">
              <w:rPr>
                <w:rFonts w:ascii="Times New Roman" w:eastAsia="Times New Roman" w:hAnsi="Times New Roman" w:cs="Times New Roman"/>
                <w:color w:val="000000"/>
                <w:sz w:val="18"/>
                <w:szCs w:val="18"/>
              </w:rPr>
              <w:t xml:space="preserve"> levels</w:t>
            </w:r>
            <w:r w:rsidR="00846C44" w:rsidRPr="00DF3DD1">
              <w:rPr>
                <w:rFonts w:ascii="Times New Roman" w:eastAsia="Times New Roman" w:hAnsi="Times New Roman" w:cs="Times New Roman"/>
                <w:color w:val="000000"/>
                <w:sz w:val="18"/>
                <w:szCs w:val="18"/>
              </w:rPr>
              <w:t xml:space="preserve"> [12]</w:t>
            </w:r>
            <w:r w:rsidR="005D539E" w:rsidRPr="00DF3DD1">
              <w:rPr>
                <w:rFonts w:ascii="Times New Roman" w:eastAsia="Times New Roman" w:hAnsi="Times New Roman" w:cs="Times New Roman"/>
                <w:color w:val="000000"/>
                <w:sz w:val="18"/>
                <w:szCs w:val="18"/>
              </w:rPr>
              <w:t>.</w:t>
            </w:r>
          </w:p>
        </w:tc>
      </w:tr>
      <w:tr w:rsidR="002533BF" w:rsidRPr="00DF3DD1" w:rsidTr="00B41292">
        <w:trPr>
          <w:trHeight w:val="2240"/>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39E" w:rsidRPr="00F67FA8" w:rsidRDefault="00866AF4" w:rsidP="00866AF4">
            <w:pPr>
              <w:rPr>
                <w:rFonts w:ascii="Times New Roman" w:hAnsi="Times New Roman" w:cs="Times New Roman"/>
                <w:color w:val="000000"/>
                <w:sz w:val="16"/>
                <w:szCs w:val="16"/>
              </w:rPr>
            </w:pPr>
            <w:r w:rsidRPr="00F67FA8">
              <w:rPr>
                <w:rFonts w:ascii="Times New Roman" w:hAnsi="Times New Roman" w:cs="Times New Roman"/>
                <w:color w:val="000000"/>
                <w:sz w:val="16"/>
                <w:szCs w:val="16"/>
              </w:rPr>
              <w:t>TWIST+!PKA_A+!GSK3+!CKI_A+!BTRCP+!SUFU</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GLI1</w:t>
            </w:r>
          </w:p>
        </w:tc>
        <w:tc>
          <w:tcPr>
            <w:tcW w:w="5431" w:type="dxa"/>
            <w:tcBorders>
              <w:top w:val="single" w:sz="4" w:space="0" w:color="auto"/>
              <w:left w:val="nil"/>
              <w:bottom w:val="single" w:sz="4" w:space="0" w:color="auto"/>
              <w:right w:val="single" w:sz="4" w:space="0" w:color="auto"/>
            </w:tcBorders>
            <w:shd w:val="clear" w:color="auto" w:fill="auto"/>
            <w:noWrap/>
            <w:hideMark/>
          </w:tcPr>
          <w:p w:rsidR="005D539E" w:rsidRPr="00DF3DD1" w:rsidRDefault="00F95C88"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TWIST</w:t>
            </w:r>
            <w:r w:rsidR="005D539E" w:rsidRPr="00DF3DD1">
              <w:rPr>
                <w:rFonts w:ascii="Times New Roman" w:eastAsia="Times New Roman" w:hAnsi="Times New Roman" w:cs="Times New Roman"/>
                <w:color w:val="000000"/>
                <w:sz w:val="18"/>
                <w:szCs w:val="18"/>
              </w:rPr>
              <w:t xml:space="preserve"> activates human </w:t>
            </w:r>
            <w:r w:rsidRPr="00DF3DD1">
              <w:rPr>
                <w:rFonts w:ascii="Times New Roman" w:eastAsia="Times New Roman" w:hAnsi="Times New Roman" w:cs="Times New Roman"/>
                <w:color w:val="000000"/>
                <w:sz w:val="18"/>
                <w:szCs w:val="18"/>
              </w:rPr>
              <w:t>GLI1</w:t>
            </w:r>
            <w:r w:rsidR="005D539E" w:rsidRPr="00DF3DD1">
              <w:rPr>
                <w:rFonts w:ascii="Times New Roman" w:eastAsia="Times New Roman" w:hAnsi="Times New Roman" w:cs="Times New Roman"/>
                <w:color w:val="000000"/>
                <w:sz w:val="18"/>
                <w:szCs w:val="18"/>
              </w:rPr>
              <w:t xml:space="preserve"> regulator</w:t>
            </w:r>
            <w:r w:rsidRPr="00DF3DD1">
              <w:rPr>
                <w:rFonts w:ascii="Times New Roman" w:eastAsia="Times New Roman" w:hAnsi="Times New Roman" w:cs="Times New Roman"/>
                <w:color w:val="000000"/>
                <w:sz w:val="18"/>
                <w:szCs w:val="18"/>
              </w:rPr>
              <w:t>y sequences via two E-</w:t>
            </w:r>
            <w:r w:rsidR="005D539E" w:rsidRPr="00DF3DD1">
              <w:rPr>
                <w:rFonts w:ascii="Times New Roman" w:eastAsia="Times New Roman" w:hAnsi="Times New Roman" w:cs="Times New Roman"/>
                <w:color w:val="000000"/>
                <w:sz w:val="18"/>
                <w:szCs w:val="18"/>
              </w:rPr>
              <w:t xml:space="preserve">boxes in </w:t>
            </w:r>
            <w:r w:rsidRPr="00DF3DD1">
              <w:rPr>
                <w:rFonts w:ascii="Times New Roman" w:eastAsia="Times New Roman" w:hAnsi="Times New Roman" w:cs="Times New Roman"/>
                <w:color w:val="000000"/>
                <w:sz w:val="18"/>
                <w:szCs w:val="18"/>
              </w:rPr>
              <w:t>GLI1</w:t>
            </w:r>
            <w:r w:rsidR="005D539E" w:rsidRPr="00DF3DD1">
              <w:rPr>
                <w:rFonts w:ascii="Times New Roman" w:eastAsia="Times New Roman" w:hAnsi="Times New Roman" w:cs="Times New Roman"/>
                <w:color w:val="000000"/>
                <w:sz w:val="18"/>
                <w:szCs w:val="18"/>
              </w:rPr>
              <w:t xml:space="preserve">'s first intron. Demonstrated in a murine model and using human </w:t>
            </w:r>
            <w:r w:rsidRPr="00DF3DD1">
              <w:rPr>
                <w:rFonts w:ascii="Times New Roman" w:eastAsia="Times New Roman" w:hAnsi="Times New Roman" w:cs="Times New Roman"/>
                <w:color w:val="000000"/>
                <w:sz w:val="18"/>
                <w:szCs w:val="18"/>
              </w:rPr>
              <w:t>GLI</w:t>
            </w:r>
            <w:r w:rsidR="005D539E" w:rsidRPr="00DF3DD1">
              <w:rPr>
                <w:rFonts w:ascii="Times New Roman" w:eastAsia="Times New Roman" w:hAnsi="Times New Roman" w:cs="Times New Roman"/>
                <w:color w:val="000000"/>
                <w:sz w:val="18"/>
                <w:szCs w:val="18"/>
              </w:rPr>
              <w:t xml:space="preserve"> sequences. </w:t>
            </w:r>
            <w:r w:rsidR="00846C44" w:rsidRPr="00DF3DD1">
              <w:rPr>
                <w:rFonts w:ascii="Times New Roman" w:eastAsia="Times New Roman" w:hAnsi="Times New Roman" w:cs="Times New Roman"/>
                <w:color w:val="000000"/>
                <w:sz w:val="18"/>
                <w:szCs w:val="18"/>
              </w:rPr>
              <w:t>Two</w:t>
            </w:r>
            <w:r w:rsidR="005D539E" w:rsidRPr="00DF3DD1">
              <w:rPr>
                <w:rFonts w:ascii="Times New Roman" w:eastAsia="Times New Roman" w:hAnsi="Times New Roman" w:cs="Times New Roman"/>
                <w:color w:val="000000"/>
                <w:sz w:val="18"/>
                <w:szCs w:val="18"/>
              </w:rPr>
              <w:t xml:space="preserve"> critical </w:t>
            </w:r>
            <w:proofErr w:type="spellStart"/>
            <w:r w:rsidR="005D539E" w:rsidRPr="00DF3DD1">
              <w:rPr>
                <w:rFonts w:ascii="Times New Roman" w:eastAsia="Times New Roman" w:hAnsi="Times New Roman" w:cs="Times New Roman"/>
                <w:color w:val="000000"/>
                <w:sz w:val="18"/>
                <w:szCs w:val="18"/>
              </w:rPr>
              <w:t>cis</w:t>
            </w:r>
            <w:proofErr w:type="spellEnd"/>
            <w:r w:rsidR="005D539E" w:rsidRPr="00DF3DD1">
              <w:rPr>
                <w:rFonts w:ascii="Times New Roman" w:eastAsia="Times New Roman" w:hAnsi="Times New Roman" w:cs="Times New Roman"/>
                <w:color w:val="000000"/>
                <w:sz w:val="18"/>
                <w:szCs w:val="18"/>
              </w:rPr>
              <w:t xml:space="preserve"> elements in human </w:t>
            </w:r>
            <w:r w:rsidRPr="00DF3DD1">
              <w:rPr>
                <w:rFonts w:ascii="Times New Roman" w:eastAsia="Times New Roman" w:hAnsi="Times New Roman" w:cs="Times New Roman"/>
                <w:color w:val="000000"/>
                <w:sz w:val="18"/>
                <w:szCs w:val="18"/>
              </w:rPr>
              <w:t>GLI1</w:t>
            </w:r>
            <w:r w:rsidR="005D539E" w:rsidRPr="00DF3DD1">
              <w:rPr>
                <w:rFonts w:ascii="Times New Roman" w:eastAsia="Times New Roman" w:hAnsi="Times New Roman" w:cs="Times New Roman"/>
                <w:color w:val="000000"/>
                <w:sz w:val="18"/>
                <w:szCs w:val="18"/>
              </w:rPr>
              <w:t xml:space="preserve"> gene: a GC box that binds Sp1 at 195 and two E-boxes that operate at 157 and 482</w:t>
            </w:r>
            <w:r w:rsidR="00846C44" w:rsidRPr="00DF3DD1">
              <w:rPr>
                <w:rFonts w:ascii="Times New Roman" w:eastAsia="Times New Roman" w:hAnsi="Times New Roman" w:cs="Times New Roman"/>
                <w:color w:val="000000"/>
                <w:sz w:val="18"/>
                <w:szCs w:val="18"/>
              </w:rPr>
              <w:t xml:space="preserve"> have also identified</w:t>
            </w:r>
            <w:r w:rsidR="005D539E" w:rsidRPr="00DF3DD1">
              <w:rPr>
                <w:rFonts w:ascii="Times New Roman" w:eastAsia="Times New Roman" w:hAnsi="Times New Roman" w:cs="Times New Roman"/>
                <w:color w:val="000000"/>
                <w:sz w:val="18"/>
                <w:szCs w:val="18"/>
              </w:rPr>
              <w:t xml:space="preserve">. The 157 E-box binds USF1 and USF2, while E-box 482 binds </w:t>
            </w:r>
            <w:r w:rsidRPr="00DF3DD1">
              <w:rPr>
                <w:rFonts w:ascii="Times New Roman" w:eastAsia="Times New Roman" w:hAnsi="Times New Roman" w:cs="Times New Roman"/>
                <w:color w:val="000000"/>
                <w:sz w:val="18"/>
                <w:szCs w:val="18"/>
              </w:rPr>
              <w:t>TWIST</w:t>
            </w:r>
            <w:r w:rsidR="005D539E" w:rsidRPr="00DF3DD1">
              <w:rPr>
                <w:rFonts w:ascii="Times New Roman" w:eastAsia="Times New Roman" w:hAnsi="Times New Roman" w:cs="Times New Roman"/>
                <w:color w:val="000000"/>
                <w:sz w:val="18"/>
                <w:szCs w:val="18"/>
              </w:rPr>
              <w:t xml:space="preserve">. Sp1 and USf1/2 are </w:t>
            </w:r>
            <w:proofErr w:type="spellStart"/>
            <w:r w:rsidR="005D539E" w:rsidRPr="00DF3DD1">
              <w:rPr>
                <w:rFonts w:ascii="Times New Roman" w:eastAsia="Times New Roman" w:hAnsi="Times New Roman" w:cs="Times New Roman"/>
                <w:color w:val="000000"/>
                <w:sz w:val="18"/>
                <w:szCs w:val="18"/>
              </w:rPr>
              <w:t>ubiquitiously</w:t>
            </w:r>
            <w:proofErr w:type="spellEnd"/>
            <w:r w:rsidR="005D539E" w:rsidRPr="00DF3DD1">
              <w:rPr>
                <w:rFonts w:ascii="Times New Roman" w:eastAsia="Times New Roman" w:hAnsi="Times New Roman" w:cs="Times New Roman"/>
                <w:color w:val="000000"/>
                <w:sz w:val="18"/>
                <w:szCs w:val="18"/>
              </w:rPr>
              <w:t xml:space="preserve"> expressed TFs and can function either as activators or repressors depending upon cellular context. However their roles have not been clearly delineated and hence not incorporated in the model</w:t>
            </w:r>
            <w:r w:rsidR="00846C44" w:rsidRPr="00DF3DD1">
              <w:rPr>
                <w:rFonts w:ascii="Times New Roman" w:eastAsia="Times New Roman" w:hAnsi="Times New Roman" w:cs="Times New Roman"/>
                <w:color w:val="000000"/>
                <w:sz w:val="18"/>
                <w:szCs w:val="18"/>
              </w:rPr>
              <w:t xml:space="preserve"> [13]</w:t>
            </w:r>
            <w:r w:rsidR="005D539E" w:rsidRPr="00DF3DD1">
              <w:rPr>
                <w:rFonts w:ascii="Times New Roman" w:eastAsia="Times New Roman" w:hAnsi="Times New Roman" w:cs="Times New Roman"/>
                <w:color w:val="000000"/>
                <w:sz w:val="18"/>
                <w:szCs w:val="18"/>
              </w:rPr>
              <w:t>.</w:t>
            </w:r>
          </w:p>
        </w:tc>
      </w:tr>
      <w:tr w:rsidR="002533BF" w:rsidRPr="00DF3DD1" w:rsidTr="00B41292">
        <w:trPr>
          <w:trHeight w:val="1430"/>
          <w:jc w:val="center"/>
        </w:trPr>
        <w:tc>
          <w:tcPr>
            <w:tcW w:w="5647" w:type="dxa"/>
            <w:tcBorders>
              <w:top w:val="nil"/>
              <w:left w:val="single" w:sz="4" w:space="0" w:color="auto"/>
              <w:bottom w:val="single" w:sz="4" w:space="0" w:color="auto"/>
              <w:right w:val="single" w:sz="4" w:space="0" w:color="auto"/>
            </w:tcBorders>
            <w:shd w:val="clear" w:color="auto" w:fill="auto"/>
            <w:noWrap/>
            <w:vAlign w:val="center"/>
            <w:hideMark/>
          </w:tcPr>
          <w:p w:rsidR="005D539E" w:rsidRPr="00F67FA8" w:rsidRDefault="00866AF4" w:rsidP="00866AF4">
            <w:pPr>
              <w:rPr>
                <w:rFonts w:ascii="Times New Roman" w:hAnsi="Times New Roman" w:cs="Times New Roman"/>
                <w:color w:val="000000"/>
                <w:sz w:val="16"/>
                <w:szCs w:val="16"/>
              </w:rPr>
            </w:pPr>
            <w:r w:rsidRPr="00F67FA8">
              <w:rPr>
                <w:rFonts w:ascii="Times New Roman" w:hAnsi="Times New Roman" w:cs="Times New Roman"/>
                <w:color w:val="000000"/>
                <w:sz w:val="16"/>
                <w:szCs w:val="16"/>
              </w:rPr>
              <w:t>ULK3+!PKA_A+!GSK3+!CKI_A+!BTRCP+!SUFU</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GLI1</w:t>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5D539E"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ULK3, a Ser/Thr</w:t>
            </w:r>
            <w:r w:rsidR="00D11A48">
              <w:rPr>
                <w:rFonts w:ascii="Times New Roman" w:eastAsia="Times New Roman" w:hAnsi="Times New Roman" w:cs="Times New Roman"/>
                <w:color w:val="000000"/>
                <w:sz w:val="18"/>
                <w:szCs w:val="18"/>
              </w:rPr>
              <w:t>eonine</w:t>
            </w:r>
            <w:r w:rsidRPr="00DF3DD1">
              <w:rPr>
                <w:rFonts w:ascii="Times New Roman" w:eastAsia="Times New Roman" w:hAnsi="Times New Roman" w:cs="Times New Roman"/>
                <w:color w:val="000000"/>
                <w:sz w:val="18"/>
                <w:szCs w:val="18"/>
              </w:rPr>
              <w:t xml:space="preserve"> </w:t>
            </w:r>
            <w:r w:rsidR="00D11A48" w:rsidRPr="00DF3DD1">
              <w:rPr>
                <w:rFonts w:ascii="Times New Roman" w:eastAsia="Times New Roman" w:hAnsi="Times New Roman" w:cs="Times New Roman"/>
                <w:color w:val="000000"/>
                <w:sz w:val="18"/>
                <w:szCs w:val="18"/>
              </w:rPr>
              <w:t>kinase present</w:t>
            </w:r>
            <w:r w:rsidRPr="00DF3DD1">
              <w:rPr>
                <w:rFonts w:ascii="Times New Roman" w:eastAsia="Times New Roman" w:hAnsi="Times New Roman" w:cs="Times New Roman"/>
                <w:color w:val="000000"/>
                <w:sz w:val="18"/>
                <w:szCs w:val="18"/>
              </w:rPr>
              <w:t xml:space="preserve"> in addition to STK36 is essential for the </w:t>
            </w:r>
            <w:r w:rsidR="00D11A48">
              <w:rPr>
                <w:rFonts w:ascii="Times New Roman" w:eastAsia="Times New Roman" w:hAnsi="Times New Roman" w:cs="Times New Roman"/>
                <w:color w:val="000000"/>
                <w:sz w:val="18"/>
                <w:szCs w:val="18"/>
              </w:rPr>
              <w:t>up-</w:t>
            </w:r>
            <w:r w:rsidR="00D11A48" w:rsidRPr="00DF3DD1">
              <w:rPr>
                <w:rFonts w:ascii="Times New Roman" w:eastAsia="Times New Roman" w:hAnsi="Times New Roman" w:cs="Times New Roman"/>
                <w:color w:val="000000"/>
                <w:sz w:val="18"/>
                <w:szCs w:val="18"/>
              </w:rPr>
              <w:t>regulation</w:t>
            </w:r>
            <w:r w:rsidRPr="00DF3DD1">
              <w:rPr>
                <w:rFonts w:ascii="Times New Roman" w:eastAsia="Times New Roman" w:hAnsi="Times New Roman" w:cs="Times New Roman"/>
                <w:color w:val="000000"/>
                <w:sz w:val="18"/>
                <w:szCs w:val="18"/>
              </w:rPr>
              <w:t xml:space="preserve"> of </w:t>
            </w:r>
            <w:r w:rsidR="00D11A48" w:rsidRPr="00DF3DD1">
              <w:rPr>
                <w:rFonts w:ascii="Times New Roman" w:eastAsia="Times New Roman" w:hAnsi="Times New Roman" w:cs="Times New Roman"/>
                <w:color w:val="000000"/>
                <w:sz w:val="18"/>
                <w:szCs w:val="18"/>
              </w:rPr>
              <w:t>GLI</w:t>
            </w:r>
            <w:r w:rsidRPr="00DF3DD1">
              <w:rPr>
                <w:rFonts w:ascii="Times New Roman" w:eastAsia="Times New Roman" w:hAnsi="Times New Roman" w:cs="Times New Roman"/>
                <w:color w:val="000000"/>
                <w:sz w:val="18"/>
                <w:szCs w:val="18"/>
              </w:rPr>
              <w:t xml:space="preserve"> transcriptional activity. It phosphorylates </w:t>
            </w:r>
            <w:r w:rsidR="00846C44" w:rsidRPr="00DF3DD1">
              <w:rPr>
                <w:rFonts w:ascii="Times New Roman" w:eastAsia="Times New Roman" w:hAnsi="Times New Roman" w:cs="Times New Roman"/>
                <w:color w:val="000000"/>
                <w:sz w:val="18"/>
                <w:szCs w:val="18"/>
              </w:rPr>
              <w:t>GLI1</w:t>
            </w:r>
            <w:r w:rsidRPr="00DF3DD1">
              <w:rPr>
                <w:rFonts w:ascii="Times New Roman" w:eastAsia="Times New Roman" w:hAnsi="Times New Roman" w:cs="Times New Roman"/>
                <w:color w:val="000000"/>
                <w:sz w:val="18"/>
                <w:szCs w:val="18"/>
              </w:rPr>
              <w:t xml:space="preserve"> in both N (1-426) and C (754 -1126) terminus but the fragment of gli1 between residues 426 -754 is not phosphorylated by ULK3. Thus ULK3 is a positive activator</w:t>
            </w:r>
            <w:r w:rsidR="00846C44" w:rsidRPr="00DF3DD1">
              <w:rPr>
                <w:rFonts w:ascii="Times New Roman" w:eastAsia="Times New Roman" w:hAnsi="Times New Roman" w:cs="Times New Roman"/>
                <w:color w:val="000000"/>
                <w:sz w:val="18"/>
                <w:szCs w:val="18"/>
              </w:rPr>
              <w:t xml:space="preserve"> [10]</w:t>
            </w:r>
            <w:r w:rsidRPr="00DF3DD1">
              <w:rPr>
                <w:rFonts w:ascii="Times New Roman" w:eastAsia="Times New Roman" w:hAnsi="Times New Roman" w:cs="Times New Roman"/>
                <w:color w:val="000000"/>
                <w:sz w:val="18"/>
                <w:szCs w:val="18"/>
              </w:rPr>
              <w:t>.</w:t>
            </w:r>
          </w:p>
        </w:tc>
      </w:tr>
      <w:tr w:rsidR="002533BF" w:rsidRPr="00DF3DD1" w:rsidTr="00B41292">
        <w:trPr>
          <w:trHeight w:val="1610"/>
          <w:jc w:val="center"/>
        </w:trPr>
        <w:tc>
          <w:tcPr>
            <w:tcW w:w="5647" w:type="dxa"/>
            <w:tcBorders>
              <w:top w:val="nil"/>
              <w:left w:val="single" w:sz="4" w:space="0" w:color="auto"/>
              <w:bottom w:val="single" w:sz="4" w:space="0" w:color="auto"/>
              <w:right w:val="single" w:sz="4" w:space="0" w:color="auto"/>
            </w:tcBorders>
            <w:shd w:val="clear" w:color="auto" w:fill="auto"/>
            <w:noWrap/>
            <w:vAlign w:val="center"/>
            <w:hideMark/>
          </w:tcPr>
          <w:p w:rsidR="005D539E" w:rsidRPr="00F67FA8" w:rsidRDefault="00866AF4" w:rsidP="00866AF4">
            <w:pPr>
              <w:rPr>
                <w:rFonts w:ascii="Times New Roman" w:hAnsi="Times New Roman" w:cs="Times New Roman"/>
                <w:color w:val="000000"/>
                <w:sz w:val="16"/>
                <w:szCs w:val="16"/>
              </w:rPr>
            </w:pPr>
            <w:r w:rsidRPr="00F67FA8">
              <w:rPr>
                <w:rFonts w:ascii="Times New Roman" w:hAnsi="Times New Roman" w:cs="Times New Roman"/>
                <w:color w:val="000000"/>
                <w:sz w:val="16"/>
                <w:szCs w:val="16"/>
              </w:rPr>
              <w:t>STK36+!PKA_A+!GSK3+!CKI_A+!BTRCP+!SUFU</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GLI1</w:t>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5D539E"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xml:space="preserve">STK36 is a positive regulator of SHH pathway that acts independent on is functional kinase domain. STK36 enhances </w:t>
            </w:r>
            <w:r w:rsidR="005338BA" w:rsidRPr="00DF3DD1">
              <w:rPr>
                <w:rFonts w:ascii="Times New Roman" w:eastAsia="Times New Roman" w:hAnsi="Times New Roman" w:cs="Times New Roman"/>
                <w:color w:val="000000"/>
                <w:sz w:val="18"/>
                <w:szCs w:val="18"/>
              </w:rPr>
              <w:t>GLI2</w:t>
            </w:r>
            <w:r w:rsidRPr="00DF3DD1">
              <w:rPr>
                <w:rFonts w:ascii="Times New Roman" w:eastAsia="Times New Roman" w:hAnsi="Times New Roman" w:cs="Times New Roman"/>
                <w:color w:val="000000"/>
                <w:sz w:val="18"/>
                <w:szCs w:val="18"/>
              </w:rPr>
              <w:t xml:space="preserve"> activity but not </w:t>
            </w:r>
            <w:r w:rsidR="005338BA" w:rsidRPr="00DF3DD1">
              <w:rPr>
                <w:rFonts w:ascii="Times New Roman" w:eastAsia="Times New Roman" w:hAnsi="Times New Roman" w:cs="Times New Roman"/>
                <w:color w:val="000000"/>
                <w:sz w:val="18"/>
                <w:szCs w:val="18"/>
              </w:rPr>
              <w:t>GLI</w:t>
            </w:r>
            <w:r w:rsidRPr="00DF3DD1">
              <w:rPr>
                <w:rFonts w:ascii="Times New Roman" w:eastAsia="Times New Roman" w:hAnsi="Times New Roman" w:cs="Times New Roman"/>
                <w:color w:val="000000"/>
                <w:sz w:val="18"/>
                <w:szCs w:val="18"/>
              </w:rPr>
              <w:t>1 in C3H10T1/2 and HEK293 cells and Gli1 transcriptional activity in NIH3T3C2. Sn480 cells. Hence STK36 expression is cell type specific. As ours is a master model we have nevertheless included this interaction</w:t>
            </w:r>
            <w:r w:rsidR="00846C44" w:rsidRPr="00DF3DD1">
              <w:rPr>
                <w:rFonts w:ascii="Times New Roman" w:eastAsia="Times New Roman" w:hAnsi="Times New Roman" w:cs="Times New Roman"/>
                <w:color w:val="000000"/>
                <w:sz w:val="18"/>
                <w:szCs w:val="18"/>
              </w:rPr>
              <w:t xml:space="preserve"> [10]</w:t>
            </w:r>
            <w:r w:rsidRPr="00DF3DD1">
              <w:rPr>
                <w:rFonts w:ascii="Times New Roman" w:eastAsia="Times New Roman" w:hAnsi="Times New Roman" w:cs="Times New Roman"/>
                <w:color w:val="000000"/>
                <w:sz w:val="18"/>
                <w:szCs w:val="18"/>
              </w:rPr>
              <w:t>.</w:t>
            </w:r>
          </w:p>
        </w:tc>
      </w:tr>
      <w:tr w:rsidR="002533BF" w:rsidRPr="00DF3DD1" w:rsidTr="00B41292">
        <w:trPr>
          <w:trHeight w:val="530"/>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GLI2+!PKA_A+!GSK3+!CKI_A+!BTRCP+!SUFU</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GLI1</w:t>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5338BA"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GLI1</w:t>
            </w:r>
            <w:r w:rsidR="005D539E" w:rsidRPr="00DF3DD1">
              <w:rPr>
                <w:rFonts w:ascii="Times New Roman" w:eastAsia="Times New Roman" w:hAnsi="Times New Roman" w:cs="Times New Roman"/>
                <w:color w:val="000000"/>
                <w:sz w:val="18"/>
                <w:szCs w:val="18"/>
              </w:rPr>
              <w:t xml:space="preserve"> is a direct target of </w:t>
            </w:r>
            <w:r w:rsidRPr="00DF3DD1">
              <w:rPr>
                <w:rFonts w:ascii="Times New Roman" w:eastAsia="Times New Roman" w:hAnsi="Times New Roman" w:cs="Times New Roman"/>
                <w:color w:val="000000"/>
                <w:sz w:val="18"/>
                <w:szCs w:val="18"/>
              </w:rPr>
              <w:t>GLI</w:t>
            </w:r>
            <w:r w:rsidR="005D539E" w:rsidRPr="00DF3DD1">
              <w:rPr>
                <w:rFonts w:ascii="Times New Roman" w:eastAsia="Times New Roman" w:hAnsi="Times New Roman" w:cs="Times New Roman"/>
                <w:color w:val="000000"/>
                <w:sz w:val="18"/>
                <w:szCs w:val="18"/>
              </w:rPr>
              <w:t>2. The study was conducted in normal human epidermis and Basal cell carcinoma cells</w:t>
            </w:r>
            <w:r w:rsidR="00846C44" w:rsidRPr="00DF3DD1">
              <w:rPr>
                <w:rFonts w:ascii="Times New Roman" w:eastAsia="Times New Roman" w:hAnsi="Times New Roman" w:cs="Times New Roman"/>
                <w:color w:val="000000"/>
                <w:sz w:val="18"/>
                <w:szCs w:val="18"/>
              </w:rPr>
              <w:t xml:space="preserve"> [14]</w:t>
            </w:r>
            <w:r w:rsidR="005D539E" w:rsidRPr="00DF3DD1">
              <w:rPr>
                <w:rFonts w:ascii="Times New Roman" w:eastAsia="Times New Roman" w:hAnsi="Times New Roman" w:cs="Times New Roman"/>
                <w:color w:val="000000"/>
                <w:sz w:val="18"/>
                <w:szCs w:val="18"/>
              </w:rPr>
              <w:t>.</w:t>
            </w:r>
          </w:p>
        </w:tc>
      </w:tr>
      <w:tr w:rsidR="002533BF" w:rsidRPr="00DF3DD1" w:rsidTr="00B41292">
        <w:trPr>
          <w:trHeight w:val="174"/>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GLI3_A+!SKI+!SNO+!NCOR+!SIN3A+!HDAC</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GLI1</w:t>
            </w:r>
          </w:p>
        </w:tc>
        <w:tc>
          <w:tcPr>
            <w:tcW w:w="5431" w:type="dxa"/>
            <w:tcBorders>
              <w:top w:val="single" w:sz="4" w:space="0" w:color="auto"/>
              <w:left w:val="nil"/>
              <w:bottom w:val="single" w:sz="4" w:space="0" w:color="auto"/>
              <w:right w:val="single" w:sz="4" w:space="0" w:color="auto"/>
            </w:tcBorders>
            <w:shd w:val="clear" w:color="auto" w:fill="auto"/>
            <w:noWrap/>
            <w:hideMark/>
          </w:tcPr>
          <w:p w:rsidR="005D539E" w:rsidRPr="00DF3DD1" w:rsidRDefault="00846C44"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GLI3</w:t>
            </w:r>
            <w:r w:rsidR="005D539E" w:rsidRPr="00DF3DD1">
              <w:rPr>
                <w:rFonts w:ascii="Times New Roman" w:eastAsia="Times New Roman" w:hAnsi="Times New Roman" w:cs="Times New Roman"/>
                <w:color w:val="000000"/>
                <w:sz w:val="18"/>
                <w:szCs w:val="18"/>
              </w:rPr>
              <w:t xml:space="preserve"> exists in two forms — a full-length transcriptional activator (</w:t>
            </w:r>
            <w:r w:rsidRPr="00DF3DD1">
              <w:rPr>
                <w:rFonts w:ascii="Times New Roman" w:eastAsia="Times New Roman" w:hAnsi="Times New Roman" w:cs="Times New Roman"/>
                <w:color w:val="000000"/>
                <w:sz w:val="18"/>
                <w:szCs w:val="18"/>
              </w:rPr>
              <w:t>GLI3A</w:t>
            </w:r>
            <w:r w:rsidR="005D539E" w:rsidRPr="00DF3DD1">
              <w:rPr>
                <w:rFonts w:ascii="Times New Roman" w:eastAsia="Times New Roman" w:hAnsi="Times New Roman" w:cs="Times New Roman"/>
                <w:color w:val="000000"/>
                <w:sz w:val="18"/>
                <w:szCs w:val="18"/>
              </w:rPr>
              <w:t xml:space="preserve">) or an amino-terminal fragment that functions as a repressor. This particular </w:t>
            </w:r>
            <w:r w:rsidR="005338BA">
              <w:rPr>
                <w:rFonts w:ascii="Times New Roman" w:eastAsia="Times New Roman" w:hAnsi="Times New Roman" w:cs="Times New Roman"/>
                <w:color w:val="000000"/>
                <w:sz w:val="18"/>
                <w:szCs w:val="18"/>
              </w:rPr>
              <w:t xml:space="preserve">activator </w:t>
            </w:r>
            <w:r w:rsidR="005D539E" w:rsidRPr="00DF3DD1">
              <w:rPr>
                <w:rFonts w:ascii="Times New Roman" w:eastAsia="Times New Roman" w:hAnsi="Times New Roman" w:cs="Times New Roman"/>
                <w:color w:val="000000"/>
                <w:sz w:val="18"/>
                <w:szCs w:val="18"/>
              </w:rPr>
              <w:t xml:space="preserve">isoform is </w:t>
            </w:r>
            <w:r w:rsidRPr="00DF3DD1">
              <w:rPr>
                <w:rFonts w:ascii="Times New Roman" w:eastAsia="Times New Roman" w:hAnsi="Times New Roman" w:cs="Times New Roman"/>
                <w:color w:val="000000"/>
                <w:sz w:val="18"/>
                <w:szCs w:val="18"/>
              </w:rPr>
              <w:t>GLI3A [15]</w:t>
            </w:r>
            <w:r w:rsidR="005D539E" w:rsidRPr="00DF3DD1">
              <w:rPr>
                <w:rFonts w:ascii="Times New Roman" w:eastAsia="Times New Roman" w:hAnsi="Times New Roman" w:cs="Times New Roman"/>
                <w:color w:val="000000"/>
                <w:sz w:val="18"/>
                <w:szCs w:val="18"/>
              </w:rPr>
              <w:t xml:space="preserve">. </w:t>
            </w:r>
            <w:r w:rsidR="005338BA">
              <w:rPr>
                <w:rFonts w:ascii="Times New Roman" w:eastAsia="Times New Roman" w:hAnsi="Times New Roman" w:cs="Times New Roman"/>
                <w:color w:val="000000"/>
                <w:sz w:val="18"/>
                <w:szCs w:val="18"/>
              </w:rPr>
              <w:t xml:space="preserve"> On the other hand </w:t>
            </w:r>
            <w:r w:rsidRPr="00DF3DD1">
              <w:rPr>
                <w:rFonts w:ascii="Times New Roman" w:eastAsia="Times New Roman" w:hAnsi="Times New Roman" w:cs="Times New Roman"/>
                <w:color w:val="000000"/>
                <w:sz w:val="18"/>
                <w:szCs w:val="18"/>
              </w:rPr>
              <w:t>SKI</w:t>
            </w:r>
            <w:r w:rsidR="005D539E" w:rsidRPr="00DF3DD1">
              <w:rPr>
                <w:rFonts w:ascii="Times New Roman" w:eastAsia="Times New Roman" w:hAnsi="Times New Roman" w:cs="Times New Roman"/>
                <w:color w:val="000000"/>
                <w:sz w:val="18"/>
                <w:szCs w:val="18"/>
              </w:rPr>
              <w:t xml:space="preserve">, </w:t>
            </w:r>
            <w:r w:rsidRPr="00DF3DD1">
              <w:rPr>
                <w:rFonts w:ascii="Times New Roman" w:eastAsia="Times New Roman" w:hAnsi="Times New Roman" w:cs="Times New Roman"/>
                <w:color w:val="000000"/>
                <w:sz w:val="18"/>
                <w:szCs w:val="18"/>
              </w:rPr>
              <w:t xml:space="preserve">SKI </w:t>
            </w:r>
            <w:r w:rsidR="005D539E" w:rsidRPr="00DF3DD1">
              <w:rPr>
                <w:rFonts w:ascii="Times New Roman" w:eastAsia="Times New Roman" w:hAnsi="Times New Roman" w:cs="Times New Roman"/>
                <w:color w:val="000000"/>
                <w:sz w:val="18"/>
                <w:szCs w:val="18"/>
              </w:rPr>
              <w:t xml:space="preserve">related protein </w:t>
            </w:r>
            <w:r w:rsidRPr="00DF3DD1">
              <w:rPr>
                <w:rFonts w:ascii="Times New Roman" w:eastAsia="Times New Roman" w:hAnsi="Times New Roman" w:cs="Times New Roman"/>
                <w:color w:val="000000"/>
                <w:sz w:val="18"/>
                <w:szCs w:val="18"/>
              </w:rPr>
              <w:t>SNO</w:t>
            </w:r>
            <w:r w:rsidR="005D539E" w:rsidRPr="00DF3DD1">
              <w:rPr>
                <w:rFonts w:ascii="Times New Roman" w:eastAsia="Times New Roman" w:hAnsi="Times New Roman" w:cs="Times New Roman"/>
                <w:color w:val="000000"/>
                <w:sz w:val="18"/>
                <w:szCs w:val="18"/>
              </w:rPr>
              <w:t xml:space="preserve">, </w:t>
            </w:r>
            <w:r w:rsidRPr="00DF3DD1">
              <w:rPr>
                <w:rFonts w:ascii="Times New Roman" w:eastAsia="Times New Roman" w:hAnsi="Times New Roman" w:cs="Times New Roman"/>
                <w:color w:val="000000"/>
                <w:sz w:val="18"/>
                <w:szCs w:val="18"/>
              </w:rPr>
              <w:t>NCOR</w:t>
            </w:r>
            <w:r w:rsidR="005D539E" w:rsidRPr="00DF3DD1">
              <w:rPr>
                <w:rFonts w:ascii="Times New Roman" w:eastAsia="Times New Roman" w:hAnsi="Times New Roman" w:cs="Times New Roman"/>
                <w:color w:val="000000"/>
                <w:sz w:val="18"/>
                <w:szCs w:val="18"/>
              </w:rPr>
              <w:t xml:space="preserve">, </w:t>
            </w:r>
            <w:r w:rsidRPr="00DF3DD1">
              <w:rPr>
                <w:rFonts w:ascii="Times New Roman" w:eastAsia="Times New Roman" w:hAnsi="Times New Roman" w:cs="Times New Roman"/>
                <w:color w:val="000000"/>
                <w:sz w:val="18"/>
                <w:szCs w:val="18"/>
              </w:rPr>
              <w:t>SIN3A</w:t>
            </w:r>
            <w:r w:rsidR="005D539E" w:rsidRPr="00DF3DD1">
              <w:rPr>
                <w:rFonts w:ascii="Times New Roman" w:eastAsia="Times New Roman" w:hAnsi="Times New Roman" w:cs="Times New Roman"/>
                <w:color w:val="000000"/>
                <w:sz w:val="18"/>
                <w:szCs w:val="18"/>
              </w:rPr>
              <w:t xml:space="preserve">, HDACs form a transcriptional repressor complex that interfere with </w:t>
            </w:r>
            <w:r w:rsidR="005338BA" w:rsidRPr="00DF3DD1">
              <w:rPr>
                <w:rFonts w:ascii="Times New Roman" w:eastAsia="Times New Roman" w:hAnsi="Times New Roman" w:cs="Times New Roman"/>
                <w:color w:val="000000"/>
                <w:sz w:val="18"/>
                <w:szCs w:val="18"/>
              </w:rPr>
              <w:t>GLI1</w:t>
            </w:r>
            <w:r w:rsidR="005D539E" w:rsidRPr="00DF3DD1">
              <w:rPr>
                <w:rFonts w:ascii="Times New Roman" w:eastAsia="Times New Roman" w:hAnsi="Times New Roman" w:cs="Times New Roman"/>
                <w:color w:val="000000"/>
                <w:sz w:val="18"/>
                <w:szCs w:val="18"/>
              </w:rPr>
              <w:t xml:space="preserve"> activation by full length </w:t>
            </w:r>
            <w:r w:rsidR="005338BA" w:rsidRPr="00DF3DD1">
              <w:rPr>
                <w:rFonts w:ascii="Times New Roman" w:eastAsia="Times New Roman" w:hAnsi="Times New Roman" w:cs="Times New Roman"/>
                <w:color w:val="000000"/>
                <w:sz w:val="18"/>
                <w:szCs w:val="18"/>
              </w:rPr>
              <w:t>GLI3</w:t>
            </w:r>
            <w:r w:rsidRPr="00DF3DD1">
              <w:rPr>
                <w:rFonts w:ascii="Times New Roman" w:eastAsia="Times New Roman" w:hAnsi="Times New Roman" w:cs="Times New Roman"/>
                <w:color w:val="000000"/>
                <w:sz w:val="18"/>
                <w:szCs w:val="18"/>
              </w:rPr>
              <w:t xml:space="preserve"> [16]</w:t>
            </w:r>
            <w:r w:rsidR="005D539E" w:rsidRPr="00DF3DD1">
              <w:rPr>
                <w:rFonts w:ascii="Times New Roman" w:eastAsia="Times New Roman" w:hAnsi="Times New Roman" w:cs="Times New Roman"/>
                <w:color w:val="000000"/>
                <w:sz w:val="18"/>
                <w:szCs w:val="18"/>
              </w:rPr>
              <w:t>. Hence they are included in the AND interaction.</w:t>
            </w:r>
          </w:p>
        </w:tc>
      </w:tr>
      <w:tr w:rsidR="002533BF" w:rsidRPr="00DF3DD1" w:rsidTr="00B41292">
        <w:trPr>
          <w:trHeight w:val="174"/>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lastRenderedPageBreak/>
              <w:t>GLI1</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FOXM1</w:t>
            </w:r>
          </w:p>
        </w:tc>
        <w:tc>
          <w:tcPr>
            <w:tcW w:w="5431" w:type="dxa"/>
            <w:tcBorders>
              <w:top w:val="single" w:sz="4" w:space="0" w:color="auto"/>
              <w:left w:val="nil"/>
              <w:bottom w:val="single" w:sz="4" w:space="0" w:color="auto"/>
              <w:right w:val="single" w:sz="4" w:space="0" w:color="auto"/>
            </w:tcBorders>
            <w:shd w:val="clear" w:color="auto" w:fill="auto"/>
            <w:noWrap/>
            <w:hideMark/>
          </w:tcPr>
          <w:p w:rsidR="005D539E" w:rsidRPr="00DF3DD1" w:rsidRDefault="00846C44"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xml:space="preserve">FOXM1/FOXL1 </w:t>
            </w:r>
            <w:r w:rsidR="005D539E" w:rsidRPr="00DF3DD1">
              <w:rPr>
                <w:rFonts w:ascii="Times New Roman" w:eastAsia="Times New Roman" w:hAnsi="Times New Roman" w:cs="Times New Roman"/>
                <w:color w:val="000000"/>
                <w:sz w:val="18"/>
                <w:szCs w:val="18"/>
              </w:rPr>
              <w:t xml:space="preserve">is a direct target of </w:t>
            </w:r>
            <w:r w:rsidRPr="00DF3DD1">
              <w:rPr>
                <w:rFonts w:ascii="Times New Roman" w:eastAsia="Times New Roman" w:hAnsi="Times New Roman" w:cs="Times New Roman"/>
                <w:color w:val="000000"/>
                <w:sz w:val="18"/>
                <w:szCs w:val="18"/>
              </w:rPr>
              <w:t>GLI</w:t>
            </w:r>
            <w:r w:rsidR="005D539E" w:rsidRPr="00DF3DD1">
              <w:rPr>
                <w:rFonts w:ascii="Times New Roman" w:eastAsia="Times New Roman" w:hAnsi="Times New Roman" w:cs="Times New Roman"/>
                <w:color w:val="000000"/>
                <w:sz w:val="18"/>
                <w:szCs w:val="18"/>
              </w:rPr>
              <w:t xml:space="preserve"> mediated activation</w:t>
            </w:r>
            <w:r w:rsidRPr="00DF3DD1">
              <w:rPr>
                <w:rFonts w:ascii="Times New Roman" w:eastAsia="Times New Roman" w:hAnsi="Times New Roman" w:cs="Times New Roman"/>
                <w:color w:val="000000"/>
                <w:sz w:val="18"/>
                <w:szCs w:val="18"/>
              </w:rPr>
              <w:t xml:space="preserve"> [1]</w:t>
            </w:r>
            <w:r w:rsidR="005D539E" w:rsidRPr="00DF3DD1">
              <w:rPr>
                <w:rFonts w:ascii="Times New Roman" w:eastAsia="Times New Roman" w:hAnsi="Times New Roman" w:cs="Times New Roman"/>
                <w:color w:val="000000"/>
                <w:sz w:val="18"/>
                <w:szCs w:val="18"/>
              </w:rPr>
              <w:t xml:space="preserve">. </w:t>
            </w:r>
          </w:p>
        </w:tc>
      </w:tr>
      <w:tr w:rsidR="002533BF" w:rsidRPr="00DF3DD1" w:rsidTr="00B41292">
        <w:trPr>
          <w:trHeight w:val="174"/>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FOXM1</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CELL_PROLIFERATION</w:t>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CD5EC9"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FOXM1</w:t>
            </w:r>
            <w:r w:rsidR="005D539E" w:rsidRPr="00DF3DD1">
              <w:rPr>
                <w:rFonts w:ascii="Times New Roman" w:eastAsia="Times New Roman" w:hAnsi="Times New Roman" w:cs="Times New Roman"/>
                <w:color w:val="000000"/>
                <w:sz w:val="18"/>
                <w:szCs w:val="18"/>
              </w:rPr>
              <w:t xml:space="preserve"> is known to mediate cell proliferative functions</w:t>
            </w:r>
            <w:r w:rsidRPr="00DF3DD1">
              <w:rPr>
                <w:rFonts w:ascii="Times New Roman" w:eastAsia="Times New Roman" w:hAnsi="Times New Roman" w:cs="Times New Roman"/>
                <w:color w:val="000000"/>
                <w:sz w:val="18"/>
                <w:szCs w:val="18"/>
              </w:rPr>
              <w:t xml:space="preserve"> [17]. </w:t>
            </w:r>
          </w:p>
        </w:tc>
      </w:tr>
      <w:tr w:rsidR="002533BF" w:rsidRPr="00DF3DD1" w:rsidTr="00B41292">
        <w:trPr>
          <w:trHeight w:val="174"/>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CELL_PROLIFERATION</w:t>
            </w:r>
            <w:r w:rsidR="005D539E" w:rsidRPr="00F67FA8">
              <w:rPr>
                <w:rFonts w:ascii="Times New Roman" w:hAnsi="Times New Roman" w:cs="Times New Roman"/>
                <w:color w:val="000000"/>
                <w:sz w:val="16"/>
                <w:szCs w:val="16"/>
              </w:rPr>
              <w:sym w:font="Wingdings" w:char="F0E8"/>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CD5EC9"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xml:space="preserve">Cellular response in our model. </w:t>
            </w:r>
          </w:p>
        </w:tc>
      </w:tr>
      <w:tr w:rsidR="002533BF" w:rsidRPr="00DF3DD1" w:rsidTr="00B41292">
        <w:trPr>
          <w:trHeight w:val="494"/>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!GLI1</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GLI3_R</w:t>
            </w:r>
          </w:p>
        </w:tc>
        <w:tc>
          <w:tcPr>
            <w:tcW w:w="5431" w:type="dxa"/>
            <w:tcBorders>
              <w:top w:val="single" w:sz="4" w:space="0" w:color="auto"/>
              <w:left w:val="nil"/>
              <w:bottom w:val="single" w:sz="4" w:space="0" w:color="auto"/>
              <w:right w:val="single" w:sz="4" w:space="0" w:color="auto"/>
            </w:tcBorders>
            <w:shd w:val="clear" w:color="auto" w:fill="auto"/>
            <w:noWrap/>
            <w:hideMark/>
          </w:tcPr>
          <w:p w:rsidR="005D539E" w:rsidRPr="00DF3DD1" w:rsidRDefault="0081080E"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xml:space="preserve">Repressor form of GLI3 produced in the absence of GLI1 expression [18]. </w:t>
            </w:r>
          </w:p>
        </w:tc>
      </w:tr>
      <w:tr w:rsidR="00D04A3A" w:rsidRPr="00DF3DD1" w:rsidTr="00B41292">
        <w:trPr>
          <w:trHeight w:val="494"/>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D04A3A" w:rsidRPr="00F67FA8" w:rsidRDefault="00D04A3A" w:rsidP="00D04A3A">
            <w:pPr>
              <w:rPr>
                <w:rFonts w:ascii="Times New Roman" w:hAnsi="Times New Roman" w:cs="Times New Roman"/>
                <w:color w:val="000000"/>
                <w:sz w:val="16"/>
                <w:szCs w:val="16"/>
              </w:rPr>
            </w:pPr>
            <w:r w:rsidRPr="00D04A3A">
              <w:rPr>
                <w:rFonts w:ascii="Times New Roman" w:hAnsi="Times New Roman" w:cs="Times New Roman"/>
                <w:color w:val="000000"/>
                <w:sz w:val="16"/>
                <w:szCs w:val="16"/>
              </w:rPr>
              <w:t>!</w:t>
            </w:r>
            <w:r w:rsidRPr="00F67FA8">
              <w:rPr>
                <w:rFonts w:ascii="Times New Roman" w:hAnsi="Times New Roman" w:cs="Times New Roman"/>
                <w:color w:val="000000"/>
                <w:sz w:val="16"/>
                <w:szCs w:val="16"/>
              </w:rPr>
              <w:t xml:space="preserve"> GLI3_R</w:t>
            </w:r>
            <w:r w:rsidRPr="00D04A3A">
              <w:rPr>
                <w:rFonts w:ascii="Times New Roman" w:hAnsi="Times New Roman" w:cs="Times New Roman"/>
                <w:color w:val="000000"/>
                <w:sz w:val="16"/>
                <w:szCs w:val="16"/>
              </w:rPr>
              <w:t xml:space="preserve"> </w:t>
            </w:r>
            <w:r w:rsidRPr="00F67FA8">
              <w:rPr>
                <w:rFonts w:ascii="Times New Roman" w:hAnsi="Times New Roman" w:cs="Times New Roman"/>
                <w:color w:val="000000"/>
                <w:sz w:val="16"/>
                <w:szCs w:val="16"/>
              </w:rPr>
              <w:sym w:font="Wingdings" w:char="F0E8"/>
            </w:r>
            <w:r w:rsidRPr="00D04A3A">
              <w:rPr>
                <w:rFonts w:ascii="Times New Roman" w:hAnsi="Times New Roman" w:cs="Times New Roman"/>
                <w:color w:val="000000"/>
                <w:sz w:val="16"/>
                <w:szCs w:val="16"/>
              </w:rPr>
              <w:t xml:space="preserve"> </w:t>
            </w:r>
            <w:r>
              <w:rPr>
                <w:rFonts w:ascii="Times New Roman" w:hAnsi="Times New Roman" w:cs="Times New Roman"/>
                <w:color w:val="000000"/>
                <w:sz w:val="16"/>
                <w:szCs w:val="16"/>
              </w:rPr>
              <w:t>GLI3_ACTIVE</w:t>
            </w:r>
          </w:p>
        </w:tc>
        <w:tc>
          <w:tcPr>
            <w:tcW w:w="5431" w:type="dxa"/>
            <w:tcBorders>
              <w:top w:val="single" w:sz="4" w:space="0" w:color="auto"/>
              <w:left w:val="nil"/>
              <w:bottom w:val="single" w:sz="4" w:space="0" w:color="auto"/>
              <w:right w:val="single" w:sz="4" w:space="0" w:color="auto"/>
            </w:tcBorders>
            <w:shd w:val="clear" w:color="auto" w:fill="auto"/>
            <w:noWrap/>
            <w:hideMark/>
          </w:tcPr>
          <w:p w:rsidR="00D04A3A" w:rsidRPr="00DF3DD1" w:rsidRDefault="00D04A3A" w:rsidP="0018086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GLI3_ACTIVE form </w:t>
            </w:r>
            <w:r w:rsidR="0018086D">
              <w:rPr>
                <w:rFonts w:ascii="Times New Roman" w:eastAsia="Times New Roman" w:hAnsi="Times New Roman" w:cs="Times New Roman"/>
                <w:color w:val="000000"/>
                <w:sz w:val="18"/>
                <w:szCs w:val="18"/>
              </w:rPr>
              <w:t xml:space="preserve">is </w:t>
            </w:r>
            <w:r>
              <w:rPr>
                <w:rFonts w:ascii="Times New Roman" w:eastAsia="Times New Roman" w:hAnsi="Times New Roman" w:cs="Times New Roman"/>
                <w:color w:val="000000"/>
                <w:sz w:val="18"/>
                <w:szCs w:val="18"/>
              </w:rPr>
              <w:t>produce</w:t>
            </w:r>
            <w:r w:rsidR="0018086D">
              <w:rPr>
                <w:rFonts w:ascii="Times New Roman" w:eastAsia="Times New Roman" w:hAnsi="Times New Roman" w:cs="Times New Roman"/>
                <w:color w:val="000000"/>
                <w:sz w:val="18"/>
                <w:szCs w:val="18"/>
              </w:rPr>
              <w:t>d in the absence of GLI3 repressor form [18]</w:t>
            </w:r>
            <w:r>
              <w:rPr>
                <w:rFonts w:ascii="Times New Roman" w:eastAsia="Times New Roman" w:hAnsi="Times New Roman" w:cs="Times New Roman"/>
                <w:color w:val="000000"/>
                <w:sz w:val="18"/>
                <w:szCs w:val="18"/>
              </w:rPr>
              <w:t xml:space="preserve"> </w:t>
            </w:r>
          </w:p>
        </w:tc>
      </w:tr>
      <w:tr w:rsidR="000F2F39" w:rsidRPr="00DF3DD1" w:rsidTr="00F41E1D">
        <w:trPr>
          <w:trHeight w:val="480"/>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0F2F39" w:rsidRPr="00F67FA8" w:rsidRDefault="000F2F39"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GLI1</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PDGFRA</w:t>
            </w:r>
          </w:p>
        </w:tc>
        <w:tc>
          <w:tcPr>
            <w:tcW w:w="5431" w:type="dxa"/>
            <w:vMerge w:val="restart"/>
            <w:tcBorders>
              <w:top w:val="single" w:sz="4" w:space="0" w:color="auto"/>
              <w:left w:val="nil"/>
              <w:right w:val="single" w:sz="4" w:space="0" w:color="auto"/>
            </w:tcBorders>
            <w:shd w:val="clear" w:color="auto" w:fill="auto"/>
            <w:noWrap/>
            <w:hideMark/>
          </w:tcPr>
          <w:p w:rsidR="000F2F39" w:rsidRPr="00DF3DD1" w:rsidRDefault="000F2F39"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PDGFRA is expressed at high levels in human and murine Basal Cell Carcinoma. It has been found that ectopic expression of GLI increases PDGFRA levels i</w:t>
            </w:r>
            <w:r>
              <w:rPr>
                <w:rFonts w:ascii="Times New Roman" w:eastAsia="Times New Roman" w:hAnsi="Times New Roman" w:cs="Times New Roman"/>
                <w:color w:val="000000"/>
                <w:sz w:val="18"/>
                <w:szCs w:val="18"/>
              </w:rPr>
              <w:t>.</w:t>
            </w:r>
            <w:r w:rsidRPr="00DF3DD1">
              <w:rPr>
                <w:rFonts w:ascii="Times New Roman" w:eastAsia="Times New Roman" w:hAnsi="Times New Roman" w:cs="Times New Roman"/>
                <w:color w:val="000000"/>
                <w:sz w:val="18"/>
                <w:szCs w:val="18"/>
              </w:rPr>
              <w:t>e</w:t>
            </w:r>
            <w:r>
              <w:rPr>
                <w:rFonts w:ascii="Times New Roman" w:eastAsia="Times New Roman" w:hAnsi="Times New Roman" w:cs="Times New Roman"/>
                <w:color w:val="000000"/>
                <w:sz w:val="18"/>
                <w:szCs w:val="18"/>
              </w:rPr>
              <w:t>.</w:t>
            </w:r>
            <w:r w:rsidRPr="00DF3DD1">
              <w:rPr>
                <w:rFonts w:ascii="Times New Roman" w:eastAsia="Times New Roman" w:hAnsi="Times New Roman" w:cs="Times New Roman"/>
                <w:color w:val="000000"/>
                <w:sz w:val="18"/>
                <w:szCs w:val="18"/>
              </w:rPr>
              <w:t xml:space="preserve"> increases receptor protein levels whereas inhibition of the HH pathway reduces PDGFRA levels [19].</w:t>
            </w:r>
          </w:p>
        </w:tc>
      </w:tr>
      <w:tr w:rsidR="000F2F39" w:rsidRPr="00DF3DD1" w:rsidTr="00F41E1D">
        <w:trPr>
          <w:trHeight w:val="669"/>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0F2F39" w:rsidRPr="00F67FA8" w:rsidRDefault="000F2F39"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PDGFRA</w:t>
            </w:r>
            <w:r w:rsidRPr="00F67FA8">
              <w:rPr>
                <w:rFonts w:ascii="Times New Roman" w:hAnsi="Times New Roman" w:cs="Times New Roman"/>
                <w:color w:val="000000"/>
                <w:sz w:val="16"/>
                <w:szCs w:val="16"/>
              </w:rPr>
              <w:sym w:font="Wingdings" w:char="F0E8"/>
            </w:r>
          </w:p>
        </w:tc>
        <w:tc>
          <w:tcPr>
            <w:tcW w:w="5431" w:type="dxa"/>
            <w:vMerge/>
            <w:tcBorders>
              <w:left w:val="nil"/>
              <w:bottom w:val="single" w:sz="4" w:space="0" w:color="auto"/>
              <w:right w:val="single" w:sz="4" w:space="0" w:color="auto"/>
            </w:tcBorders>
            <w:shd w:val="clear" w:color="auto" w:fill="auto"/>
            <w:noWrap/>
            <w:hideMark/>
          </w:tcPr>
          <w:p w:rsidR="000F2F39" w:rsidRPr="00DF3DD1" w:rsidRDefault="000F2F39"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980"/>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GLI1</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NUC_GLI1</w:t>
            </w:r>
          </w:p>
        </w:tc>
        <w:tc>
          <w:tcPr>
            <w:tcW w:w="5431" w:type="dxa"/>
            <w:tcBorders>
              <w:top w:val="single" w:sz="4" w:space="0" w:color="auto"/>
              <w:left w:val="nil"/>
              <w:bottom w:val="single" w:sz="4" w:space="0" w:color="auto"/>
              <w:right w:val="single" w:sz="4" w:space="0" w:color="auto"/>
            </w:tcBorders>
            <w:shd w:val="clear" w:color="auto" w:fill="auto"/>
            <w:noWrap/>
            <w:hideMark/>
          </w:tcPr>
          <w:p w:rsidR="005D539E" w:rsidRPr="00DF3DD1" w:rsidRDefault="000A31A1"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xml:space="preserve">Cellular location of </w:t>
            </w:r>
            <w:r w:rsidR="0081080E" w:rsidRPr="00DF3DD1">
              <w:rPr>
                <w:rFonts w:ascii="Times New Roman" w:eastAsia="Times New Roman" w:hAnsi="Times New Roman" w:cs="Times New Roman"/>
                <w:color w:val="000000"/>
                <w:sz w:val="18"/>
                <w:szCs w:val="18"/>
              </w:rPr>
              <w:t>GLI1</w:t>
            </w:r>
            <w:r w:rsidR="005D539E" w:rsidRPr="00DF3DD1">
              <w:rPr>
                <w:rFonts w:ascii="Times New Roman" w:eastAsia="Times New Roman" w:hAnsi="Times New Roman" w:cs="Times New Roman"/>
                <w:color w:val="000000"/>
                <w:sz w:val="18"/>
                <w:szCs w:val="18"/>
              </w:rPr>
              <w:t xml:space="preserve"> </w:t>
            </w:r>
            <w:r w:rsidRPr="00DF3DD1">
              <w:rPr>
                <w:rFonts w:ascii="Times New Roman" w:eastAsia="Times New Roman" w:hAnsi="Times New Roman" w:cs="Times New Roman"/>
                <w:color w:val="000000"/>
                <w:sz w:val="18"/>
                <w:szCs w:val="18"/>
              </w:rPr>
              <w:t xml:space="preserve">has been found in Cytoplasm as well as in Nucleus [3]. We considered this transportation in our model and named NUC_GLI1 of the nuclear counterpart of GLI1. </w:t>
            </w:r>
          </w:p>
        </w:tc>
      </w:tr>
      <w:tr w:rsidR="002533BF" w:rsidRPr="00DF3DD1" w:rsidTr="00B41292">
        <w:trPr>
          <w:trHeight w:val="1342"/>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FD2438" w:rsidRPr="00F67FA8" w:rsidRDefault="00FD2438" w:rsidP="00FD2438">
            <w:pPr>
              <w:rPr>
                <w:rFonts w:ascii="Times New Roman" w:hAnsi="Times New Roman" w:cs="Times New Roman"/>
                <w:color w:val="000000"/>
                <w:sz w:val="16"/>
                <w:szCs w:val="16"/>
              </w:rPr>
            </w:pPr>
            <w:r w:rsidRPr="00F67FA8">
              <w:rPr>
                <w:rFonts w:ascii="Times New Roman" w:hAnsi="Times New Roman" w:cs="Times New Roman"/>
                <w:color w:val="000000"/>
                <w:sz w:val="16"/>
                <w:szCs w:val="16"/>
              </w:rPr>
              <w:t>NUC_GLI1+</w:t>
            </w:r>
            <w:r w:rsidR="00F91FD2"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STK36+DYRK1+!</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SUFU+!NUMB+!ITCH</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PTCH1</w:t>
            </w:r>
          </w:p>
        </w:tc>
        <w:tc>
          <w:tcPr>
            <w:tcW w:w="5431" w:type="dxa"/>
            <w:vMerge w:val="restart"/>
            <w:tcBorders>
              <w:top w:val="single" w:sz="4" w:space="0" w:color="auto"/>
              <w:left w:val="nil"/>
              <w:right w:val="single" w:sz="4" w:space="0" w:color="auto"/>
            </w:tcBorders>
            <w:shd w:val="clear" w:color="auto" w:fill="auto"/>
            <w:noWrap/>
            <w:hideMark/>
          </w:tcPr>
          <w:p w:rsidR="00FD2438" w:rsidRPr="00DF3DD1" w:rsidRDefault="00FD2438"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xml:space="preserve">PTCH 1 and </w:t>
            </w:r>
            <w:r w:rsidR="009711E1">
              <w:rPr>
                <w:rFonts w:ascii="Times New Roman" w:eastAsia="Times New Roman" w:hAnsi="Times New Roman" w:cs="Times New Roman"/>
                <w:color w:val="000000"/>
                <w:sz w:val="18"/>
                <w:szCs w:val="18"/>
              </w:rPr>
              <w:t>HHIP</w:t>
            </w:r>
            <w:r w:rsidRPr="00DF3DD1">
              <w:rPr>
                <w:rFonts w:ascii="Times New Roman" w:eastAsia="Times New Roman" w:hAnsi="Times New Roman" w:cs="Times New Roman"/>
                <w:color w:val="000000"/>
                <w:sz w:val="18"/>
                <w:szCs w:val="18"/>
              </w:rPr>
              <w:t xml:space="preserve"> </w:t>
            </w:r>
            <w:r w:rsidR="00D11A48" w:rsidRPr="00DF3DD1">
              <w:rPr>
                <w:rFonts w:ascii="Times New Roman" w:eastAsia="Times New Roman" w:hAnsi="Times New Roman" w:cs="Times New Roman"/>
                <w:color w:val="000000"/>
                <w:sz w:val="18"/>
                <w:szCs w:val="18"/>
              </w:rPr>
              <w:t>receptors</w:t>
            </w:r>
            <w:r w:rsidRPr="00DF3DD1">
              <w:rPr>
                <w:rFonts w:ascii="Times New Roman" w:eastAsia="Times New Roman" w:hAnsi="Times New Roman" w:cs="Times New Roman"/>
                <w:color w:val="000000"/>
                <w:sz w:val="18"/>
                <w:szCs w:val="18"/>
              </w:rPr>
              <w:t xml:space="preserve"> inhibit the pathway in the absence of a stimulus or </w:t>
            </w:r>
            <w:r w:rsidR="00D11A48" w:rsidRPr="00DF3DD1">
              <w:rPr>
                <w:rFonts w:ascii="Times New Roman" w:eastAsia="Times New Roman" w:hAnsi="Times New Roman" w:cs="Times New Roman"/>
                <w:color w:val="000000"/>
                <w:sz w:val="18"/>
                <w:szCs w:val="18"/>
              </w:rPr>
              <w:t>Hedgehog</w:t>
            </w:r>
            <w:r w:rsidRPr="00DF3DD1">
              <w:rPr>
                <w:rFonts w:ascii="Times New Roman" w:eastAsia="Times New Roman" w:hAnsi="Times New Roman" w:cs="Times New Roman"/>
                <w:color w:val="000000"/>
                <w:sz w:val="18"/>
                <w:szCs w:val="18"/>
              </w:rPr>
              <w:t xml:space="preserve"> ligands. This indicates the formation of a negative feedback loop [19]. DYRK1 (Dual Specificity Tyrosine phosphorylation Regulated Kinase 1A / Dual Specificity Yak1 related Kinase) can substantially enhance GLI1 dependent transcription. It has also been suggested that failure of SHH to stimulate DYRK1 kinase activity is indicative to the fact that DYRK1 may not be regulated by the SHH signaling pathway but functionally interacts with it [20]. SUFU inhibits the activator isoform of GLI proteins and activates the repressor forms [21]. A proper balance between both the forms regulates </w:t>
            </w:r>
            <w:proofErr w:type="spellStart"/>
            <w:r w:rsidR="00D11A48" w:rsidRPr="00DF3DD1">
              <w:rPr>
                <w:rFonts w:ascii="Times New Roman" w:eastAsia="Times New Roman" w:hAnsi="Times New Roman" w:cs="Times New Roman"/>
                <w:color w:val="000000"/>
                <w:sz w:val="18"/>
                <w:szCs w:val="18"/>
              </w:rPr>
              <w:t>Wnt</w:t>
            </w:r>
            <w:proofErr w:type="spellEnd"/>
            <w:r w:rsidRPr="00DF3DD1">
              <w:rPr>
                <w:rFonts w:ascii="Times New Roman" w:eastAsia="Times New Roman" w:hAnsi="Times New Roman" w:cs="Times New Roman"/>
                <w:color w:val="000000"/>
                <w:sz w:val="18"/>
                <w:szCs w:val="18"/>
              </w:rPr>
              <w:t xml:space="preserve"> signaling. It is also reported that NUMB along with ubiquitin ligase such as ITCH is able to </w:t>
            </w:r>
            <w:proofErr w:type="spellStart"/>
            <w:r w:rsidRPr="00DF3DD1">
              <w:rPr>
                <w:rFonts w:ascii="Times New Roman" w:eastAsia="Times New Roman" w:hAnsi="Times New Roman" w:cs="Times New Roman"/>
                <w:color w:val="000000"/>
                <w:sz w:val="18"/>
                <w:szCs w:val="18"/>
              </w:rPr>
              <w:t>polyubiquitinate</w:t>
            </w:r>
            <w:proofErr w:type="spellEnd"/>
            <w:r w:rsidRPr="00DF3DD1">
              <w:rPr>
                <w:rFonts w:ascii="Times New Roman" w:eastAsia="Times New Roman" w:hAnsi="Times New Roman" w:cs="Times New Roman"/>
                <w:color w:val="000000"/>
                <w:sz w:val="18"/>
                <w:szCs w:val="18"/>
              </w:rPr>
              <w:t xml:space="preserve"> Gli1 and target it for degradation and thus control HH signaling. Thus all these components have been included in the AND equation as they affect the final outcome.</w:t>
            </w:r>
          </w:p>
        </w:tc>
      </w:tr>
      <w:tr w:rsidR="002533BF" w:rsidRPr="00DF3DD1" w:rsidTr="00B41292">
        <w:trPr>
          <w:trHeight w:val="2591"/>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FD2438" w:rsidRPr="00F67FA8" w:rsidRDefault="00FD2438"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NUC_GLI1+</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STK36+DYRK1+!</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SUFU+!NUMB+!ITCH</w:t>
            </w:r>
            <w:r w:rsidRPr="00F67FA8">
              <w:rPr>
                <w:rFonts w:ascii="Times New Roman" w:hAnsi="Times New Roman" w:cs="Times New Roman"/>
                <w:color w:val="000000"/>
                <w:sz w:val="16"/>
                <w:szCs w:val="16"/>
              </w:rPr>
              <w:sym w:font="Wingdings" w:char="F0E8"/>
            </w:r>
            <w:r w:rsidR="009711E1" w:rsidRPr="00F67FA8">
              <w:rPr>
                <w:rFonts w:ascii="Times New Roman" w:hAnsi="Times New Roman" w:cs="Times New Roman"/>
                <w:color w:val="000000"/>
                <w:sz w:val="16"/>
                <w:szCs w:val="16"/>
              </w:rPr>
              <w:t>HHIP</w:t>
            </w:r>
          </w:p>
        </w:tc>
        <w:tc>
          <w:tcPr>
            <w:tcW w:w="5431" w:type="dxa"/>
            <w:vMerge/>
            <w:tcBorders>
              <w:left w:val="nil"/>
              <w:bottom w:val="single" w:sz="4" w:space="0" w:color="auto"/>
              <w:right w:val="single" w:sz="4" w:space="0" w:color="auto"/>
            </w:tcBorders>
            <w:shd w:val="clear" w:color="auto" w:fill="auto"/>
            <w:noWrap/>
            <w:hideMark/>
          </w:tcPr>
          <w:p w:rsidR="00FD2438" w:rsidRPr="00DF3DD1" w:rsidRDefault="00FD2438"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764"/>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NUC_GLI1+</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STK36+DYRK1+!</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SUFU+!NUMB+!ITCH</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GLI1</w:t>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3445AE"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It is r</w:t>
            </w:r>
            <w:r w:rsidR="005D539E" w:rsidRPr="00DF3DD1">
              <w:rPr>
                <w:rFonts w:ascii="Times New Roman" w:eastAsia="Times New Roman" w:hAnsi="Times New Roman" w:cs="Times New Roman"/>
                <w:color w:val="000000"/>
                <w:sz w:val="18"/>
                <w:szCs w:val="18"/>
              </w:rPr>
              <w:t xml:space="preserve">eported </w:t>
            </w:r>
            <w:r w:rsidRPr="00DF3DD1">
              <w:rPr>
                <w:rFonts w:ascii="Times New Roman" w:eastAsia="Times New Roman" w:hAnsi="Times New Roman" w:cs="Times New Roman"/>
                <w:color w:val="000000"/>
                <w:sz w:val="18"/>
                <w:szCs w:val="18"/>
              </w:rPr>
              <w:t>GLI1 is also produced at the end of this pathway and thus create a positive feedback loop</w:t>
            </w:r>
            <w:r w:rsidR="007A438E" w:rsidRPr="00DF3DD1">
              <w:rPr>
                <w:rFonts w:ascii="Times New Roman" w:eastAsia="Times New Roman" w:hAnsi="Times New Roman" w:cs="Times New Roman"/>
                <w:color w:val="000000"/>
                <w:sz w:val="18"/>
                <w:szCs w:val="18"/>
              </w:rPr>
              <w:t xml:space="preserve"> [22</w:t>
            </w:r>
            <w:r w:rsidR="00D11A48">
              <w:rPr>
                <w:rFonts w:ascii="Times New Roman" w:eastAsia="Times New Roman" w:hAnsi="Times New Roman" w:cs="Times New Roman"/>
                <w:color w:val="000000"/>
                <w:sz w:val="18"/>
                <w:szCs w:val="18"/>
              </w:rPr>
              <w:t>]</w:t>
            </w:r>
            <w:r w:rsidR="007A438E" w:rsidRPr="00DF3DD1">
              <w:rPr>
                <w:rFonts w:ascii="Times New Roman" w:eastAsia="Times New Roman" w:hAnsi="Times New Roman" w:cs="Times New Roman"/>
                <w:color w:val="000000"/>
                <w:sz w:val="18"/>
                <w:szCs w:val="18"/>
              </w:rPr>
              <w:t>,</w:t>
            </w:r>
            <w:r w:rsidR="00D11A48">
              <w:rPr>
                <w:rFonts w:ascii="Times New Roman" w:eastAsia="Times New Roman" w:hAnsi="Times New Roman" w:cs="Times New Roman"/>
                <w:color w:val="000000"/>
                <w:sz w:val="18"/>
                <w:szCs w:val="18"/>
              </w:rPr>
              <w:t xml:space="preserve"> [</w:t>
            </w:r>
            <w:r w:rsidRPr="00DF3DD1">
              <w:rPr>
                <w:rFonts w:ascii="Times New Roman" w:eastAsia="Times New Roman" w:hAnsi="Times New Roman" w:cs="Times New Roman"/>
                <w:color w:val="000000"/>
                <w:sz w:val="18"/>
                <w:szCs w:val="18"/>
              </w:rPr>
              <w:t xml:space="preserve">23]. </w:t>
            </w:r>
          </w:p>
        </w:tc>
      </w:tr>
      <w:tr w:rsidR="00B41292" w:rsidRPr="00DF3DD1" w:rsidTr="000F2F39">
        <w:trPr>
          <w:trHeight w:val="1151"/>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B41292" w:rsidRPr="00F67FA8" w:rsidRDefault="00B41292"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NUC_GLI1+NUC_STK36+DYRK1+!NUC_SUFU+!NUMB+!ITCH</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OPN</w:t>
            </w:r>
          </w:p>
        </w:tc>
        <w:tc>
          <w:tcPr>
            <w:tcW w:w="5431" w:type="dxa"/>
            <w:vMerge w:val="restart"/>
            <w:tcBorders>
              <w:top w:val="nil"/>
              <w:left w:val="nil"/>
              <w:right w:val="single" w:sz="4" w:space="0" w:color="auto"/>
            </w:tcBorders>
            <w:shd w:val="clear" w:color="auto" w:fill="auto"/>
            <w:noWrap/>
            <w:hideMark/>
          </w:tcPr>
          <w:p w:rsidR="00B41292" w:rsidRPr="00DF3DD1" w:rsidRDefault="00B41292" w:rsidP="00DF3DD1">
            <w:pPr>
              <w:spacing w:after="0" w:line="240" w:lineRule="auto"/>
              <w:rPr>
                <w:rFonts w:ascii="Times New Roman" w:eastAsia="Times New Roman" w:hAnsi="Times New Roman" w:cs="Times New Roman"/>
                <w:color w:val="000000"/>
                <w:sz w:val="18"/>
                <w:szCs w:val="18"/>
              </w:rPr>
            </w:pPr>
            <w:proofErr w:type="spellStart"/>
            <w:r w:rsidRPr="00DF3DD1">
              <w:rPr>
                <w:rFonts w:ascii="Times New Roman" w:eastAsia="Times New Roman" w:hAnsi="Times New Roman" w:cs="Times New Roman"/>
                <w:color w:val="000000"/>
                <w:sz w:val="18"/>
                <w:szCs w:val="18"/>
              </w:rPr>
              <w:t>Osteopontin</w:t>
            </w:r>
            <w:proofErr w:type="spellEnd"/>
            <w:r w:rsidRPr="00DF3DD1">
              <w:rPr>
                <w:rFonts w:ascii="Times New Roman" w:eastAsia="Times New Roman" w:hAnsi="Times New Roman" w:cs="Times New Roman"/>
                <w:color w:val="000000"/>
                <w:sz w:val="18"/>
                <w:szCs w:val="18"/>
              </w:rPr>
              <w:t xml:space="preserve"> (OPN) is a direct transcriptional target of GLI1demonstrated in MDA-MB 435 cell line. OPN is a secreted protein that influences multiple downstream signaling events that allow cancer cells to resist apoptosis, invade through ECM, evade host immunity and influence growth of indolent tumors. OPN is expressed by normal cells. However sustained expression in cancer cells promotes aberrant growth of cells and an invasive phenotype [24]. </w:t>
            </w:r>
          </w:p>
        </w:tc>
      </w:tr>
      <w:tr w:rsidR="00B41292" w:rsidRPr="00DF3DD1" w:rsidTr="00F87283">
        <w:trPr>
          <w:trHeight w:val="836"/>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B41292" w:rsidRPr="00F67FA8" w:rsidRDefault="00B41292" w:rsidP="000C7617">
            <w:pPr>
              <w:rPr>
                <w:rFonts w:ascii="Times New Roman" w:hAnsi="Times New Roman" w:cs="Times New Roman"/>
                <w:color w:val="000000"/>
                <w:sz w:val="16"/>
                <w:szCs w:val="16"/>
              </w:rPr>
            </w:pPr>
            <w:r>
              <w:rPr>
                <w:rFonts w:ascii="Times New Roman" w:hAnsi="Times New Roman" w:cs="Times New Roman"/>
                <w:color w:val="000000"/>
                <w:sz w:val="16"/>
                <w:szCs w:val="16"/>
              </w:rPr>
              <w:t xml:space="preserve">OPN </w:t>
            </w:r>
            <w:r w:rsidR="000F2F39" w:rsidRPr="00F67FA8">
              <w:rPr>
                <w:rFonts w:ascii="Times New Roman" w:hAnsi="Times New Roman" w:cs="Times New Roman"/>
                <w:color w:val="000000"/>
                <w:sz w:val="16"/>
                <w:szCs w:val="16"/>
              </w:rPr>
              <w:sym w:font="Wingdings" w:char="F0E8"/>
            </w:r>
          </w:p>
        </w:tc>
        <w:tc>
          <w:tcPr>
            <w:tcW w:w="5431" w:type="dxa"/>
            <w:vMerge/>
            <w:tcBorders>
              <w:left w:val="nil"/>
              <w:bottom w:val="single" w:sz="4" w:space="0" w:color="auto"/>
              <w:right w:val="single" w:sz="4" w:space="0" w:color="auto"/>
            </w:tcBorders>
            <w:shd w:val="clear" w:color="auto" w:fill="auto"/>
            <w:noWrap/>
            <w:hideMark/>
          </w:tcPr>
          <w:p w:rsidR="00B41292" w:rsidRPr="00DF3DD1" w:rsidRDefault="00B41292"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174"/>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0F3C3E" w:rsidRPr="00F67FA8" w:rsidRDefault="000F3C3E"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NUC_GLI1+</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STK36+DYRK1+!</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SUFU+!NUMB+!ITCH</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CYCLIN_D</w:t>
            </w:r>
          </w:p>
        </w:tc>
        <w:tc>
          <w:tcPr>
            <w:tcW w:w="5431" w:type="dxa"/>
            <w:vMerge w:val="restart"/>
            <w:tcBorders>
              <w:top w:val="single" w:sz="4" w:space="0" w:color="auto"/>
              <w:left w:val="nil"/>
              <w:right w:val="single" w:sz="4" w:space="0" w:color="auto"/>
            </w:tcBorders>
            <w:shd w:val="clear" w:color="auto" w:fill="auto"/>
            <w:noWrap/>
            <w:hideMark/>
          </w:tcPr>
          <w:p w:rsidR="000F3C3E" w:rsidRPr="00DF3DD1" w:rsidRDefault="000F3C3E" w:rsidP="00326BAD">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H</w:t>
            </w:r>
            <w:r w:rsidR="00326BAD">
              <w:rPr>
                <w:rFonts w:ascii="Times New Roman" w:eastAsia="Times New Roman" w:hAnsi="Times New Roman" w:cs="Times New Roman"/>
                <w:color w:val="000000"/>
                <w:sz w:val="18"/>
                <w:szCs w:val="18"/>
              </w:rPr>
              <w:t xml:space="preserve">edgehog </w:t>
            </w:r>
            <w:r w:rsidRPr="00DF3DD1">
              <w:rPr>
                <w:rFonts w:ascii="Times New Roman" w:eastAsia="Times New Roman" w:hAnsi="Times New Roman" w:cs="Times New Roman"/>
                <w:color w:val="000000"/>
                <w:sz w:val="18"/>
                <w:szCs w:val="18"/>
              </w:rPr>
              <w:t>signaling regulates the proliferation of distinct cell types via direct activation of genes that are involved in cell cycle progression and mediate G1 to S transition. </w:t>
            </w:r>
          </w:p>
        </w:tc>
      </w:tr>
      <w:tr w:rsidR="002533BF" w:rsidRPr="00DF3DD1" w:rsidTr="00B41292">
        <w:trPr>
          <w:trHeight w:val="350"/>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0F3C3E" w:rsidRPr="00F67FA8" w:rsidRDefault="000F3C3E"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NUC_GLI1+</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STK36+DYRK1+!</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SUFU+!NUMB+!ITCH</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CYCLIN_E</w:t>
            </w:r>
          </w:p>
        </w:tc>
        <w:tc>
          <w:tcPr>
            <w:tcW w:w="5431" w:type="dxa"/>
            <w:vMerge/>
            <w:tcBorders>
              <w:left w:val="nil"/>
              <w:bottom w:val="single" w:sz="4" w:space="0" w:color="auto"/>
              <w:right w:val="single" w:sz="4" w:space="0" w:color="auto"/>
            </w:tcBorders>
            <w:shd w:val="clear" w:color="auto" w:fill="auto"/>
            <w:noWrap/>
            <w:hideMark/>
          </w:tcPr>
          <w:p w:rsidR="000F3C3E" w:rsidRPr="00DF3DD1" w:rsidRDefault="000F3C3E"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325"/>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0F3C3E" w:rsidRPr="00F67FA8" w:rsidRDefault="000F3C3E"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CYCLIN_D</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CELLCYCLE_PROGRESSION</w:t>
            </w:r>
          </w:p>
        </w:tc>
        <w:tc>
          <w:tcPr>
            <w:tcW w:w="5431" w:type="dxa"/>
            <w:vMerge w:val="restart"/>
            <w:tcBorders>
              <w:top w:val="single" w:sz="4" w:space="0" w:color="auto"/>
              <w:left w:val="nil"/>
              <w:right w:val="single" w:sz="4" w:space="0" w:color="auto"/>
            </w:tcBorders>
            <w:shd w:val="clear" w:color="auto" w:fill="auto"/>
            <w:noWrap/>
            <w:hideMark/>
          </w:tcPr>
          <w:p w:rsidR="000F3C3E" w:rsidRPr="00DF3DD1" w:rsidRDefault="000F3C3E" w:rsidP="00DF3DD1">
            <w:pPr>
              <w:spacing w:after="0" w:line="240" w:lineRule="auto"/>
              <w:rPr>
                <w:rFonts w:ascii="Times New Roman" w:eastAsia="Times New Roman" w:hAnsi="Times New Roman" w:cs="Times New Roman"/>
                <w:color w:val="000000"/>
                <w:sz w:val="18"/>
                <w:szCs w:val="18"/>
              </w:rPr>
            </w:pPr>
            <w:proofErr w:type="spellStart"/>
            <w:r w:rsidRPr="00DF3DD1">
              <w:rPr>
                <w:rFonts w:ascii="Times New Roman" w:eastAsia="Times New Roman" w:hAnsi="Times New Roman" w:cs="Times New Roman"/>
                <w:color w:val="000000"/>
                <w:sz w:val="18"/>
                <w:szCs w:val="18"/>
              </w:rPr>
              <w:t>Cyclins</w:t>
            </w:r>
            <w:proofErr w:type="spellEnd"/>
            <w:r w:rsidRPr="00DF3DD1">
              <w:rPr>
                <w:rFonts w:ascii="Times New Roman" w:eastAsia="Times New Roman" w:hAnsi="Times New Roman" w:cs="Times New Roman"/>
                <w:color w:val="000000"/>
                <w:sz w:val="18"/>
                <w:szCs w:val="18"/>
              </w:rPr>
              <w:t xml:space="preserve"> such as CYCLIN D and CYCLIN E are involved in regulation of cell cycle.</w:t>
            </w:r>
          </w:p>
        </w:tc>
      </w:tr>
      <w:tr w:rsidR="002533BF" w:rsidRPr="00DF3DD1" w:rsidTr="00B41292">
        <w:trPr>
          <w:trHeight w:val="269"/>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0F3C3E" w:rsidRPr="00F67FA8" w:rsidRDefault="000F3C3E"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CYCLIN_E</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CELLCYCLE_PROGRESSION</w:t>
            </w:r>
          </w:p>
        </w:tc>
        <w:tc>
          <w:tcPr>
            <w:tcW w:w="5431" w:type="dxa"/>
            <w:vMerge/>
            <w:tcBorders>
              <w:left w:val="nil"/>
              <w:bottom w:val="single" w:sz="4" w:space="0" w:color="auto"/>
              <w:right w:val="single" w:sz="4" w:space="0" w:color="auto"/>
            </w:tcBorders>
            <w:shd w:val="clear" w:color="auto" w:fill="auto"/>
            <w:noWrap/>
            <w:hideMark/>
          </w:tcPr>
          <w:p w:rsidR="000F3C3E" w:rsidRPr="00DF3DD1" w:rsidRDefault="000F3C3E"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539"/>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lastRenderedPageBreak/>
              <w:t>CELLCYCLE_PROGRESSION</w:t>
            </w:r>
            <w:r w:rsidR="005D539E" w:rsidRPr="00F67FA8">
              <w:rPr>
                <w:rFonts w:ascii="Times New Roman" w:hAnsi="Times New Roman" w:cs="Times New Roman"/>
                <w:color w:val="000000"/>
                <w:sz w:val="16"/>
                <w:szCs w:val="16"/>
              </w:rPr>
              <w:sym w:font="Wingdings" w:char="F0E8"/>
            </w:r>
          </w:p>
        </w:tc>
        <w:tc>
          <w:tcPr>
            <w:tcW w:w="5431" w:type="dxa"/>
            <w:tcBorders>
              <w:top w:val="single" w:sz="4" w:space="0" w:color="auto"/>
              <w:left w:val="nil"/>
              <w:bottom w:val="single" w:sz="4" w:space="0" w:color="auto"/>
              <w:right w:val="single" w:sz="4" w:space="0" w:color="auto"/>
            </w:tcBorders>
            <w:shd w:val="clear" w:color="auto" w:fill="auto"/>
            <w:noWrap/>
            <w:hideMark/>
          </w:tcPr>
          <w:p w:rsidR="005D539E" w:rsidRPr="00DF3DD1" w:rsidRDefault="000F3C3E"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xml:space="preserve">Cell cycle progression is one of the cellular </w:t>
            </w:r>
            <w:r w:rsidR="00D11A48" w:rsidRPr="00DF3DD1">
              <w:rPr>
                <w:rFonts w:ascii="Times New Roman" w:eastAsia="Times New Roman" w:hAnsi="Times New Roman" w:cs="Times New Roman"/>
                <w:color w:val="000000"/>
                <w:sz w:val="18"/>
                <w:szCs w:val="18"/>
              </w:rPr>
              <w:t>responses</w:t>
            </w:r>
            <w:r w:rsidRPr="00DF3DD1">
              <w:rPr>
                <w:rFonts w:ascii="Times New Roman" w:eastAsia="Times New Roman" w:hAnsi="Times New Roman" w:cs="Times New Roman"/>
                <w:color w:val="000000"/>
                <w:sz w:val="18"/>
                <w:szCs w:val="18"/>
              </w:rPr>
              <w:t xml:space="preserve"> that have been considered in our model. </w:t>
            </w:r>
          </w:p>
        </w:tc>
      </w:tr>
      <w:tr w:rsidR="007721D5" w:rsidRPr="00DF3DD1" w:rsidTr="007721D5">
        <w:trPr>
          <w:trHeight w:val="440"/>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7721D5" w:rsidRPr="00F67FA8" w:rsidRDefault="007721D5"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NUC_GLI1+NUC_STK36+DYRK1+!NUC_SUFU+!NUMB+!ITCH</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CMYC</w:t>
            </w:r>
          </w:p>
        </w:tc>
        <w:tc>
          <w:tcPr>
            <w:tcW w:w="5431" w:type="dxa"/>
            <w:vMerge w:val="restart"/>
            <w:tcBorders>
              <w:top w:val="single" w:sz="4" w:space="0" w:color="auto"/>
              <w:left w:val="nil"/>
              <w:right w:val="single" w:sz="4" w:space="0" w:color="auto"/>
            </w:tcBorders>
            <w:shd w:val="clear" w:color="auto" w:fill="auto"/>
            <w:noWrap/>
            <w:hideMark/>
          </w:tcPr>
          <w:p w:rsidR="007721D5" w:rsidRPr="00DF3DD1" w:rsidRDefault="007721D5"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Expression of GLI1 and C-MYC has also found in various experiments [25</w:t>
            </w:r>
            <w:r>
              <w:rPr>
                <w:rFonts w:ascii="Times New Roman" w:eastAsia="Times New Roman" w:hAnsi="Times New Roman" w:cs="Times New Roman"/>
                <w:color w:val="000000"/>
                <w:sz w:val="18"/>
                <w:szCs w:val="18"/>
              </w:rPr>
              <w:t>]</w:t>
            </w:r>
            <w:r w:rsidRPr="00DF3DD1">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w:t>
            </w:r>
            <w:r w:rsidRPr="00DF3DD1">
              <w:rPr>
                <w:rFonts w:ascii="Times New Roman" w:eastAsia="Times New Roman" w:hAnsi="Times New Roman" w:cs="Times New Roman"/>
                <w:color w:val="000000"/>
                <w:sz w:val="18"/>
                <w:szCs w:val="18"/>
              </w:rPr>
              <w:t xml:space="preserve">26]. </w:t>
            </w:r>
          </w:p>
        </w:tc>
      </w:tr>
      <w:tr w:rsidR="007721D5" w:rsidRPr="00DF3DD1" w:rsidTr="007721D5">
        <w:trPr>
          <w:trHeight w:val="431"/>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7721D5" w:rsidRPr="00F67FA8" w:rsidRDefault="007721D5"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CMYC</w:t>
            </w:r>
            <w:r w:rsidRPr="00F67FA8">
              <w:rPr>
                <w:rFonts w:ascii="Times New Roman" w:hAnsi="Times New Roman" w:cs="Times New Roman"/>
                <w:color w:val="000000"/>
                <w:sz w:val="16"/>
                <w:szCs w:val="16"/>
              </w:rPr>
              <w:sym w:font="Wingdings" w:char="F0E8"/>
            </w:r>
          </w:p>
        </w:tc>
        <w:tc>
          <w:tcPr>
            <w:tcW w:w="5431" w:type="dxa"/>
            <w:vMerge/>
            <w:tcBorders>
              <w:left w:val="nil"/>
              <w:bottom w:val="single" w:sz="4" w:space="0" w:color="auto"/>
              <w:right w:val="single" w:sz="4" w:space="0" w:color="auto"/>
            </w:tcBorders>
            <w:shd w:val="clear" w:color="auto" w:fill="auto"/>
            <w:noWrap/>
            <w:hideMark/>
          </w:tcPr>
          <w:p w:rsidR="007721D5" w:rsidRPr="00DF3DD1" w:rsidRDefault="007721D5" w:rsidP="00DF3DD1">
            <w:pPr>
              <w:spacing w:after="0" w:line="240" w:lineRule="auto"/>
              <w:rPr>
                <w:rFonts w:ascii="Times New Roman" w:eastAsia="Times New Roman" w:hAnsi="Times New Roman" w:cs="Times New Roman"/>
                <w:color w:val="000000"/>
                <w:sz w:val="18"/>
                <w:szCs w:val="18"/>
              </w:rPr>
            </w:pPr>
          </w:p>
        </w:tc>
      </w:tr>
      <w:tr w:rsidR="002533BF" w:rsidRPr="00DF3DD1" w:rsidTr="007721D5">
        <w:trPr>
          <w:trHeight w:val="2501"/>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NUC_GLI1+</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STK36+DYRK1+!</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SUFU+!NUMB+!ITCH</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BMI</w:t>
            </w:r>
          </w:p>
        </w:tc>
        <w:tc>
          <w:tcPr>
            <w:tcW w:w="5431" w:type="dxa"/>
            <w:tcBorders>
              <w:top w:val="single" w:sz="4" w:space="0" w:color="auto"/>
              <w:left w:val="nil"/>
              <w:bottom w:val="single" w:sz="4" w:space="0" w:color="auto"/>
              <w:right w:val="single" w:sz="4" w:space="0" w:color="auto"/>
            </w:tcBorders>
            <w:shd w:val="clear" w:color="auto" w:fill="auto"/>
            <w:noWrap/>
            <w:hideMark/>
          </w:tcPr>
          <w:p w:rsidR="005D539E" w:rsidRPr="00DF3DD1" w:rsidRDefault="005D539E" w:rsidP="00D11A48">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H</w:t>
            </w:r>
            <w:r w:rsidR="00D11A48">
              <w:rPr>
                <w:rFonts w:ascii="Times New Roman" w:eastAsia="Times New Roman" w:hAnsi="Times New Roman" w:cs="Times New Roman"/>
                <w:color w:val="000000"/>
                <w:sz w:val="18"/>
                <w:szCs w:val="18"/>
              </w:rPr>
              <w:t xml:space="preserve">edgehog </w:t>
            </w:r>
            <w:r w:rsidRPr="00DF3DD1">
              <w:rPr>
                <w:rFonts w:ascii="Times New Roman" w:eastAsia="Times New Roman" w:hAnsi="Times New Roman" w:cs="Times New Roman"/>
                <w:color w:val="000000"/>
                <w:sz w:val="18"/>
                <w:szCs w:val="18"/>
              </w:rPr>
              <w:t xml:space="preserve">signalling leads to an increased expression of </w:t>
            </w:r>
            <w:r w:rsidR="000F3C3E" w:rsidRPr="00DF3DD1">
              <w:rPr>
                <w:rFonts w:ascii="Times New Roman" w:eastAsia="Times New Roman" w:hAnsi="Times New Roman" w:cs="Times New Roman"/>
                <w:color w:val="000000"/>
                <w:sz w:val="18"/>
                <w:szCs w:val="18"/>
              </w:rPr>
              <w:t xml:space="preserve">BMI-1 </w:t>
            </w:r>
            <w:r w:rsidRPr="00DF3DD1">
              <w:rPr>
                <w:rFonts w:ascii="Times New Roman" w:eastAsia="Times New Roman" w:hAnsi="Times New Roman" w:cs="Times New Roman"/>
                <w:color w:val="000000"/>
                <w:sz w:val="18"/>
                <w:szCs w:val="18"/>
              </w:rPr>
              <w:t xml:space="preserve">in isolated mammary epithelial stem cells and CSCs. </w:t>
            </w:r>
            <w:r w:rsidR="000F3C3E" w:rsidRPr="00DF3DD1">
              <w:rPr>
                <w:rFonts w:ascii="Times New Roman" w:eastAsia="Times New Roman" w:hAnsi="Times New Roman" w:cs="Times New Roman"/>
                <w:color w:val="000000"/>
                <w:sz w:val="18"/>
                <w:szCs w:val="18"/>
              </w:rPr>
              <w:t>BMI-1</w:t>
            </w:r>
            <w:r w:rsidRPr="00DF3DD1">
              <w:rPr>
                <w:rFonts w:ascii="Times New Roman" w:eastAsia="Times New Roman" w:hAnsi="Times New Roman" w:cs="Times New Roman"/>
                <w:color w:val="000000"/>
                <w:sz w:val="18"/>
                <w:szCs w:val="18"/>
              </w:rPr>
              <w:t xml:space="preserve"> is a transcriptional repressor belonging to the </w:t>
            </w:r>
            <w:proofErr w:type="spellStart"/>
            <w:r w:rsidRPr="00DF3DD1">
              <w:rPr>
                <w:rFonts w:ascii="Times New Roman" w:eastAsia="Times New Roman" w:hAnsi="Times New Roman" w:cs="Times New Roman"/>
                <w:color w:val="000000"/>
                <w:sz w:val="18"/>
                <w:szCs w:val="18"/>
              </w:rPr>
              <w:t>polycomb</w:t>
            </w:r>
            <w:proofErr w:type="spellEnd"/>
            <w:r w:rsidRPr="00DF3DD1">
              <w:rPr>
                <w:rFonts w:ascii="Times New Roman" w:eastAsia="Times New Roman" w:hAnsi="Times New Roman" w:cs="Times New Roman"/>
                <w:color w:val="000000"/>
                <w:sz w:val="18"/>
                <w:szCs w:val="18"/>
              </w:rPr>
              <w:t xml:space="preserve"> gene family and its suppressor functions are involved in maintaining neuronal, </w:t>
            </w:r>
            <w:proofErr w:type="spellStart"/>
            <w:r w:rsidRPr="00DF3DD1">
              <w:rPr>
                <w:rFonts w:ascii="Times New Roman" w:eastAsia="Times New Roman" w:hAnsi="Times New Roman" w:cs="Times New Roman"/>
                <w:color w:val="000000"/>
                <w:sz w:val="18"/>
                <w:szCs w:val="18"/>
              </w:rPr>
              <w:t>haematopoietic</w:t>
            </w:r>
            <w:proofErr w:type="spellEnd"/>
            <w:r w:rsidRPr="00DF3DD1">
              <w:rPr>
                <w:rFonts w:ascii="Times New Roman" w:eastAsia="Times New Roman" w:hAnsi="Times New Roman" w:cs="Times New Roman"/>
                <w:color w:val="000000"/>
                <w:sz w:val="18"/>
                <w:szCs w:val="18"/>
              </w:rPr>
              <w:t xml:space="preserve"> and mammary gland stem cells. It leads to self renewal</w:t>
            </w:r>
            <w:r w:rsidR="007A438E" w:rsidRPr="00DF3DD1">
              <w:rPr>
                <w:rFonts w:ascii="Times New Roman" w:eastAsia="Times New Roman" w:hAnsi="Times New Roman" w:cs="Times New Roman"/>
                <w:color w:val="000000"/>
                <w:sz w:val="18"/>
                <w:szCs w:val="18"/>
              </w:rPr>
              <w:t xml:space="preserve"> [11]. A</w:t>
            </w:r>
            <w:r w:rsidRPr="00DF3DD1">
              <w:rPr>
                <w:rFonts w:ascii="Times New Roman" w:eastAsia="Times New Roman" w:hAnsi="Times New Roman" w:cs="Times New Roman"/>
                <w:color w:val="000000"/>
                <w:sz w:val="18"/>
                <w:szCs w:val="18"/>
              </w:rPr>
              <w:t xml:space="preserve">ctivated </w:t>
            </w:r>
            <w:r w:rsidR="000F3C3E" w:rsidRPr="00DF3DD1">
              <w:rPr>
                <w:rFonts w:ascii="Times New Roman" w:eastAsia="Times New Roman" w:hAnsi="Times New Roman" w:cs="Times New Roman"/>
                <w:color w:val="000000"/>
                <w:sz w:val="18"/>
                <w:szCs w:val="18"/>
              </w:rPr>
              <w:t>STK36</w:t>
            </w:r>
            <w:r w:rsidRPr="00DF3DD1">
              <w:rPr>
                <w:rFonts w:ascii="Times New Roman" w:eastAsia="Times New Roman" w:hAnsi="Times New Roman" w:cs="Times New Roman"/>
                <w:color w:val="000000"/>
                <w:sz w:val="18"/>
                <w:szCs w:val="18"/>
              </w:rPr>
              <w:t xml:space="preserve"> also phosphorylates </w:t>
            </w:r>
            <w:r w:rsidR="000F3C3E" w:rsidRPr="00DF3DD1">
              <w:rPr>
                <w:rFonts w:ascii="Times New Roman" w:eastAsia="Times New Roman" w:hAnsi="Times New Roman" w:cs="Times New Roman"/>
                <w:color w:val="000000"/>
                <w:sz w:val="18"/>
                <w:szCs w:val="18"/>
              </w:rPr>
              <w:t>SUFU</w:t>
            </w:r>
            <w:r w:rsidRPr="00DF3DD1">
              <w:rPr>
                <w:rFonts w:ascii="Times New Roman" w:eastAsia="Times New Roman" w:hAnsi="Times New Roman" w:cs="Times New Roman"/>
                <w:color w:val="000000"/>
                <w:sz w:val="18"/>
                <w:szCs w:val="18"/>
              </w:rPr>
              <w:t xml:space="preserve"> to promote the nuclear accumulation of full length </w:t>
            </w:r>
            <w:r w:rsidR="007A438E" w:rsidRPr="00DF3DD1">
              <w:rPr>
                <w:rFonts w:ascii="Times New Roman" w:eastAsia="Times New Roman" w:hAnsi="Times New Roman" w:cs="Times New Roman"/>
                <w:color w:val="000000"/>
                <w:sz w:val="18"/>
                <w:szCs w:val="18"/>
              </w:rPr>
              <w:t>GLI [1]</w:t>
            </w:r>
            <w:r w:rsidR="00833EB0" w:rsidRPr="00DF3DD1">
              <w:rPr>
                <w:rFonts w:ascii="Times New Roman" w:eastAsia="Times New Roman" w:hAnsi="Times New Roman" w:cs="Times New Roman"/>
                <w:color w:val="000000"/>
                <w:sz w:val="18"/>
                <w:szCs w:val="18"/>
              </w:rPr>
              <w:t xml:space="preserve">. It is also reported </w:t>
            </w:r>
            <w:r w:rsidRPr="00DF3DD1">
              <w:rPr>
                <w:rFonts w:ascii="Times New Roman" w:eastAsia="Times New Roman" w:hAnsi="Times New Roman" w:cs="Times New Roman"/>
                <w:color w:val="000000"/>
                <w:sz w:val="18"/>
                <w:szCs w:val="18"/>
              </w:rPr>
              <w:t xml:space="preserve">that activation of hedgehog signaling increases </w:t>
            </w:r>
            <w:proofErr w:type="spellStart"/>
            <w:r w:rsidRPr="00DF3DD1">
              <w:rPr>
                <w:rFonts w:ascii="Times New Roman" w:eastAsia="Times New Roman" w:hAnsi="Times New Roman" w:cs="Times New Roman"/>
                <w:color w:val="000000"/>
                <w:sz w:val="18"/>
                <w:szCs w:val="18"/>
              </w:rPr>
              <w:t>mammosphere</w:t>
            </w:r>
            <w:proofErr w:type="spellEnd"/>
            <w:r w:rsidRPr="00DF3DD1">
              <w:rPr>
                <w:rFonts w:ascii="Times New Roman" w:eastAsia="Times New Roman" w:hAnsi="Times New Roman" w:cs="Times New Roman"/>
                <w:color w:val="000000"/>
                <w:sz w:val="18"/>
                <w:szCs w:val="18"/>
              </w:rPr>
              <w:t xml:space="preserve">- initiating cell number and </w:t>
            </w:r>
            <w:proofErr w:type="spellStart"/>
            <w:r w:rsidRPr="00DF3DD1">
              <w:rPr>
                <w:rFonts w:ascii="Times New Roman" w:eastAsia="Times New Roman" w:hAnsi="Times New Roman" w:cs="Times New Roman"/>
                <w:color w:val="000000"/>
                <w:sz w:val="18"/>
                <w:szCs w:val="18"/>
              </w:rPr>
              <w:t>mammosphere</w:t>
            </w:r>
            <w:proofErr w:type="spellEnd"/>
            <w:r w:rsidRPr="00DF3DD1">
              <w:rPr>
                <w:rFonts w:ascii="Times New Roman" w:eastAsia="Times New Roman" w:hAnsi="Times New Roman" w:cs="Times New Roman"/>
                <w:color w:val="000000"/>
                <w:sz w:val="18"/>
                <w:szCs w:val="18"/>
              </w:rPr>
              <w:t xml:space="preserve"> size, whereas inhibition of the pathway results in a reduction of these effects. These effects are me</w:t>
            </w:r>
            <w:r w:rsidR="00D11A48">
              <w:rPr>
                <w:rFonts w:ascii="Times New Roman" w:eastAsia="Times New Roman" w:hAnsi="Times New Roman" w:cs="Times New Roman"/>
                <w:color w:val="000000"/>
                <w:sz w:val="18"/>
                <w:szCs w:val="18"/>
              </w:rPr>
              <w:t xml:space="preserve">diated by the </w:t>
            </w:r>
            <w:proofErr w:type="spellStart"/>
            <w:r w:rsidR="00D11A48">
              <w:rPr>
                <w:rFonts w:ascii="Times New Roman" w:eastAsia="Times New Roman" w:hAnsi="Times New Roman" w:cs="Times New Roman"/>
                <w:color w:val="000000"/>
                <w:sz w:val="18"/>
                <w:szCs w:val="18"/>
              </w:rPr>
              <w:t>polycomb</w:t>
            </w:r>
            <w:proofErr w:type="spellEnd"/>
            <w:r w:rsidR="00D11A48">
              <w:rPr>
                <w:rFonts w:ascii="Times New Roman" w:eastAsia="Times New Roman" w:hAnsi="Times New Roman" w:cs="Times New Roman"/>
                <w:color w:val="000000"/>
                <w:sz w:val="18"/>
                <w:szCs w:val="18"/>
              </w:rPr>
              <w:t xml:space="preserve"> gene </w:t>
            </w:r>
            <w:proofErr w:type="spellStart"/>
            <w:r w:rsidR="00D11A48" w:rsidRPr="00D11A48">
              <w:rPr>
                <w:rFonts w:ascii="Times New Roman" w:eastAsia="Times New Roman" w:hAnsi="Times New Roman" w:cs="Times New Roman"/>
                <w:i/>
                <w:color w:val="000000"/>
                <w:sz w:val="18"/>
                <w:szCs w:val="18"/>
              </w:rPr>
              <w:t>bmi</w:t>
            </w:r>
            <w:proofErr w:type="spellEnd"/>
            <w:r w:rsidR="00D11A48">
              <w:rPr>
                <w:rFonts w:ascii="Times New Roman" w:eastAsia="Times New Roman" w:hAnsi="Times New Roman" w:cs="Times New Roman"/>
                <w:color w:val="000000"/>
                <w:sz w:val="18"/>
                <w:szCs w:val="18"/>
              </w:rPr>
              <w:t xml:space="preserve"> </w:t>
            </w:r>
            <w:r w:rsidR="00833EB0" w:rsidRPr="00DF3DD1">
              <w:rPr>
                <w:rFonts w:ascii="Times New Roman" w:eastAsia="Times New Roman" w:hAnsi="Times New Roman" w:cs="Times New Roman"/>
                <w:color w:val="000000"/>
                <w:sz w:val="18"/>
                <w:szCs w:val="18"/>
              </w:rPr>
              <w:t>[27]</w:t>
            </w:r>
            <w:r w:rsidRPr="00DF3DD1">
              <w:rPr>
                <w:rFonts w:ascii="Times New Roman" w:eastAsia="Times New Roman" w:hAnsi="Times New Roman" w:cs="Times New Roman"/>
                <w:color w:val="000000"/>
                <w:sz w:val="18"/>
                <w:szCs w:val="18"/>
              </w:rPr>
              <w:t>.</w:t>
            </w:r>
          </w:p>
        </w:tc>
      </w:tr>
      <w:tr w:rsidR="002533BF" w:rsidRPr="00DF3DD1" w:rsidTr="00B41292">
        <w:trPr>
          <w:trHeight w:val="174"/>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BMI</w:t>
            </w:r>
            <w:r w:rsidR="005D539E" w:rsidRPr="00F67FA8">
              <w:rPr>
                <w:rFonts w:ascii="Times New Roman" w:hAnsi="Times New Roman" w:cs="Times New Roman"/>
                <w:color w:val="000000"/>
                <w:sz w:val="16"/>
                <w:szCs w:val="16"/>
              </w:rPr>
              <w:sym w:font="Wingdings" w:char="F0E8"/>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5D539E"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Output</w:t>
            </w:r>
            <w:r w:rsidR="000F3C3E" w:rsidRPr="00DF3DD1">
              <w:rPr>
                <w:rFonts w:ascii="Times New Roman" w:eastAsia="Times New Roman" w:hAnsi="Times New Roman" w:cs="Times New Roman"/>
                <w:color w:val="000000"/>
                <w:sz w:val="18"/>
                <w:szCs w:val="18"/>
              </w:rPr>
              <w:t xml:space="preserve"> protein considered in our model. </w:t>
            </w:r>
          </w:p>
        </w:tc>
      </w:tr>
      <w:tr w:rsidR="002533BF" w:rsidRPr="00DF3DD1" w:rsidTr="00B41292">
        <w:trPr>
          <w:trHeight w:val="174"/>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833EB0" w:rsidRPr="00F67FA8" w:rsidRDefault="00833EB0"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NUC_GLI1+</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STK36+DYRK1+!</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SUFU+!NUMB+!ITCH</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SNAI1</w:t>
            </w:r>
          </w:p>
        </w:tc>
        <w:tc>
          <w:tcPr>
            <w:tcW w:w="5431" w:type="dxa"/>
            <w:vMerge w:val="restart"/>
            <w:tcBorders>
              <w:top w:val="nil"/>
              <w:left w:val="nil"/>
              <w:right w:val="single" w:sz="4" w:space="0" w:color="auto"/>
            </w:tcBorders>
            <w:shd w:val="clear" w:color="auto" w:fill="auto"/>
            <w:noWrap/>
            <w:hideMark/>
          </w:tcPr>
          <w:p w:rsidR="00833EB0" w:rsidRPr="00DF3DD1" w:rsidRDefault="00833EB0"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xml:space="preserve">It is reported that activation of SNAI1 a protein responsible for degradation of cadherin and induction of invasion is directly activated by GLI1 [11]. SNAI1 protein is responsible for epithelial to </w:t>
            </w:r>
            <w:proofErr w:type="spellStart"/>
            <w:r w:rsidRPr="00DF3DD1">
              <w:rPr>
                <w:rFonts w:ascii="Times New Roman" w:eastAsia="Times New Roman" w:hAnsi="Times New Roman" w:cs="Times New Roman"/>
                <w:color w:val="000000"/>
                <w:sz w:val="18"/>
                <w:szCs w:val="18"/>
              </w:rPr>
              <w:t>mesenchymal</w:t>
            </w:r>
            <w:proofErr w:type="spellEnd"/>
            <w:r w:rsidRPr="00DF3DD1">
              <w:rPr>
                <w:rFonts w:ascii="Times New Roman" w:eastAsia="Times New Roman" w:hAnsi="Times New Roman" w:cs="Times New Roman"/>
                <w:color w:val="000000"/>
                <w:sz w:val="18"/>
                <w:szCs w:val="18"/>
              </w:rPr>
              <w:t xml:space="preserve"> transition. </w:t>
            </w:r>
          </w:p>
        </w:tc>
      </w:tr>
      <w:tr w:rsidR="002533BF" w:rsidRPr="00DF3DD1" w:rsidTr="00B41292">
        <w:trPr>
          <w:trHeight w:val="629"/>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833EB0" w:rsidRPr="00F67FA8" w:rsidRDefault="00833EB0"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SNAI1</w:t>
            </w:r>
            <w:r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EMT</w:t>
            </w:r>
          </w:p>
        </w:tc>
        <w:tc>
          <w:tcPr>
            <w:tcW w:w="5431" w:type="dxa"/>
            <w:vMerge/>
            <w:tcBorders>
              <w:left w:val="nil"/>
              <w:bottom w:val="single" w:sz="4" w:space="0" w:color="auto"/>
              <w:right w:val="single" w:sz="4" w:space="0" w:color="auto"/>
            </w:tcBorders>
            <w:shd w:val="clear" w:color="auto" w:fill="auto"/>
            <w:noWrap/>
            <w:hideMark/>
          </w:tcPr>
          <w:p w:rsidR="00833EB0" w:rsidRPr="00DF3DD1" w:rsidRDefault="00833EB0"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344"/>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EMT</w:t>
            </w:r>
            <w:r w:rsidR="005D539E" w:rsidRPr="00F67FA8">
              <w:rPr>
                <w:rFonts w:ascii="Times New Roman" w:hAnsi="Times New Roman" w:cs="Times New Roman"/>
                <w:color w:val="000000"/>
                <w:sz w:val="16"/>
                <w:szCs w:val="16"/>
              </w:rPr>
              <w:sym w:font="Wingdings" w:char="F0E8"/>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833EB0"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xml:space="preserve">Cellular response Epithelial to Mesenchymal Transition. </w:t>
            </w:r>
          </w:p>
        </w:tc>
      </w:tr>
      <w:tr w:rsidR="002533BF" w:rsidRPr="00DF3DD1" w:rsidTr="00B41292">
        <w:trPr>
          <w:trHeight w:val="391"/>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NUC_GLI1+</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STK36+DYRK1+!</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SUFU+!NUMB+!ITCH</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JAGGED2</w:t>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833EB0"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xml:space="preserve">Expression of JAGGED2 has been reported [22]. </w:t>
            </w:r>
          </w:p>
        </w:tc>
      </w:tr>
      <w:tr w:rsidR="002533BF" w:rsidRPr="00DF3DD1" w:rsidTr="00B41292">
        <w:trPr>
          <w:trHeight w:val="174"/>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JAGGED2</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NOTCH_SIGNAL</w:t>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236BF3"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JAGGED2</w:t>
            </w:r>
            <w:r w:rsidR="005D539E" w:rsidRPr="00DF3DD1">
              <w:rPr>
                <w:rFonts w:ascii="Times New Roman" w:eastAsia="Times New Roman" w:hAnsi="Times New Roman" w:cs="Times New Roman"/>
                <w:color w:val="000000"/>
                <w:sz w:val="18"/>
                <w:szCs w:val="18"/>
              </w:rPr>
              <w:t xml:space="preserve"> is a notch ligand, hence promotes notch signaling</w:t>
            </w:r>
            <w:r w:rsidR="00833EB0" w:rsidRPr="00DF3DD1">
              <w:rPr>
                <w:rFonts w:ascii="Times New Roman" w:eastAsia="Times New Roman" w:hAnsi="Times New Roman" w:cs="Times New Roman"/>
                <w:color w:val="000000"/>
                <w:sz w:val="18"/>
                <w:szCs w:val="18"/>
              </w:rPr>
              <w:t xml:space="preserve">. </w:t>
            </w:r>
          </w:p>
        </w:tc>
      </w:tr>
      <w:tr w:rsidR="002533BF" w:rsidRPr="00DF3DD1" w:rsidTr="00B41292">
        <w:trPr>
          <w:trHeight w:val="174"/>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NOTCH_SIGNAL</w:t>
            </w:r>
            <w:r w:rsidR="005D539E" w:rsidRPr="00F67FA8">
              <w:rPr>
                <w:rFonts w:ascii="Times New Roman" w:hAnsi="Times New Roman" w:cs="Times New Roman"/>
                <w:color w:val="000000"/>
                <w:sz w:val="16"/>
                <w:szCs w:val="16"/>
              </w:rPr>
              <w:sym w:font="Wingdings" w:char="F0E8"/>
            </w:r>
          </w:p>
        </w:tc>
        <w:tc>
          <w:tcPr>
            <w:tcW w:w="5431" w:type="dxa"/>
            <w:tcBorders>
              <w:top w:val="single" w:sz="4" w:space="0" w:color="auto"/>
              <w:left w:val="nil"/>
              <w:bottom w:val="single" w:sz="4" w:space="0" w:color="auto"/>
              <w:right w:val="single" w:sz="4" w:space="0" w:color="auto"/>
            </w:tcBorders>
            <w:shd w:val="clear" w:color="auto" w:fill="auto"/>
            <w:noWrap/>
            <w:hideMark/>
          </w:tcPr>
          <w:p w:rsidR="005D539E" w:rsidRPr="00DF3DD1" w:rsidRDefault="00236BF3"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xml:space="preserve">Cellular response. </w:t>
            </w:r>
          </w:p>
        </w:tc>
      </w:tr>
      <w:tr w:rsidR="002533BF" w:rsidRPr="00DF3DD1" w:rsidTr="00B41292">
        <w:trPr>
          <w:trHeight w:val="174"/>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NUC_GLI1+</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STK36+DYRK1+!</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SUFU+!NUMB+!ITCH</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SFRP</w:t>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236BF3"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Expression of SFRP by GLI1 has been found [22</w:t>
            </w:r>
            <w:r w:rsidR="00D2262C">
              <w:rPr>
                <w:rFonts w:ascii="Times New Roman" w:eastAsia="Times New Roman" w:hAnsi="Times New Roman" w:cs="Times New Roman"/>
                <w:color w:val="000000"/>
                <w:sz w:val="18"/>
                <w:szCs w:val="18"/>
              </w:rPr>
              <w:t>]</w:t>
            </w:r>
            <w:r w:rsidRPr="00DF3DD1">
              <w:rPr>
                <w:rFonts w:ascii="Times New Roman" w:eastAsia="Times New Roman" w:hAnsi="Times New Roman" w:cs="Times New Roman"/>
                <w:color w:val="000000"/>
                <w:sz w:val="18"/>
                <w:szCs w:val="18"/>
              </w:rPr>
              <w:t>,</w:t>
            </w:r>
            <w:r w:rsidR="00D2262C">
              <w:rPr>
                <w:rFonts w:ascii="Times New Roman" w:eastAsia="Times New Roman" w:hAnsi="Times New Roman" w:cs="Times New Roman"/>
                <w:color w:val="000000"/>
                <w:sz w:val="18"/>
                <w:szCs w:val="18"/>
              </w:rPr>
              <w:t xml:space="preserve"> [</w:t>
            </w:r>
            <w:r w:rsidRPr="00DF3DD1">
              <w:rPr>
                <w:rFonts w:ascii="Times New Roman" w:eastAsia="Times New Roman" w:hAnsi="Times New Roman" w:cs="Times New Roman"/>
                <w:color w:val="000000"/>
                <w:sz w:val="18"/>
                <w:szCs w:val="18"/>
              </w:rPr>
              <w:t>28].</w:t>
            </w:r>
          </w:p>
        </w:tc>
      </w:tr>
      <w:tr w:rsidR="002533BF" w:rsidRPr="00DF3DD1" w:rsidTr="00B41292">
        <w:trPr>
          <w:trHeight w:val="737"/>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NUC_GLI1+</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STK36+DYRK1+!</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SUFU+!NUMB+!ITCH</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WNT</w:t>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236BF3"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GLI1</w:t>
            </w:r>
            <w:r w:rsidR="005D539E" w:rsidRPr="00DF3DD1">
              <w:rPr>
                <w:rFonts w:ascii="Times New Roman" w:eastAsia="Times New Roman" w:hAnsi="Times New Roman" w:cs="Times New Roman"/>
                <w:color w:val="000000"/>
                <w:sz w:val="18"/>
                <w:szCs w:val="18"/>
              </w:rPr>
              <w:t xml:space="preserve"> mediates the activation of </w:t>
            </w:r>
            <w:proofErr w:type="spellStart"/>
            <w:r w:rsidR="005D539E" w:rsidRPr="00DF3DD1">
              <w:rPr>
                <w:rFonts w:ascii="Times New Roman" w:eastAsia="Times New Roman" w:hAnsi="Times New Roman" w:cs="Times New Roman"/>
                <w:color w:val="000000"/>
                <w:sz w:val="18"/>
                <w:szCs w:val="18"/>
              </w:rPr>
              <w:t>wnt</w:t>
            </w:r>
            <w:proofErr w:type="spellEnd"/>
            <w:r w:rsidR="005D539E" w:rsidRPr="00DF3DD1">
              <w:rPr>
                <w:rFonts w:ascii="Times New Roman" w:eastAsia="Times New Roman" w:hAnsi="Times New Roman" w:cs="Times New Roman"/>
                <w:color w:val="000000"/>
                <w:sz w:val="18"/>
                <w:szCs w:val="18"/>
              </w:rPr>
              <w:t xml:space="preserve"> </w:t>
            </w:r>
            <w:r w:rsidRPr="00DF3DD1">
              <w:rPr>
                <w:rFonts w:ascii="Times New Roman" w:eastAsia="Times New Roman" w:hAnsi="Times New Roman" w:cs="Times New Roman"/>
                <w:color w:val="000000"/>
                <w:sz w:val="18"/>
                <w:szCs w:val="18"/>
              </w:rPr>
              <w:t xml:space="preserve">family proteins </w:t>
            </w:r>
            <w:r w:rsidR="005D539E" w:rsidRPr="00DF3DD1">
              <w:rPr>
                <w:rFonts w:ascii="Times New Roman" w:eastAsia="Times New Roman" w:hAnsi="Times New Roman" w:cs="Times New Roman"/>
                <w:color w:val="000000"/>
                <w:sz w:val="18"/>
                <w:szCs w:val="18"/>
              </w:rPr>
              <w:t xml:space="preserve">and enhances signaling via these pathways, exact </w:t>
            </w:r>
            <w:proofErr w:type="spellStart"/>
            <w:r w:rsidR="005D539E" w:rsidRPr="00DF3DD1">
              <w:rPr>
                <w:rFonts w:ascii="Times New Roman" w:eastAsia="Times New Roman" w:hAnsi="Times New Roman" w:cs="Times New Roman"/>
                <w:color w:val="000000"/>
                <w:sz w:val="18"/>
                <w:szCs w:val="18"/>
              </w:rPr>
              <w:t>wnt</w:t>
            </w:r>
            <w:proofErr w:type="spellEnd"/>
            <w:r w:rsidR="005D539E" w:rsidRPr="00DF3DD1">
              <w:rPr>
                <w:rFonts w:ascii="Times New Roman" w:eastAsia="Times New Roman" w:hAnsi="Times New Roman" w:cs="Times New Roman"/>
                <w:color w:val="000000"/>
                <w:sz w:val="18"/>
                <w:szCs w:val="18"/>
              </w:rPr>
              <w:t xml:space="preserve"> ligand is not known and thus not included in our model</w:t>
            </w:r>
            <w:r w:rsidRPr="00DF3DD1">
              <w:rPr>
                <w:rFonts w:ascii="Times New Roman" w:eastAsia="Times New Roman" w:hAnsi="Times New Roman" w:cs="Times New Roman"/>
                <w:color w:val="000000"/>
                <w:sz w:val="18"/>
                <w:szCs w:val="18"/>
              </w:rPr>
              <w:t xml:space="preserve"> [18]</w:t>
            </w:r>
            <w:r w:rsidR="00D91FB7" w:rsidRPr="00DF3DD1">
              <w:rPr>
                <w:rFonts w:ascii="Times New Roman" w:eastAsia="Times New Roman" w:hAnsi="Times New Roman" w:cs="Times New Roman"/>
                <w:color w:val="000000"/>
                <w:sz w:val="18"/>
                <w:szCs w:val="18"/>
              </w:rPr>
              <w:t>.</w:t>
            </w:r>
          </w:p>
        </w:tc>
      </w:tr>
      <w:tr w:rsidR="002533BF" w:rsidRPr="00DF3DD1" w:rsidTr="00B41292">
        <w:trPr>
          <w:trHeight w:val="557"/>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WNT+!SFRP</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WNT_SIGNAL</w:t>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5D539E"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xml:space="preserve">Activation of </w:t>
            </w:r>
            <w:proofErr w:type="spellStart"/>
            <w:r w:rsidR="00326BAD">
              <w:rPr>
                <w:rFonts w:ascii="Times New Roman" w:eastAsia="Times New Roman" w:hAnsi="Times New Roman" w:cs="Times New Roman"/>
                <w:color w:val="000000"/>
                <w:sz w:val="18"/>
                <w:szCs w:val="18"/>
              </w:rPr>
              <w:t>Wnt</w:t>
            </w:r>
            <w:proofErr w:type="spellEnd"/>
            <w:r w:rsidR="002E14FE" w:rsidRPr="00DF3DD1">
              <w:rPr>
                <w:rFonts w:ascii="Times New Roman" w:eastAsia="Times New Roman" w:hAnsi="Times New Roman" w:cs="Times New Roman"/>
                <w:color w:val="000000"/>
                <w:sz w:val="18"/>
                <w:szCs w:val="18"/>
              </w:rPr>
              <w:t xml:space="preserve"> </w:t>
            </w:r>
            <w:r w:rsidRPr="00DF3DD1">
              <w:rPr>
                <w:rFonts w:ascii="Times New Roman" w:eastAsia="Times New Roman" w:hAnsi="Times New Roman" w:cs="Times New Roman"/>
                <w:color w:val="000000"/>
                <w:sz w:val="18"/>
                <w:szCs w:val="18"/>
              </w:rPr>
              <w:t xml:space="preserve">signaling depends on the presence of </w:t>
            </w:r>
            <w:r w:rsidR="002E14FE" w:rsidRPr="00DF3DD1">
              <w:rPr>
                <w:rFonts w:ascii="Times New Roman" w:eastAsia="Times New Roman" w:hAnsi="Times New Roman" w:cs="Times New Roman"/>
                <w:color w:val="000000"/>
                <w:sz w:val="18"/>
                <w:szCs w:val="18"/>
              </w:rPr>
              <w:t>WNT</w:t>
            </w:r>
            <w:r w:rsidRPr="00DF3DD1">
              <w:rPr>
                <w:rFonts w:ascii="Times New Roman" w:eastAsia="Times New Roman" w:hAnsi="Times New Roman" w:cs="Times New Roman"/>
                <w:color w:val="000000"/>
                <w:sz w:val="18"/>
                <w:szCs w:val="18"/>
              </w:rPr>
              <w:t xml:space="preserve"> ligand and absence of its antagonist </w:t>
            </w:r>
            <w:r w:rsidR="00236BF3" w:rsidRPr="00DF3DD1">
              <w:rPr>
                <w:rFonts w:ascii="Times New Roman" w:eastAsia="Times New Roman" w:hAnsi="Times New Roman" w:cs="Times New Roman"/>
                <w:color w:val="000000"/>
                <w:sz w:val="18"/>
                <w:szCs w:val="18"/>
              </w:rPr>
              <w:t>S</w:t>
            </w:r>
            <w:r w:rsidRPr="00DF3DD1">
              <w:rPr>
                <w:rFonts w:ascii="Times New Roman" w:eastAsia="Times New Roman" w:hAnsi="Times New Roman" w:cs="Times New Roman"/>
                <w:color w:val="000000"/>
                <w:sz w:val="18"/>
                <w:szCs w:val="18"/>
              </w:rPr>
              <w:t>FRP</w:t>
            </w:r>
            <w:r w:rsidR="002E14FE" w:rsidRPr="00DF3DD1">
              <w:rPr>
                <w:rFonts w:ascii="Times New Roman" w:eastAsia="Times New Roman" w:hAnsi="Times New Roman" w:cs="Times New Roman"/>
                <w:color w:val="000000"/>
                <w:sz w:val="18"/>
                <w:szCs w:val="18"/>
              </w:rPr>
              <w:t xml:space="preserve"> [29]. </w:t>
            </w:r>
          </w:p>
        </w:tc>
      </w:tr>
      <w:tr w:rsidR="002533BF" w:rsidRPr="00DF3DD1" w:rsidTr="00B41292">
        <w:trPr>
          <w:trHeight w:val="431"/>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WNT_SIGNAL</w:t>
            </w:r>
            <w:r w:rsidR="005D539E" w:rsidRPr="00F67FA8">
              <w:rPr>
                <w:rFonts w:ascii="Times New Roman" w:hAnsi="Times New Roman" w:cs="Times New Roman"/>
                <w:color w:val="000000"/>
                <w:sz w:val="16"/>
                <w:szCs w:val="16"/>
              </w:rPr>
              <w:sym w:font="Wingdings" w:char="F0E8"/>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236BF3"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Cellular response.</w:t>
            </w:r>
          </w:p>
        </w:tc>
      </w:tr>
      <w:tr w:rsidR="002533BF" w:rsidRPr="00DF3DD1" w:rsidTr="00B41292">
        <w:trPr>
          <w:trHeight w:val="549"/>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NUC_GLI1+</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STK36+DYRK1+!</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SUFU+!NUMB+!ITCH</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BCL2</w:t>
            </w:r>
          </w:p>
        </w:tc>
        <w:tc>
          <w:tcPr>
            <w:tcW w:w="5431" w:type="dxa"/>
            <w:tcBorders>
              <w:top w:val="single" w:sz="4" w:space="0" w:color="auto"/>
              <w:left w:val="nil"/>
              <w:bottom w:val="single" w:sz="4" w:space="0" w:color="auto"/>
              <w:right w:val="single" w:sz="4" w:space="0" w:color="auto"/>
            </w:tcBorders>
            <w:shd w:val="clear" w:color="auto" w:fill="auto"/>
            <w:noWrap/>
            <w:hideMark/>
          </w:tcPr>
          <w:p w:rsidR="005D539E" w:rsidRPr="00DF3DD1" w:rsidRDefault="00236BF3"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In epidermal cells GLI</w:t>
            </w:r>
            <w:r w:rsidR="005D539E" w:rsidRPr="00DF3DD1">
              <w:rPr>
                <w:rFonts w:ascii="Times New Roman" w:eastAsia="Times New Roman" w:hAnsi="Times New Roman" w:cs="Times New Roman"/>
                <w:color w:val="000000"/>
                <w:sz w:val="18"/>
                <w:szCs w:val="18"/>
              </w:rPr>
              <w:t xml:space="preserve">1 can induce the expression of </w:t>
            </w:r>
            <w:proofErr w:type="spellStart"/>
            <w:r w:rsidR="005D539E" w:rsidRPr="00DF3DD1">
              <w:rPr>
                <w:rFonts w:ascii="Times New Roman" w:eastAsia="Times New Roman" w:hAnsi="Times New Roman" w:cs="Times New Roman"/>
                <w:color w:val="000000"/>
                <w:sz w:val="18"/>
                <w:szCs w:val="18"/>
              </w:rPr>
              <w:t>antiapoptotic</w:t>
            </w:r>
            <w:proofErr w:type="spellEnd"/>
            <w:r w:rsidR="005D539E" w:rsidRPr="00DF3DD1">
              <w:rPr>
                <w:rFonts w:ascii="Times New Roman" w:eastAsia="Times New Roman" w:hAnsi="Times New Roman" w:cs="Times New Roman"/>
                <w:color w:val="000000"/>
                <w:sz w:val="18"/>
                <w:szCs w:val="18"/>
              </w:rPr>
              <w:t xml:space="preserve"> factor </w:t>
            </w:r>
            <w:r w:rsidR="00B2138E" w:rsidRPr="00DF3DD1">
              <w:rPr>
                <w:rFonts w:ascii="Times New Roman" w:eastAsia="Times New Roman" w:hAnsi="Times New Roman" w:cs="Times New Roman"/>
                <w:color w:val="000000"/>
                <w:sz w:val="18"/>
                <w:szCs w:val="18"/>
              </w:rPr>
              <w:t>BCL2</w:t>
            </w:r>
            <w:r w:rsidRPr="00DF3DD1">
              <w:rPr>
                <w:rFonts w:ascii="Times New Roman" w:eastAsia="Times New Roman" w:hAnsi="Times New Roman" w:cs="Times New Roman"/>
                <w:color w:val="000000"/>
                <w:sz w:val="18"/>
                <w:szCs w:val="18"/>
              </w:rPr>
              <w:t xml:space="preserve"> [21]. </w:t>
            </w:r>
          </w:p>
        </w:tc>
      </w:tr>
      <w:tr w:rsidR="002533BF" w:rsidRPr="00DF3DD1" w:rsidTr="00B41292">
        <w:trPr>
          <w:trHeight w:val="689"/>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HFU+!PKA_A+!GSK3+!CKI_A+!BTRCP+!SUFU</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GLI2</w:t>
            </w:r>
          </w:p>
        </w:tc>
        <w:tc>
          <w:tcPr>
            <w:tcW w:w="5431" w:type="dxa"/>
            <w:tcBorders>
              <w:top w:val="single" w:sz="4" w:space="0" w:color="auto"/>
              <w:left w:val="nil"/>
              <w:bottom w:val="single" w:sz="4" w:space="0" w:color="auto"/>
              <w:right w:val="single" w:sz="4" w:space="0" w:color="auto"/>
            </w:tcBorders>
            <w:shd w:val="clear" w:color="auto" w:fill="auto"/>
            <w:noWrap/>
            <w:hideMark/>
          </w:tcPr>
          <w:p w:rsidR="005D539E" w:rsidRPr="00DF3DD1" w:rsidRDefault="002E14FE"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HFU</w:t>
            </w:r>
            <w:r w:rsidR="005D539E" w:rsidRPr="00DF3DD1">
              <w:rPr>
                <w:rFonts w:ascii="Times New Roman" w:eastAsia="Times New Roman" w:hAnsi="Times New Roman" w:cs="Times New Roman"/>
                <w:color w:val="000000"/>
                <w:sz w:val="18"/>
                <w:szCs w:val="18"/>
              </w:rPr>
              <w:t xml:space="preserve"> enhances </w:t>
            </w:r>
            <w:r w:rsidRPr="00DF3DD1">
              <w:rPr>
                <w:rFonts w:ascii="Times New Roman" w:eastAsia="Times New Roman" w:hAnsi="Times New Roman" w:cs="Times New Roman"/>
                <w:color w:val="000000"/>
                <w:sz w:val="18"/>
                <w:szCs w:val="18"/>
              </w:rPr>
              <w:t>GLI2</w:t>
            </w:r>
            <w:r w:rsidR="005D539E" w:rsidRPr="00DF3DD1">
              <w:rPr>
                <w:rFonts w:ascii="Times New Roman" w:eastAsia="Times New Roman" w:hAnsi="Times New Roman" w:cs="Times New Roman"/>
                <w:color w:val="000000"/>
                <w:sz w:val="18"/>
                <w:szCs w:val="18"/>
              </w:rPr>
              <w:t xml:space="preserve"> function in a manner that is independent of a functional kinase domain</w:t>
            </w:r>
            <w:r w:rsidRPr="00DF3DD1">
              <w:rPr>
                <w:rFonts w:ascii="Times New Roman" w:eastAsia="Times New Roman" w:hAnsi="Times New Roman" w:cs="Times New Roman"/>
                <w:color w:val="000000"/>
                <w:sz w:val="18"/>
                <w:szCs w:val="18"/>
              </w:rPr>
              <w:t xml:space="preserve"> [9]. </w:t>
            </w:r>
          </w:p>
        </w:tc>
      </w:tr>
      <w:tr w:rsidR="002533BF" w:rsidRPr="00DF3DD1" w:rsidTr="007721D5">
        <w:trPr>
          <w:trHeight w:val="2870"/>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lastRenderedPageBreak/>
              <w:t>STK36+!PKA_A+!GSK3+!CKI_A+!BTRCP+!SUFU</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GLI2</w:t>
            </w:r>
          </w:p>
        </w:tc>
        <w:tc>
          <w:tcPr>
            <w:tcW w:w="5431" w:type="dxa"/>
            <w:tcBorders>
              <w:top w:val="single" w:sz="4" w:space="0" w:color="auto"/>
              <w:left w:val="nil"/>
              <w:bottom w:val="single" w:sz="4" w:space="0" w:color="auto"/>
              <w:right w:val="single" w:sz="4" w:space="0" w:color="auto"/>
            </w:tcBorders>
            <w:shd w:val="clear" w:color="auto" w:fill="auto"/>
            <w:noWrap/>
            <w:hideMark/>
          </w:tcPr>
          <w:p w:rsidR="005D539E" w:rsidRPr="00DF3DD1" w:rsidRDefault="005D539E"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xml:space="preserve">STK36 is a positive regulator of </w:t>
            </w:r>
            <w:r w:rsidR="00326BAD" w:rsidRPr="00DF3DD1">
              <w:rPr>
                <w:rFonts w:ascii="Times New Roman" w:eastAsia="Times New Roman" w:hAnsi="Times New Roman" w:cs="Times New Roman"/>
                <w:color w:val="000000"/>
                <w:sz w:val="18"/>
                <w:szCs w:val="18"/>
              </w:rPr>
              <w:t>GLI2</w:t>
            </w:r>
            <w:r w:rsidRPr="00DF3DD1">
              <w:rPr>
                <w:rFonts w:ascii="Times New Roman" w:eastAsia="Times New Roman" w:hAnsi="Times New Roman" w:cs="Times New Roman"/>
                <w:color w:val="000000"/>
                <w:sz w:val="18"/>
                <w:szCs w:val="18"/>
              </w:rPr>
              <w:t xml:space="preserve"> activity</w:t>
            </w:r>
            <w:r w:rsidR="002E14FE" w:rsidRPr="00DF3DD1">
              <w:rPr>
                <w:rFonts w:ascii="Times New Roman" w:eastAsia="Times New Roman" w:hAnsi="Times New Roman" w:cs="Times New Roman"/>
                <w:color w:val="000000"/>
                <w:sz w:val="18"/>
                <w:szCs w:val="18"/>
              </w:rPr>
              <w:t xml:space="preserve"> [10]</w:t>
            </w:r>
            <w:r w:rsidRPr="00DF3DD1">
              <w:rPr>
                <w:rFonts w:ascii="Times New Roman" w:eastAsia="Times New Roman" w:hAnsi="Times New Roman" w:cs="Times New Roman"/>
                <w:color w:val="000000"/>
                <w:sz w:val="18"/>
                <w:szCs w:val="18"/>
              </w:rPr>
              <w:t xml:space="preserve">. STK36 enhances </w:t>
            </w:r>
            <w:r w:rsidR="002E14FE" w:rsidRPr="00DF3DD1">
              <w:rPr>
                <w:rFonts w:ascii="Times New Roman" w:eastAsia="Times New Roman" w:hAnsi="Times New Roman" w:cs="Times New Roman"/>
                <w:color w:val="000000"/>
                <w:sz w:val="18"/>
                <w:szCs w:val="18"/>
              </w:rPr>
              <w:t>GLI2</w:t>
            </w:r>
            <w:r w:rsidRPr="00DF3DD1">
              <w:rPr>
                <w:rFonts w:ascii="Times New Roman" w:eastAsia="Times New Roman" w:hAnsi="Times New Roman" w:cs="Times New Roman"/>
                <w:color w:val="000000"/>
                <w:sz w:val="18"/>
                <w:szCs w:val="18"/>
              </w:rPr>
              <w:t xml:space="preserve"> activity but not </w:t>
            </w:r>
            <w:r w:rsidR="002E14FE" w:rsidRPr="00DF3DD1">
              <w:rPr>
                <w:rFonts w:ascii="Times New Roman" w:eastAsia="Times New Roman" w:hAnsi="Times New Roman" w:cs="Times New Roman"/>
                <w:color w:val="000000"/>
                <w:sz w:val="18"/>
                <w:szCs w:val="18"/>
              </w:rPr>
              <w:t>GLI1</w:t>
            </w:r>
            <w:r w:rsidRPr="00DF3DD1">
              <w:rPr>
                <w:rFonts w:ascii="Times New Roman" w:eastAsia="Times New Roman" w:hAnsi="Times New Roman" w:cs="Times New Roman"/>
                <w:color w:val="000000"/>
                <w:sz w:val="18"/>
                <w:szCs w:val="18"/>
              </w:rPr>
              <w:t xml:space="preserve"> in C3H10T1/2 and HEK293 cells. </w:t>
            </w:r>
            <w:r w:rsidR="002E14FE" w:rsidRPr="00DF3DD1">
              <w:rPr>
                <w:rFonts w:ascii="Times New Roman" w:eastAsia="Times New Roman" w:hAnsi="Times New Roman" w:cs="Times New Roman"/>
                <w:color w:val="000000"/>
                <w:sz w:val="18"/>
                <w:szCs w:val="18"/>
              </w:rPr>
              <w:t>GSK3</w:t>
            </w:r>
            <w:r w:rsidRPr="00DF3DD1">
              <w:rPr>
                <w:rFonts w:ascii="Times New Roman" w:eastAsia="Times New Roman" w:hAnsi="Times New Roman" w:cs="Times New Roman"/>
                <w:color w:val="000000"/>
                <w:sz w:val="18"/>
                <w:szCs w:val="18"/>
              </w:rPr>
              <w:t xml:space="preserve"> phosphorylates </w:t>
            </w:r>
            <w:r w:rsidR="00B2138E" w:rsidRPr="00DF3DD1">
              <w:rPr>
                <w:rFonts w:ascii="Times New Roman" w:eastAsia="Times New Roman" w:hAnsi="Times New Roman" w:cs="Times New Roman"/>
                <w:color w:val="000000"/>
                <w:sz w:val="18"/>
                <w:szCs w:val="18"/>
              </w:rPr>
              <w:t>GLI</w:t>
            </w:r>
            <w:r w:rsidRPr="00DF3DD1">
              <w:rPr>
                <w:rFonts w:ascii="Times New Roman" w:eastAsia="Times New Roman" w:hAnsi="Times New Roman" w:cs="Times New Roman"/>
                <w:color w:val="000000"/>
                <w:sz w:val="18"/>
                <w:szCs w:val="18"/>
              </w:rPr>
              <w:t xml:space="preserve"> proteins post phosphorylation by PKA and it is kno</w:t>
            </w:r>
            <w:r w:rsidR="00B2138E" w:rsidRPr="00DF3DD1">
              <w:rPr>
                <w:rFonts w:ascii="Times New Roman" w:eastAsia="Times New Roman" w:hAnsi="Times New Roman" w:cs="Times New Roman"/>
                <w:color w:val="000000"/>
                <w:sz w:val="18"/>
                <w:szCs w:val="18"/>
              </w:rPr>
              <w:t xml:space="preserve">wn to elicit negative effects. On the other hand </w:t>
            </w:r>
            <w:r w:rsidRPr="00DF3DD1">
              <w:rPr>
                <w:rFonts w:ascii="Times New Roman" w:eastAsia="Times New Roman" w:hAnsi="Times New Roman" w:cs="Times New Roman"/>
                <w:color w:val="000000"/>
                <w:sz w:val="18"/>
                <w:szCs w:val="18"/>
              </w:rPr>
              <w:t>SMO inactivation leads to formation of the cytoplasmic GLI degradation complex, in which GLI family members (GLI1, GLI2 and GLI3) are phosphoryla</w:t>
            </w:r>
            <w:r w:rsidR="00326BAD">
              <w:rPr>
                <w:rFonts w:ascii="Times New Roman" w:eastAsia="Times New Roman" w:hAnsi="Times New Roman" w:cs="Times New Roman"/>
                <w:color w:val="000000"/>
                <w:sz w:val="18"/>
                <w:szCs w:val="18"/>
              </w:rPr>
              <w:t>ted by casein kinase I (CKI</w:t>
            </w:r>
            <w:r w:rsidRPr="00DF3DD1">
              <w:rPr>
                <w:rFonts w:ascii="Times New Roman" w:eastAsia="Times New Roman" w:hAnsi="Times New Roman" w:cs="Times New Roman"/>
                <w:color w:val="000000"/>
                <w:sz w:val="18"/>
                <w:szCs w:val="18"/>
              </w:rPr>
              <w:t>), glycogen synthase kinase-3ß (GSK3ß) and protein kinase A (PKA)</w:t>
            </w:r>
            <w:r w:rsidR="00B2138E" w:rsidRPr="00DF3DD1">
              <w:rPr>
                <w:rFonts w:ascii="Times New Roman" w:eastAsia="Times New Roman" w:hAnsi="Times New Roman" w:cs="Times New Roman"/>
                <w:color w:val="000000"/>
                <w:sz w:val="18"/>
                <w:szCs w:val="18"/>
              </w:rPr>
              <w:t xml:space="preserve"> [1]</w:t>
            </w:r>
            <w:r w:rsidRPr="00DF3DD1">
              <w:rPr>
                <w:rFonts w:ascii="Times New Roman" w:eastAsia="Times New Roman" w:hAnsi="Times New Roman" w:cs="Times New Roman"/>
                <w:color w:val="000000"/>
                <w:sz w:val="18"/>
                <w:szCs w:val="18"/>
              </w:rPr>
              <w:t>. Phosphoryla</w:t>
            </w:r>
            <w:r w:rsidR="00326BAD">
              <w:rPr>
                <w:rFonts w:ascii="Times New Roman" w:eastAsia="Times New Roman" w:hAnsi="Times New Roman" w:cs="Times New Roman"/>
                <w:color w:val="000000"/>
                <w:sz w:val="18"/>
                <w:szCs w:val="18"/>
              </w:rPr>
              <w:t>ted GLI is recognized by FBXW1/BTRCP1 and FBXW11/B</w:t>
            </w:r>
            <w:r w:rsidRPr="00DF3DD1">
              <w:rPr>
                <w:rFonts w:ascii="Times New Roman" w:eastAsia="Times New Roman" w:hAnsi="Times New Roman" w:cs="Times New Roman"/>
                <w:color w:val="000000"/>
                <w:sz w:val="18"/>
                <w:szCs w:val="18"/>
              </w:rPr>
              <w:t xml:space="preserve">TRCP2 for </w:t>
            </w:r>
            <w:proofErr w:type="spellStart"/>
            <w:proofErr w:type="gramStart"/>
            <w:r w:rsidRPr="00DF3DD1">
              <w:rPr>
                <w:rFonts w:ascii="Times New Roman" w:eastAsia="Times New Roman" w:hAnsi="Times New Roman" w:cs="Times New Roman"/>
                <w:color w:val="000000"/>
                <w:sz w:val="18"/>
                <w:szCs w:val="18"/>
              </w:rPr>
              <w:t>ubiquitination</w:t>
            </w:r>
            <w:proofErr w:type="spellEnd"/>
            <w:r w:rsidRPr="00DF3DD1">
              <w:rPr>
                <w:rFonts w:ascii="Times New Roman" w:eastAsia="Times New Roman" w:hAnsi="Times New Roman" w:cs="Times New Roman"/>
                <w:color w:val="000000"/>
                <w:sz w:val="18"/>
                <w:szCs w:val="18"/>
              </w:rPr>
              <w:t>,</w:t>
            </w:r>
            <w:proofErr w:type="gramEnd"/>
            <w:r w:rsidRPr="00DF3DD1">
              <w:rPr>
                <w:rFonts w:ascii="Times New Roman" w:eastAsia="Times New Roman" w:hAnsi="Times New Roman" w:cs="Times New Roman"/>
                <w:color w:val="000000"/>
                <w:sz w:val="18"/>
                <w:szCs w:val="18"/>
              </w:rPr>
              <w:t xml:space="preserve"> and </w:t>
            </w:r>
            <w:proofErr w:type="spellStart"/>
            <w:r w:rsidRPr="00DF3DD1">
              <w:rPr>
                <w:rFonts w:ascii="Times New Roman" w:eastAsia="Times New Roman" w:hAnsi="Times New Roman" w:cs="Times New Roman"/>
                <w:color w:val="000000"/>
                <w:sz w:val="18"/>
                <w:szCs w:val="18"/>
              </w:rPr>
              <w:t>ubiquitinated</w:t>
            </w:r>
            <w:proofErr w:type="spellEnd"/>
            <w:r w:rsidRPr="00DF3DD1">
              <w:rPr>
                <w:rFonts w:ascii="Times New Roman" w:eastAsia="Times New Roman" w:hAnsi="Times New Roman" w:cs="Times New Roman"/>
                <w:color w:val="000000"/>
                <w:sz w:val="18"/>
                <w:szCs w:val="18"/>
              </w:rPr>
              <w:t xml:space="preserve"> GLI is partially degraded to release its intact N-terminal half functioning as transcriptional repressor. Thus all the above factors are included in the AND equation as they influence the formation of </w:t>
            </w:r>
            <w:r w:rsidR="00326BAD" w:rsidRPr="00DF3DD1">
              <w:rPr>
                <w:rFonts w:ascii="Times New Roman" w:eastAsia="Times New Roman" w:hAnsi="Times New Roman" w:cs="Times New Roman"/>
                <w:color w:val="000000"/>
                <w:sz w:val="18"/>
                <w:szCs w:val="18"/>
              </w:rPr>
              <w:t>GLI2</w:t>
            </w:r>
          </w:p>
        </w:tc>
      </w:tr>
      <w:tr w:rsidR="002533BF" w:rsidRPr="00DF3DD1" w:rsidTr="00B41292">
        <w:trPr>
          <w:trHeight w:val="1619"/>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HFU+!NOTCH1</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GLI2</w:t>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5D539E"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H</w:t>
            </w:r>
            <w:r w:rsidR="00236BF3" w:rsidRPr="00DF3DD1">
              <w:rPr>
                <w:rFonts w:ascii="Times New Roman" w:eastAsia="Times New Roman" w:hAnsi="Times New Roman" w:cs="Times New Roman"/>
                <w:color w:val="000000"/>
                <w:sz w:val="18"/>
                <w:szCs w:val="18"/>
              </w:rPr>
              <w:t>FU</w:t>
            </w:r>
            <w:r w:rsidRPr="00DF3DD1">
              <w:rPr>
                <w:rFonts w:ascii="Times New Roman" w:eastAsia="Times New Roman" w:hAnsi="Times New Roman" w:cs="Times New Roman"/>
                <w:color w:val="000000"/>
                <w:sz w:val="18"/>
                <w:szCs w:val="18"/>
              </w:rPr>
              <w:t xml:space="preserve"> enhances </w:t>
            </w:r>
            <w:r w:rsidR="00236BF3" w:rsidRPr="00DF3DD1">
              <w:rPr>
                <w:rFonts w:ascii="Times New Roman" w:eastAsia="Times New Roman" w:hAnsi="Times New Roman" w:cs="Times New Roman"/>
                <w:color w:val="000000"/>
                <w:sz w:val="18"/>
                <w:szCs w:val="18"/>
              </w:rPr>
              <w:t>GLI2</w:t>
            </w:r>
            <w:r w:rsidRPr="00DF3DD1">
              <w:rPr>
                <w:rFonts w:ascii="Times New Roman" w:eastAsia="Times New Roman" w:hAnsi="Times New Roman" w:cs="Times New Roman"/>
                <w:color w:val="000000"/>
                <w:sz w:val="18"/>
                <w:szCs w:val="18"/>
              </w:rPr>
              <w:t xml:space="preserve"> function in a manner that is independent of a functional kinase domain</w:t>
            </w:r>
            <w:r w:rsidR="00236BF3" w:rsidRPr="00DF3DD1">
              <w:rPr>
                <w:rFonts w:ascii="Times New Roman" w:eastAsia="Times New Roman" w:hAnsi="Times New Roman" w:cs="Times New Roman"/>
                <w:color w:val="000000"/>
                <w:sz w:val="18"/>
                <w:szCs w:val="18"/>
              </w:rPr>
              <w:t xml:space="preserve"> [9].</w:t>
            </w:r>
            <w:r w:rsidRPr="00DF3DD1">
              <w:rPr>
                <w:rFonts w:ascii="Times New Roman" w:eastAsia="Times New Roman" w:hAnsi="Times New Roman" w:cs="Times New Roman"/>
                <w:color w:val="000000"/>
                <w:sz w:val="18"/>
                <w:szCs w:val="18"/>
              </w:rPr>
              <w:t xml:space="preserve"> </w:t>
            </w:r>
            <w:r w:rsidR="00236BF3" w:rsidRPr="00DF3DD1">
              <w:rPr>
                <w:rFonts w:ascii="Times New Roman" w:eastAsia="Times New Roman" w:hAnsi="Times New Roman" w:cs="Times New Roman"/>
                <w:color w:val="000000"/>
                <w:sz w:val="18"/>
                <w:szCs w:val="18"/>
              </w:rPr>
              <w:t>I</w:t>
            </w:r>
            <w:r w:rsidRPr="00DF3DD1">
              <w:rPr>
                <w:rFonts w:ascii="Times New Roman" w:eastAsia="Times New Roman" w:hAnsi="Times New Roman" w:cs="Times New Roman"/>
                <w:color w:val="000000"/>
                <w:sz w:val="18"/>
                <w:szCs w:val="18"/>
              </w:rPr>
              <w:t xml:space="preserve">nactivation of notch1 gene in epidermis induces sustained expression of </w:t>
            </w:r>
            <w:r w:rsidR="00B2138E" w:rsidRPr="00DF3DD1">
              <w:rPr>
                <w:rFonts w:ascii="Times New Roman" w:eastAsia="Times New Roman" w:hAnsi="Times New Roman" w:cs="Times New Roman"/>
                <w:color w:val="000000"/>
                <w:sz w:val="18"/>
                <w:szCs w:val="18"/>
              </w:rPr>
              <w:t xml:space="preserve">GLI2 </w:t>
            </w:r>
            <w:r w:rsidRPr="00DF3DD1">
              <w:rPr>
                <w:rFonts w:ascii="Times New Roman" w:eastAsia="Times New Roman" w:hAnsi="Times New Roman" w:cs="Times New Roman"/>
                <w:color w:val="000000"/>
                <w:sz w:val="18"/>
                <w:szCs w:val="18"/>
              </w:rPr>
              <w:t>and causes Basal Cell Carcinoma</w:t>
            </w:r>
            <w:r w:rsidR="00236BF3" w:rsidRPr="00DF3DD1">
              <w:rPr>
                <w:rFonts w:ascii="Times New Roman" w:eastAsia="Times New Roman" w:hAnsi="Times New Roman" w:cs="Times New Roman"/>
                <w:color w:val="000000"/>
                <w:sz w:val="18"/>
                <w:szCs w:val="18"/>
              </w:rPr>
              <w:t xml:space="preserve"> [19]</w:t>
            </w:r>
            <w:r w:rsidRPr="00DF3DD1">
              <w:rPr>
                <w:rFonts w:ascii="Times New Roman" w:eastAsia="Times New Roman" w:hAnsi="Times New Roman" w:cs="Times New Roman"/>
                <w:color w:val="000000"/>
                <w:sz w:val="18"/>
                <w:szCs w:val="18"/>
              </w:rPr>
              <w:t xml:space="preserve">. Thus, </w:t>
            </w:r>
            <w:r w:rsidR="00236BF3" w:rsidRPr="00DF3DD1">
              <w:rPr>
                <w:rFonts w:ascii="Times New Roman" w:eastAsia="Times New Roman" w:hAnsi="Times New Roman" w:cs="Times New Roman"/>
                <w:color w:val="000000"/>
                <w:sz w:val="18"/>
                <w:szCs w:val="18"/>
              </w:rPr>
              <w:t xml:space="preserve">GLI2 </w:t>
            </w:r>
            <w:r w:rsidRPr="00DF3DD1">
              <w:rPr>
                <w:rFonts w:ascii="Times New Roman" w:eastAsia="Times New Roman" w:hAnsi="Times New Roman" w:cs="Times New Roman"/>
                <w:color w:val="000000"/>
                <w:sz w:val="18"/>
                <w:szCs w:val="18"/>
              </w:rPr>
              <w:t xml:space="preserve">is activated in the presence of </w:t>
            </w:r>
            <w:r w:rsidR="00B2138E" w:rsidRPr="00DF3DD1">
              <w:rPr>
                <w:rFonts w:ascii="Times New Roman" w:eastAsia="Times New Roman" w:hAnsi="Times New Roman" w:cs="Times New Roman"/>
                <w:color w:val="000000"/>
                <w:sz w:val="18"/>
                <w:szCs w:val="18"/>
              </w:rPr>
              <w:t>HFU</w:t>
            </w:r>
            <w:r w:rsidRPr="00DF3DD1">
              <w:rPr>
                <w:rFonts w:ascii="Times New Roman" w:eastAsia="Times New Roman" w:hAnsi="Times New Roman" w:cs="Times New Roman"/>
                <w:color w:val="000000"/>
                <w:sz w:val="18"/>
                <w:szCs w:val="18"/>
              </w:rPr>
              <w:t xml:space="preserve"> and absence of notch1. This interaction has been represented as an AND equation</w:t>
            </w:r>
            <w:r w:rsidR="00236BF3" w:rsidRPr="00DF3DD1">
              <w:rPr>
                <w:rFonts w:ascii="Times New Roman" w:eastAsia="Times New Roman" w:hAnsi="Times New Roman" w:cs="Times New Roman"/>
                <w:color w:val="000000"/>
                <w:sz w:val="18"/>
                <w:szCs w:val="18"/>
              </w:rPr>
              <w:t>.</w:t>
            </w:r>
          </w:p>
        </w:tc>
      </w:tr>
      <w:tr w:rsidR="002533BF" w:rsidRPr="00DF3DD1" w:rsidTr="00B41292">
        <w:trPr>
          <w:trHeight w:val="521"/>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STK36+!NOTCH1</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GLI2</w:t>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5D539E"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xml:space="preserve">We have represented an alternative mode of </w:t>
            </w:r>
            <w:r w:rsidR="00236BF3" w:rsidRPr="00DF3DD1">
              <w:rPr>
                <w:rFonts w:ascii="Times New Roman" w:eastAsia="Times New Roman" w:hAnsi="Times New Roman" w:cs="Times New Roman"/>
                <w:color w:val="000000"/>
                <w:sz w:val="18"/>
                <w:szCs w:val="18"/>
              </w:rPr>
              <w:t>GLI2</w:t>
            </w:r>
            <w:r w:rsidRPr="00DF3DD1">
              <w:rPr>
                <w:rFonts w:ascii="Times New Roman" w:eastAsia="Times New Roman" w:hAnsi="Times New Roman" w:cs="Times New Roman"/>
                <w:color w:val="000000"/>
                <w:sz w:val="18"/>
                <w:szCs w:val="18"/>
              </w:rPr>
              <w:t xml:space="preserve"> activation by </w:t>
            </w:r>
            <w:r w:rsidR="00326BAD" w:rsidRPr="00DF3DD1">
              <w:rPr>
                <w:rFonts w:ascii="Times New Roman" w:eastAsia="Times New Roman" w:hAnsi="Times New Roman" w:cs="Times New Roman"/>
                <w:color w:val="000000"/>
                <w:sz w:val="18"/>
                <w:szCs w:val="18"/>
              </w:rPr>
              <w:t>STK36</w:t>
            </w:r>
            <w:r w:rsidRPr="00DF3DD1">
              <w:rPr>
                <w:rFonts w:ascii="Times New Roman" w:eastAsia="Times New Roman" w:hAnsi="Times New Roman" w:cs="Times New Roman"/>
                <w:color w:val="000000"/>
                <w:sz w:val="18"/>
                <w:szCs w:val="18"/>
              </w:rPr>
              <w:t xml:space="preserve"> without the presence of </w:t>
            </w:r>
            <w:r w:rsidR="00236BF3" w:rsidRPr="00DF3DD1">
              <w:rPr>
                <w:rFonts w:ascii="Times New Roman" w:eastAsia="Times New Roman" w:hAnsi="Times New Roman" w:cs="Times New Roman"/>
                <w:color w:val="000000"/>
                <w:sz w:val="18"/>
                <w:szCs w:val="18"/>
              </w:rPr>
              <w:t>NOTCH</w:t>
            </w:r>
            <w:r w:rsidRPr="00DF3DD1">
              <w:rPr>
                <w:rFonts w:ascii="Times New Roman" w:eastAsia="Times New Roman" w:hAnsi="Times New Roman" w:cs="Times New Roman"/>
                <w:color w:val="000000"/>
                <w:sz w:val="18"/>
                <w:szCs w:val="18"/>
              </w:rPr>
              <w:t xml:space="preserve">1. </w:t>
            </w:r>
          </w:p>
        </w:tc>
      </w:tr>
      <w:tr w:rsidR="002533BF" w:rsidRPr="00DF3DD1" w:rsidTr="00B41292">
        <w:trPr>
          <w:trHeight w:val="539"/>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GLI2</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NUC_GLI2</w:t>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236BF3"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GLI2</w:t>
            </w:r>
            <w:r w:rsidR="005D539E" w:rsidRPr="00DF3DD1">
              <w:rPr>
                <w:rFonts w:ascii="Times New Roman" w:eastAsia="Times New Roman" w:hAnsi="Times New Roman" w:cs="Times New Roman"/>
                <w:color w:val="000000"/>
                <w:sz w:val="18"/>
                <w:szCs w:val="18"/>
              </w:rPr>
              <w:t xml:space="preserve"> when transported to the nucleus is </w:t>
            </w:r>
            <w:r w:rsidRPr="00DF3DD1">
              <w:rPr>
                <w:rFonts w:ascii="Times New Roman" w:eastAsia="Times New Roman" w:hAnsi="Times New Roman" w:cs="Times New Roman"/>
                <w:color w:val="000000"/>
                <w:sz w:val="18"/>
                <w:szCs w:val="18"/>
              </w:rPr>
              <w:t>represented</w:t>
            </w:r>
            <w:r w:rsidR="005D539E" w:rsidRPr="00DF3DD1">
              <w:rPr>
                <w:rFonts w:ascii="Times New Roman" w:eastAsia="Times New Roman" w:hAnsi="Times New Roman" w:cs="Times New Roman"/>
                <w:color w:val="000000"/>
                <w:sz w:val="18"/>
                <w:szCs w:val="18"/>
              </w:rPr>
              <w:t xml:space="preserve"> as </w:t>
            </w:r>
            <w:r w:rsidRPr="00DF3DD1">
              <w:rPr>
                <w:rFonts w:ascii="Times New Roman" w:eastAsia="Times New Roman" w:hAnsi="Times New Roman" w:cs="Times New Roman"/>
                <w:color w:val="000000"/>
                <w:sz w:val="18"/>
                <w:szCs w:val="18"/>
              </w:rPr>
              <w:t>NUC_GLI2.</w:t>
            </w:r>
          </w:p>
        </w:tc>
      </w:tr>
      <w:tr w:rsidR="002533BF" w:rsidRPr="00DF3DD1" w:rsidTr="00B41292">
        <w:trPr>
          <w:trHeight w:val="1241"/>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NUC_GLI2+</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STK36+!</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SUFU</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CYCLIN_D2</w:t>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B2138E"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xml:space="preserve">However, this interaction has been found in </w:t>
            </w:r>
            <w:r w:rsidR="005D539E" w:rsidRPr="00DF3DD1">
              <w:rPr>
                <w:rFonts w:ascii="Times New Roman" w:eastAsia="Times New Roman" w:hAnsi="Times New Roman" w:cs="Times New Roman"/>
                <w:color w:val="000000"/>
                <w:sz w:val="18"/>
                <w:szCs w:val="18"/>
              </w:rPr>
              <w:t>a murine model</w:t>
            </w:r>
            <w:r w:rsidRPr="00DF3DD1">
              <w:rPr>
                <w:rFonts w:ascii="Times New Roman" w:eastAsia="Times New Roman" w:hAnsi="Times New Roman" w:cs="Times New Roman"/>
                <w:color w:val="000000"/>
                <w:sz w:val="18"/>
                <w:szCs w:val="18"/>
              </w:rPr>
              <w:t xml:space="preserve"> [21</w:t>
            </w:r>
            <w:r w:rsidR="00D11A48">
              <w:rPr>
                <w:rFonts w:ascii="Times New Roman" w:eastAsia="Times New Roman" w:hAnsi="Times New Roman" w:cs="Times New Roman"/>
                <w:color w:val="000000"/>
                <w:sz w:val="18"/>
                <w:szCs w:val="18"/>
              </w:rPr>
              <w:t>]</w:t>
            </w:r>
            <w:r w:rsidRPr="00DF3DD1">
              <w:rPr>
                <w:rFonts w:ascii="Times New Roman" w:eastAsia="Times New Roman" w:hAnsi="Times New Roman" w:cs="Times New Roman"/>
                <w:color w:val="000000"/>
                <w:sz w:val="18"/>
                <w:szCs w:val="18"/>
              </w:rPr>
              <w:t>,</w:t>
            </w:r>
            <w:r w:rsidR="00D11A48">
              <w:rPr>
                <w:rFonts w:ascii="Times New Roman" w:eastAsia="Times New Roman" w:hAnsi="Times New Roman" w:cs="Times New Roman"/>
                <w:color w:val="000000"/>
                <w:sz w:val="18"/>
                <w:szCs w:val="18"/>
              </w:rPr>
              <w:t xml:space="preserve"> [</w:t>
            </w:r>
            <w:r w:rsidRPr="00DF3DD1">
              <w:rPr>
                <w:rFonts w:ascii="Times New Roman" w:eastAsia="Times New Roman" w:hAnsi="Times New Roman" w:cs="Times New Roman"/>
                <w:color w:val="000000"/>
                <w:sz w:val="18"/>
                <w:szCs w:val="18"/>
              </w:rPr>
              <w:t xml:space="preserve">30], we included this interaction as CYCLIN_D2 is one of the important </w:t>
            </w:r>
            <w:r w:rsidR="00D11A48" w:rsidRPr="00DF3DD1">
              <w:rPr>
                <w:rFonts w:ascii="Times New Roman" w:eastAsia="Times New Roman" w:hAnsi="Times New Roman" w:cs="Times New Roman"/>
                <w:color w:val="000000"/>
                <w:sz w:val="18"/>
                <w:szCs w:val="18"/>
              </w:rPr>
              <w:t>proteins</w:t>
            </w:r>
            <w:r w:rsidRPr="00DF3DD1">
              <w:rPr>
                <w:rFonts w:ascii="Times New Roman" w:eastAsia="Times New Roman" w:hAnsi="Times New Roman" w:cs="Times New Roman"/>
                <w:color w:val="000000"/>
                <w:sz w:val="18"/>
                <w:szCs w:val="18"/>
              </w:rPr>
              <w:t xml:space="preserve"> for </w:t>
            </w:r>
            <w:proofErr w:type="spellStart"/>
            <w:r w:rsidRPr="00DF3DD1">
              <w:rPr>
                <w:rFonts w:ascii="Times New Roman" w:eastAsia="Times New Roman" w:hAnsi="Times New Roman" w:cs="Times New Roman"/>
                <w:color w:val="000000"/>
                <w:sz w:val="18"/>
                <w:szCs w:val="18"/>
              </w:rPr>
              <w:t>cellcycle</w:t>
            </w:r>
            <w:proofErr w:type="spellEnd"/>
            <w:r w:rsidRPr="00DF3DD1">
              <w:rPr>
                <w:rFonts w:ascii="Times New Roman" w:eastAsia="Times New Roman" w:hAnsi="Times New Roman" w:cs="Times New Roman"/>
                <w:color w:val="000000"/>
                <w:sz w:val="18"/>
                <w:szCs w:val="18"/>
              </w:rPr>
              <w:t xml:space="preserve"> progression. A</w:t>
            </w:r>
            <w:r w:rsidR="005D539E" w:rsidRPr="00DF3DD1">
              <w:rPr>
                <w:rFonts w:ascii="Times New Roman" w:eastAsia="Times New Roman" w:hAnsi="Times New Roman" w:cs="Times New Roman"/>
                <w:color w:val="000000"/>
                <w:sz w:val="18"/>
                <w:szCs w:val="18"/>
              </w:rPr>
              <w:t xml:space="preserve">ctivated </w:t>
            </w:r>
            <w:r w:rsidRPr="00DF3DD1">
              <w:rPr>
                <w:rFonts w:ascii="Times New Roman" w:eastAsia="Times New Roman" w:hAnsi="Times New Roman" w:cs="Times New Roman"/>
                <w:color w:val="000000"/>
                <w:sz w:val="18"/>
                <w:szCs w:val="18"/>
              </w:rPr>
              <w:t>STK36</w:t>
            </w:r>
            <w:r w:rsidR="005D539E" w:rsidRPr="00DF3DD1">
              <w:rPr>
                <w:rFonts w:ascii="Times New Roman" w:eastAsia="Times New Roman" w:hAnsi="Times New Roman" w:cs="Times New Roman"/>
                <w:color w:val="000000"/>
                <w:sz w:val="18"/>
                <w:szCs w:val="18"/>
              </w:rPr>
              <w:t xml:space="preserve"> also phosphorylates </w:t>
            </w:r>
            <w:r w:rsidRPr="00DF3DD1">
              <w:rPr>
                <w:rFonts w:ascii="Times New Roman" w:eastAsia="Times New Roman" w:hAnsi="Times New Roman" w:cs="Times New Roman"/>
                <w:color w:val="000000"/>
                <w:sz w:val="18"/>
                <w:szCs w:val="18"/>
              </w:rPr>
              <w:t>SUFU</w:t>
            </w:r>
            <w:r w:rsidR="005D539E" w:rsidRPr="00DF3DD1">
              <w:rPr>
                <w:rFonts w:ascii="Times New Roman" w:eastAsia="Times New Roman" w:hAnsi="Times New Roman" w:cs="Times New Roman"/>
                <w:color w:val="000000"/>
                <w:sz w:val="18"/>
                <w:szCs w:val="18"/>
              </w:rPr>
              <w:t xml:space="preserve"> to promote the nuclear accumulation of full length </w:t>
            </w:r>
            <w:r w:rsidRPr="00DF3DD1">
              <w:rPr>
                <w:rFonts w:ascii="Times New Roman" w:eastAsia="Times New Roman" w:hAnsi="Times New Roman" w:cs="Times New Roman"/>
                <w:color w:val="000000"/>
                <w:sz w:val="18"/>
                <w:szCs w:val="18"/>
              </w:rPr>
              <w:t>GLI</w:t>
            </w:r>
            <w:r w:rsidR="005D539E" w:rsidRPr="00DF3DD1">
              <w:rPr>
                <w:rFonts w:ascii="Times New Roman" w:eastAsia="Times New Roman" w:hAnsi="Times New Roman" w:cs="Times New Roman"/>
                <w:color w:val="000000"/>
                <w:sz w:val="18"/>
                <w:szCs w:val="18"/>
              </w:rPr>
              <w:t>.</w:t>
            </w:r>
          </w:p>
        </w:tc>
      </w:tr>
      <w:tr w:rsidR="002533BF" w:rsidRPr="00DF3DD1" w:rsidTr="00B41292">
        <w:trPr>
          <w:trHeight w:val="174"/>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CYCLIN_D2</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CELLCYCLE_PROGRESSION</w:t>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5D539E"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w:t>
            </w:r>
            <w:r w:rsidR="00B2138E" w:rsidRPr="00DF3DD1">
              <w:rPr>
                <w:rFonts w:ascii="Times New Roman" w:eastAsia="Times New Roman" w:hAnsi="Times New Roman" w:cs="Times New Roman"/>
                <w:color w:val="000000"/>
                <w:sz w:val="18"/>
                <w:szCs w:val="18"/>
              </w:rPr>
              <w:t xml:space="preserve">CYCLIN D2 </w:t>
            </w:r>
            <w:r w:rsidRPr="00DF3DD1">
              <w:rPr>
                <w:rFonts w:ascii="Times New Roman" w:eastAsia="Times New Roman" w:hAnsi="Times New Roman" w:cs="Times New Roman"/>
                <w:color w:val="000000"/>
                <w:sz w:val="18"/>
                <w:szCs w:val="18"/>
              </w:rPr>
              <w:t>is implicated in cell cycle regulation</w:t>
            </w:r>
            <w:r w:rsidR="00B2138E" w:rsidRPr="00DF3DD1">
              <w:rPr>
                <w:rFonts w:ascii="Times New Roman" w:eastAsia="Times New Roman" w:hAnsi="Times New Roman" w:cs="Times New Roman"/>
                <w:color w:val="000000"/>
                <w:sz w:val="18"/>
                <w:szCs w:val="18"/>
              </w:rPr>
              <w:t xml:space="preserve">. </w:t>
            </w:r>
          </w:p>
        </w:tc>
      </w:tr>
      <w:tr w:rsidR="002533BF" w:rsidRPr="00DF3DD1" w:rsidTr="00B41292">
        <w:trPr>
          <w:trHeight w:val="539"/>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NUC_GLI2+</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STK36+!</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SUFU</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BCL2</w:t>
            </w:r>
          </w:p>
        </w:tc>
        <w:tc>
          <w:tcPr>
            <w:tcW w:w="5431" w:type="dxa"/>
            <w:tcBorders>
              <w:top w:val="single" w:sz="4" w:space="0" w:color="auto"/>
              <w:left w:val="nil"/>
              <w:bottom w:val="single" w:sz="4" w:space="0" w:color="auto"/>
              <w:right w:val="single" w:sz="4" w:space="0" w:color="auto"/>
            </w:tcBorders>
            <w:shd w:val="clear" w:color="auto" w:fill="auto"/>
            <w:noWrap/>
            <w:hideMark/>
          </w:tcPr>
          <w:p w:rsidR="005D539E" w:rsidRPr="00DF3DD1" w:rsidRDefault="00B2138E"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E</w:t>
            </w:r>
            <w:r w:rsidR="005D539E" w:rsidRPr="00DF3DD1">
              <w:rPr>
                <w:rFonts w:ascii="Times New Roman" w:eastAsia="Times New Roman" w:hAnsi="Times New Roman" w:cs="Times New Roman"/>
                <w:color w:val="000000"/>
                <w:sz w:val="18"/>
                <w:szCs w:val="18"/>
              </w:rPr>
              <w:t xml:space="preserve">pidermal cells </w:t>
            </w:r>
            <w:r w:rsidRPr="00DF3DD1">
              <w:rPr>
                <w:rFonts w:ascii="Times New Roman" w:eastAsia="Times New Roman" w:hAnsi="Times New Roman" w:cs="Times New Roman"/>
                <w:color w:val="000000"/>
                <w:sz w:val="18"/>
                <w:szCs w:val="18"/>
              </w:rPr>
              <w:t>GLI</w:t>
            </w:r>
            <w:r w:rsidR="005D539E" w:rsidRPr="00DF3DD1">
              <w:rPr>
                <w:rFonts w:ascii="Times New Roman" w:eastAsia="Times New Roman" w:hAnsi="Times New Roman" w:cs="Times New Roman"/>
                <w:color w:val="000000"/>
                <w:sz w:val="18"/>
                <w:szCs w:val="18"/>
              </w:rPr>
              <w:t>2 can induce the expression of anti</w:t>
            </w:r>
            <w:r w:rsidRPr="00DF3DD1">
              <w:rPr>
                <w:rFonts w:ascii="Times New Roman" w:eastAsia="Times New Roman" w:hAnsi="Times New Roman" w:cs="Times New Roman"/>
                <w:color w:val="000000"/>
                <w:sz w:val="18"/>
                <w:szCs w:val="18"/>
              </w:rPr>
              <w:t xml:space="preserve"> </w:t>
            </w:r>
            <w:r w:rsidR="005D539E" w:rsidRPr="00DF3DD1">
              <w:rPr>
                <w:rFonts w:ascii="Times New Roman" w:eastAsia="Times New Roman" w:hAnsi="Times New Roman" w:cs="Times New Roman"/>
                <w:color w:val="000000"/>
                <w:sz w:val="18"/>
                <w:szCs w:val="18"/>
              </w:rPr>
              <w:t xml:space="preserve">apoptotic factor </w:t>
            </w:r>
            <w:r w:rsidRPr="00DF3DD1">
              <w:rPr>
                <w:rFonts w:ascii="Times New Roman" w:eastAsia="Times New Roman" w:hAnsi="Times New Roman" w:cs="Times New Roman"/>
                <w:color w:val="000000"/>
                <w:sz w:val="18"/>
                <w:szCs w:val="18"/>
              </w:rPr>
              <w:t>BCL2 [21]</w:t>
            </w:r>
            <w:r w:rsidR="00D91FB7" w:rsidRPr="00DF3DD1">
              <w:rPr>
                <w:rFonts w:ascii="Times New Roman" w:eastAsia="Times New Roman" w:hAnsi="Times New Roman" w:cs="Times New Roman"/>
                <w:color w:val="000000"/>
                <w:sz w:val="18"/>
                <w:szCs w:val="18"/>
              </w:rPr>
              <w:t>.</w:t>
            </w:r>
          </w:p>
        </w:tc>
      </w:tr>
      <w:tr w:rsidR="002533BF" w:rsidRPr="00DF3DD1" w:rsidTr="00B41292">
        <w:trPr>
          <w:trHeight w:val="174"/>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BCL2</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ANTI_APOP</w:t>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5D539E"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w:t>
            </w:r>
            <w:r w:rsidR="00B2138E" w:rsidRPr="00DF3DD1">
              <w:rPr>
                <w:rFonts w:ascii="Times New Roman" w:eastAsia="Times New Roman" w:hAnsi="Times New Roman" w:cs="Times New Roman"/>
                <w:color w:val="000000"/>
                <w:sz w:val="18"/>
                <w:szCs w:val="18"/>
              </w:rPr>
              <w:t>BCL2</w:t>
            </w:r>
            <w:r w:rsidRPr="00DF3DD1">
              <w:rPr>
                <w:rFonts w:ascii="Times New Roman" w:eastAsia="Times New Roman" w:hAnsi="Times New Roman" w:cs="Times New Roman"/>
                <w:color w:val="000000"/>
                <w:sz w:val="18"/>
                <w:szCs w:val="18"/>
              </w:rPr>
              <w:t xml:space="preserve"> is a known anti-apoptotic factor</w:t>
            </w:r>
            <w:r w:rsidR="00B2138E" w:rsidRPr="00DF3DD1">
              <w:rPr>
                <w:rFonts w:ascii="Times New Roman" w:eastAsia="Times New Roman" w:hAnsi="Times New Roman" w:cs="Times New Roman"/>
                <w:color w:val="000000"/>
                <w:sz w:val="18"/>
                <w:szCs w:val="18"/>
              </w:rPr>
              <w:t xml:space="preserve"> [31]. </w:t>
            </w:r>
          </w:p>
        </w:tc>
      </w:tr>
      <w:tr w:rsidR="002533BF" w:rsidRPr="00DF3DD1" w:rsidTr="00B41292">
        <w:trPr>
          <w:trHeight w:val="428"/>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ANTI_APOP</w:t>
            </w:r>
            <w:r w:rsidR="005D539E" w:rsidRPr="00F67FA8">
              <w:rPr>
                <w:rFonts w:ascii="Times New Roman" w:hAnsi="Times New Roman" w:cs="Times New Roman"/>
                <w:color w:val="000000"/>
                <w:sz w:val="16"/>
                <w:szCs w:val="16"/>
              </w:rPr>
              <w:sym w:font="Wingdings" w:char="F0E8"/>
            </w:r>
          </w:p>
        </w:tc>
        <w:tc>
          <w:tcPr>
            <w:tcW w:w="5431" w:type="dxa"/>
            <w:tcBorders>
              <w:top w:val="single" w:sz="4" w:space="0" w:color="auto"/>
              <w:left w:val="nil"/>
              <w:bottom w:val="single" w:sz="4" w:space="0" w:color="auto"/>
              <w:right w:val="single" w:sz="4" w:space="0" w:color="auto"/>
            </w:tcBorders>
            <w:shd w:val="clear" w:color="auto" w:fill="auto"/>
            <w:noWrap/>
            <w:hideMark/>
          </w:tcPr>
          <w:p w:rsidR="005D539E" w:rsidRPr="00DF3DD1" w:rsidRDefault="00B2138E"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Cellular responses.</w:t>
            </w:r>
          </w:p>
        </w:tc>
      </w:tr>
      <w:tr w:rsidR="00036517" w:rsidRPr="00DF3DD1" w:rsidTr="00504C7B">
        <w:trPr>
          <w:trHeight w:val="428"/>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036517" w:rsidRPr="00F67FA8" w:rsidRDefault="00036517" w:rsidP="00FE35DD">
            <w:pPr>
              <w:rPr>
                <w:rFonts w:ascii="Times New Roman" w:hAnsi="Times New Roman" w:cs="Times New Roman"/>
                <w:color w:val="000000"/>
                <w:sz w:val="16"/>
                <w:szCs w:val="16"/>
              </w:rPr>
            </w:pPr>
            <w:r>
              <w:rPr>
                <w:rFonts w:ascii="Times New Roman" w:hAnsi="Times New Roman" w:cs="Times New Roman"/>
                <w:color w:val="000000"/>
                <w:sz w:val="16"/>
                <w:szCs w:val="16"/>
              </w:rPr>
              <w:t>!GLI1</w:t>
            </w:r>
            <w:r w:rsidRPr="00FE35DD">
              <w:rPr>
                <w:rFonts w:ascii="Times New Roman" w:hAnsi="Times New Roman" w:cs="Times New Roman"/>
                <w:color w:val="000000"/>
                <w:sz w:val="16"/>
                <w:szCs w:val="16"/>
              </w:rPr>
              <w:t xml:space="preserve"> </w:t>
            </w:r>
            <w:r w:rsidRPr="00F67FA8">
              <w:rPr>
                <w:rFonts w:ascii="Times New Roman" w:hAnsi="Times New Roman" w:cs="Times New Roman"/>
                <w:color w:val="000000"/>
                <w:sz w:val="16"/>
                <w:szCs w:val="16"/>
              </w:rPr>
              <w:sym w:font="Wingdings" w:char="F0E8"/>
            </w:r>
            <w:r>
              <w:rPr>
                <w:rFonts w:ascii="Times New Roman" w:hAnsi="Times New Roman" w:cs="Times New Roman"/>
                <w:color w:val="000000"/>
                <w:sz w:val="16"/>
                <w:szCs w:val="16"/>
              </w:rPr>
              <w:t xml:space="preserve"> CTNNB_TCF4</w:t>
            </w:r>
          </w:p>
        </w:tc>
        <w:tc>
          <w:tcPr>
            <w:tcW w:w="5431" w:type="dxa"/>
            <w:vMerge w:val="restart"/>
            <w:tcBorders>
              <w:top w:val="single" w:sz="4" w:space="0" w:color="auto"/>
              <w:left w:val="nil"/>
              <w:right w:val="single" w:sz="4" w:space="0" w:color="auto"/>
            </w:tcBorders>
            <w:shd w:val="clear" w:color="auto" w:fill="auto"/>
            <w:noWrap/>
            <w:hideMark/>
          </w:tcPr>
          <w:p w:rsidR="00036517" w:rsidRPr="00DF3DD1" w:rsidRDefault="00036517" w:rsidP="00B25AE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w:t>
            </w:r>
            <w:r w:rsidRPr="00B25AE0">
              <w:rPr>
                <w:rFonts w:ascii="Times New Roman" w:eastAsia="Times New Roman" w:hAnsi="Times New Roman" w:cs="Times New Roman"/>
                <w:color w:val="000000"/>
                <w:sz w:val="18"/>
                <w:szCs w:val="18"/>
              </w:rPr>
              <w:t xml:space="preserve">oincident </w:t>
            </w:r>
            <w:r>
              <w:rPr>
                <w:rFonts w:ascii="Times New Roman" w:eastAsia="Times New Roman" w:hAnsi="Times New Roman" w:cs="Times New Roman"/>
                <w:color w:val="000000"/>
                <w:sz w:val="18"/>
                <w:szCs w:val="18"/>
              </w:rPr>
              <w:t xml:space="preserve">of high-to-low </w:t>
            </w:r>
            <w:r w:rsidRPr="00B25AE0">
              <w:rPr>
                <w:rFonts w:ascii="Times New Roman" w:eastAsia="Times New Roman" w:hAnsi="Times New Roman" w:cs="Times New Roman"/>
                <w:color w:val="000000"/>
                <w:sz w:val="18"/>
                <w:szCs w:val="18"/>
              </w:rPr>
              <w:t>TCF and low-to-high HH-GLI</w:t>
            </w:r>
            <w:r>
              <w:rPr>
                <w:rFonts w:ascii="Times New Roman" w:eastAsia="Times New Roman" w:hAnsi="Times New Roman" w:cs="Times New Roman"/>
                <w:color w:val="000000"/>
                <w:sz w:val="18"/>
                <w:szCs w:val="18"/>
              </w:rPr>
              <w:t>1</w:t>
            </w:r>
            <w:r w:rsidRPr="00B25AE0">
              <w:rPr>
                <w:rFonts w:ascii="Times New Roman" w:eastAsia="Times New Roman" w:hAnsi="Times New Roman" w:cs="Times New Roman"/>
                <w:color w:val="000000"/>
                <w:sz w:val="18"/>
                <w:szCs w:val="18"/>
              </w:rPr>
              <w:t xml:space="preserve"> transitions in patient C</w:t>
            </w:r>
            <w:r>
              <w:rPr>
                <w:rFonts w:ascii="Times New Roman" w:eastAsia="Times New Roman" w:hAnsi="Times New Roman" w:cs="Times New Roman"/>
                <w:color w:val="000000"/>
                <w:sz w:val="18"/>
                <w:szCs w:val="18"/>
              </w:rPr>
              <w:t xml:space="preserve">olon </w:t>
            </w:r>
            <w:r w:rsidRPr="00B25AE0">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 xml:space="preserve">arcinoma have been found. Therefore, we can write that higher level of expression of GLI1 inhibits the activity of TCF complex [62].  </w:t>
            </w:r>
          </w:p>
        </w:tc>
      </w:tr>
      <w:tr w:rsidR="00036517" w:rsidRPr="00DF3DD1" w:rsidTr="00504C7B">
        <w:trPr>
          <w:trHeight w:val="428"/>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036517" w:rsidRPr="00F67FA8" w:rsidRDefault="00036517" w:rsidP="000C7617">
            <w:pPr>
              <w:rPr>
                <w:rFonts w:ascii="Times New Roman" w:hAnsi="Times New Roman" w:cs="Times New Roman"/>
                <w:color w:val="000000"/>
                <w:sz w:val="16"/>
                <w:szCs w:val="16"/>
              </w:rPr>
            </w:pPr>
            <w:r>
              <w:rPr>
                <w:rFonts w:ascii="Times New Roman" w:hAnsi="Times New Roman" w:cs="Times New Roman"/>
                <w:color w:val="000000"/>
                <w:sz w:val="16"/>
                <w:szCs w:val="16"/>
              </w:rPr>
              <w:t xml:space="preserve">CTNNB_TCF4 </w:t>
            </w:r>
            <w:r w:rsidRPr="00F67FA8">
              <w:rPr>
                <w:rFonts w:ascii="Times New Roman" w:hAnsi="Times New Roman" w:cs="Times New Roman"/>
                <w:color w:val="000000"/>
                <w:sz w:val="16"/>
                <w:szCs w:val="16"/>
              </w:rPr>
              <w:sym w:font="Wingdings" w:char="F0E8"/>
            </w:r>
          </w:p>
        </w:tc>
        <w:tc>
          <w:tcPr>
            <w:tcW w:w="5431" w:type="dxa"/>
            <w:vMerge/>
            <w:tcBorders>
              <w:left w:val="nil"/>
              <w:bottom w:val="single" w:sz="4" w:space="0" w:color="auto"/>
              <w:right w:val="single" w:sz="4" w:space="0" w:color="auto"/>
            </w:tcBorders>
            <w:shd w:val="clear" w:color="auto" w:fill="auto"/>
            <w:noWrap/>
            <w:hideMark/>
          </w:tcPr>
          <w:p w:rsidR="00036517" w:rsidRPr="00DF3DD1" w:rsidRDefault="00036517" w:rsidP="00DF3DD1">
            <w:pPr>
              <w:spacing w:after="0" w:line="240" w:lineRule="auto"/>
              <w:rPr>
                <w:rFonts w:ascii="Times New Roman" w:eastAsia="Times New Roman" w:hAnsi="Times New Roman" w:cs="Times New Roman"/>
                <w:color w:val="000000"/>
                <w:sz w:val="18"/>
                <w:szCs w:val="18"/>
              </w:rPr>
            </w:pPr>
          </w:p>
        </w:tc>
      </w:tr>
      <w:tr w:rsidR="002533BF" w:rsidRPr="00DF3DD1" w:rsidTr="00B41292">
        <w:trPr>
          <w:trHeight w:val="611"/>
          <w:jc w:val="center"/>
        </w:trPr>
        <w:tc>
          <w:tcPr>
            <w:tcW w:w="5647" w:type="dxa"/>
            <w:tcBorders>
              <w:top w:val="single" w:sz="4" w:space="0" w:color="auto"/>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GLI3_A+</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STK36+!</w:t>
            </w:r>
            <w:r w:rsidR="00DF3DD1" w:rsidRPr="00F67FA8">
              <w:rPr>
                <w:rFonts w:ascii="Times New Roman" w:hAnsi="Times New Roman" w:cs="Times New Roman"/>
                <w:color w:val="000000"/>
                <w:sz w:val="16"/>
                <w:szCs w:val="16"/>
              </w:rPr>
              <w:t>NUC_</w:t>
            </w:r>
            <w:r w:rsidRPr="00F67FA8">
              <w:rPr>
                <w:rFonts w:ascii="Times New Roman" w:hAnsi="Times New Roman" w:cs="Times New Roman"/>
                <w:color w:val="000000"/>
                <w:sz w:val="16"/>
                <w:szCs w:val="16"/>
              </w:rPr>
              <w:t>SUFU</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CYCLIN_D2</w:t>
            </w:r>
          </w:p>
        </w:tc>
        <w:tc>
          <w:tcPr>
            <w:tcW w:w="5431" w:type="dxa"/>
            <w:tcBorders>
              <w:top w:val="single" w:sz="4" w:space="0" w:color="auto"/>
              <w:left w:val="nil"/>
              <w:bottom w:val="single" w:sz="4" w:space="0" w:color="auto"/>
              <w:right w:val="single" w:sz="4" w:space="0" w:color="auto"/>
            </w:tcBorders>
            <w:shd w:val="clear" w:color="auto" w:fill="auto"/>
            <w:noWrap/>
            <w:hideMark/>
          </w:tcPr>
          <w:p w:rsidR="005D539E" w:rsidRPr="00DF3DD1" w:rsidRDefault="005D539E"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xml:space="preserve">Similarly active form of </w:t>
            </w:r>
            <w:r w:rsidR="00B2138E" w:rsidRPr="00DF3DD1">
              <w:rPr>
                <w:rFonts w:ascii="Times New Roman" w:eastAsia="Times New Roman" w:hAnsi="Times New Roman" w:cs="Times New Roman"/>
                <w:color w:val="000000"/>
                <w:sz w:val="18"/>
                <w:szCs w:val="18"/>
              </w:rPr>
              <w:t>GLI3</w:t>
            </w:r>
            <w:r w:rsidRPr="00DF3DD1">
              <w:rPr>
                <w:rFonts w:ascii="Times New Roman" w:eastAsia="Times New Roman" w:hAnsi="Times New Roman" w:cs="Times New Roman"/>
                <w:color w:val="000000"/>
                <w:sz w:val="18"/>
                <w:szCs w:val="18"/>
              </w:rPr>
              <w:t xml:space="preserve"> mediates the activation of </w:t>
            </w:r>
            <w:r w:rsidR="00B2138E" w:rsidRPr="00DF3DD1">
              <w:rPr>
                <w:rFonts w:ascii="Times New Roman" w:eastAsia="Times New Roman" w:hAnsi="Times New Roman" w:cs="Times New Roman"/>
                <w:color w:val="000000"/>
                <w:sz w:val="18"/>
                <w:szCs w:val="18"/>
              </w:rPr>
              <w:t xml:space="preserve">CYCLIN_D2. </w:t>
            </w:r>
          </w:p>
        </w:tc>
      </w:tr>
      <w:tr w:rsidR="002533BF" w:rsidRPr="00DF3DD1" w:rsidTr="00B41292">
        <w:trPr>
          <w:trHeight w:val="1709"/>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F67FA8" w:rsidRDefault="00866AF4" w:rsidP="000C7617">
            <w:pPr>
              <w:rPr>
                <w:rFonts w:ascii="Times New Roman" w:hAnsi="Times New Roman" w:cs="Times New Roman"/>
                <w:color w:val="000000"/>
                <w:sz w:val="16"/>
                <w:szCs w:val="16"/>
              </w:rPr>
            </w:pPr>
            <w:r w:rsidRPr="00F67FA8">
              <w:rPr>
                <w:rFonts w:ascii="Times New Roman" w:hAnsi="Times New Roman" w:cs="Times New Roman"/>
                <w:color w:val="000000"/>
                <w:sz w:val="16"/>
                <w:szCs w:val="16"/>
              </w:rPr>
              <w:t>!PTCH1</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CYCLIN_B</w:t>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B2138E"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xml:space="preserve">It is </w:t>
            </w:r>
            <w:r w:rsidR="005D539E" w:rsidRPr="00DF3DD1">
              <w:rPr>
                <w:rFonts w:ascii="Times New Roman" w:eastAsia="Times New Roman" w:hAnsi="Times New Roman" w:cs="Times New Roman"/>
                <w:color w:val="000000"/>
                <w:sz w:val="18"/>
                <w:szCs w:val="18"/>
              </w:rPr>
              <w:t>report</w:t>
            </w:r>
            <w:r w:rsidRPr="00DF3DD1">
              <w:rPr>
                <w:rFonts w:ascii="Times New Roman" w:eastAsia="Times New Roman" w:hAnsi="Times New Roman" w:cs="Times New Roman"/>
                <w:color w:val="000000"/>
                <w:sz w:val="18"/>
                <w:szCs w:val="18"/>
              </w:rPr>
              <w:t>ed</w:t>
            </w:r>
            <w:r w:rsidR="005D539E" w:rsidRPr="00DF3DD1">
              <w:rPr>
                <w:rFonts w:ascii="Times New Roman" w:eastAsia="Times New Roman" w:hAnsi="Times New Roman" w:cs="Times New Roman"/>
                <w:color w:val="000000"/>
                <w:sz w:val="18"/>
                <w:szCs w:val="18"/>
              </w:rPr>
              <w:t xml:space="preserve"> that </w:t>
            </w:r>
            <w:r w:rsidRPr="00DF3DD1">
              <w:rPr>
                <w:rFonts w:ascii="Times New Roman" w:eastAsia="Times New Roman" w:hAnsi="Times New Roman" w:cs="Times New Roman"/>
                <w:color w:val="000000"/>
                <w:sz w:val="18"/>
                <w:szCs w:val="18"/>
              </w:rPr>
              <w:t>PTCH</w:t>
            </w:r>
            <w:r w:rsidR="005D539E" w:rsidRPr="00DF3DD1">
              <w:rPr>
                <w:rFonts w:ascii="Times New Roman" w:eastAsia="Times New Roman" w:hAnsi="Times New Roman" w:cs="Times New Roman"/>
                <w:color w:val="000000"/>
                <w:sz w:val="18"/>
                <w:szCs w:val="18"/>
              </w:rPr>
              <w:t xml:space="preserve"> regulates the activity of </w:t>
            </w:r>
            <w:r w:rsidRPr="00DF3DD1">
              <w:rPr>
                <w:rFonts w:ascii="Times New Roman" w:eastAsia="Times New Roman" w:hAnsi="Times New Roman" w:cs="Times New Roman"/>
                <w:color w:val="000000"/>
                <w:sz w:val="18"/>
                <w:szCs w:val="18"/>
              </w:rPr>
              <w:t>CYCLIN_</w:t>
            </w:r>
            <w:r w:rsidR="005D539E" w:rsidRPr="00DF3DD1">
              <w:rPr>
                <w:rFonts w:ascii="Times New Roman" w:eastAsia="Times New Roman" w:hAnsi="Times New Roman" w:cs="Times New Roman"/>
                <w:color w:val="000000"/>
                <w:sz w:val="18"/>
                <w:szCs w:val="18"/>
              </w:rPr>
              <w:t xml:space="preserve">B. Interaction with Patched in the cytoplasm blocks cell proliferation by preventing nuclear localization of the activated complex. Ligand induced activation of this complex leads to the nuclear localization of </w:t>
            </w:r>
            <w:r w:rsidR="00C679C6" w:rsidRPr="00DF3DD1">
              <w:rPr>
                <w:rFonts w:ascii="Times New Roman" w:eastAsia="Times New Roman" w:hAnsi="Times New Roman" w:cs="Times New Roman"/>
                <w:color w:val="000000"/>
                <w:sz w:val="18"/>
                <w:szCs w:val="18"/>
              </w:rPr>
              <w:t>CYCLIN B</w:t>
            </w:r>
            <w:r w:rsidR="005D539E" w:rsidRPr="00DF3DD1">
              <w:rPr>
                <w:rFonts w:ascii="Times New Roman" w:eastAsia="Times New Roman" w:hAnsi="Times New Roman" w:cs="Times New Roman"/>
                <w:color w:val="000000"/>
                <w:sz w:val="18"/>
                <w:szCs w:val="18"/>
              </w:rPr>
              <w:t xml:space="preserve"> by disruption of the </w:t>
            </w:r>
            <w:r w:rsidR="005D539E" w:rsidRPr="00DF3DD1">
              <w:rPr>
                <w:rFonts w:ascii="Times New Roman" w:eastAsia="Times New Roman" w:hAnsi="Times New Roman" w:cs="Times New Roman"/>
                <w:bCs/>
                <w:color w:val="000000"/>
                <w:sz w:val="18"/>
                <w:szCs w:val="18"/>
              </w:rPr>
              <w:t>physical interaction</w:t>
            </w:r>
            <w:r w:rsidR="005D539E" w:rsidRPr="00DF3DD1">
              <w:rPr>
                <w:rFonts w:ascii="Times New Roman" w:eastAsia="Times New Roman" w:hAnsi="Times New Roman" w:cs="Times New Roman"/>
                <w:color w:val="000000"/>
                <w:sz w:val="18"/>
                <w:szCs w:val="18"/>
              </w:rPr>
              <w:t xml:space="preserve">  between Patched 1 and </w:t>
            </w:r>
            <w:r w:rsidR="00C679C6" w:rsidRPr="00DF3DD1">
              <w:rPr>
                <w:rFonts w:ascii="Times New Roman" w:eastAsia="Times New Roman" w:hAnsi="Times New Roman" w:cs="Times New Roman"/>
                <w:color w:val="000000"/>
                <w:sz w:val="18"/>
                <w:szCs w:val="18"/>
              </w:rPr>
              <w:t xml:space="preserve">CYCLIN </w:t>
            </w:r>
            <w:r w:rsidR="005D539E" w:rsidRPr="00DF3DD1">
              <w:rPr>
                <w:rFonts w:ascii="Times New Roman" w:eastAsia="Times New Roman" w:hAnsi="Times New Roman" w:cs="Times New Roman"/>
                <w:color w:val="000000"/>
                <w:sz w:val="18"/>
                <w:szCs w:val="18"/>
              </w:rPr>
              <w:t>B</w:t>
            </w:r>
            <w:r w:rsidR="00C679C6" w:rsidRPr="00DF3DD1">
              <w:rPr>
                <w:rFonts w:ascii="Times New Roman" w:eastAsia="Times New Roman" w:hAnsi="Times New Roman" w:cs="Times New Roman"/>
                <w:color w:val="000000"/>
                <w:sz w:val="18"/>
                <w:szCs w:val="18"/>
              </w:rPr>
              <w:t xml:space="preserve"> [19].</w:t>
            </w:r>
          </w:p>
        </w:tc>
      </w:tr>
      <w:tr w:rsidR="002533BF" w:rsidRPr="00DF3DD1" w:rsidTr="00B41292">
        <w:trPr>
          <w:trHeight w:val="521"/>
          <w:jc w:val="center"/>
        </w:trPr>
        <w:tc>
          <w:tcPr>
            <w:tcW w:w="5647" w:type="dxa"/>
            <w:tcBorders>
              <w:top w:val="nil"/>
              <w:left w:val="single" w:sz="4" w:space="0" w:color="auto"/>
              <w:bottom w:val="single" w:sz="4" w:space="0" w:color="auto"/>
              <w:right w:val="single" w:sz="4" w:space="0" w:color="auto"/>
            </w:tcBorders>
            <w:shd w:val="clear" w:color="auto" w:fill="auto"/>
            <w:noWrap/>
            <w:hideMark/>
          </w:tcPr>
          <w:p w:rsidR="005D539E" w:rsidRPr="00F67FA8" w:rsidRDefault="00866AF4" w:rsidP="00DF3DD1">
            <w:pPr>
              <w:ind w:left="21"/>
              <w:rPr>
                <w:rFonts w:ascii="Times New Roman" w:hAnsi="Times New Roman" w:cs="Times New Roman"/>
                <w:color w:val="000000"/>
                <w:sz w:val="16"/>
                <w:szCs w:val="16"/>
              </w:rPr>
            </w:pPr>
            <w:r w:rsidRPr="00F67FA8">
              <w:rPr>
                <w:rFonts w:ascii="Times New Roman" w:hAnsi="Times New Roman" w:cs="Times New Roman"/>
                <w:color w:val="000000"/>
                <w:sz w:val="16"/>
                <w:szCs w:val="16"/>
              </w:rPr>
              <w:t>CYCLIN_B</w:t>
            </w:r>
            <w:r w:rsidR="005D539E" w:rsidRPr="00F67FA8">
              <w:rPr>
                <w:rFonts w:ascii="Times New Roman" w:hAnsi="Times New Roman" w:cs="Times New Roman"/>
                <w:color w:val="000000"/>
                <w:sz w:val="16"/>
                <w:szCs w:val="16"/>
              </w:rPr>
              <w:sym w:font="Wingdings" w:char="F0E8"/>
            </w:r>
            <w:r w:rsidRPr="00F67FA8">
              <w:rPr>
                <w:rFonts w:ascii="Times New Roman" w:hAnsi="Times New Roman" w:cs="Times New Roman"/>
                <w:color w:val="000000"/>
                <w:sz w:val="16"/>
                <w:szCs w:val="16"/>
              </w:rPr>
              <w:t>CELLCYCLE_PROGRESSION</w:t>
            </w:r>
          </w:p>
        </w:tc>
        <w:tc>
          <w:tcPr>
            <w:tcW w:w="5431" w:type="dxa"/>
            <w:tcBorders>
              <w:top w:val="nil"/>
              <w:left w:val="nil"/>
              <w:bottom w:val="single" w:sz="4" w:space="0" w:color="auto"/>
              <w:right w:val="single" w:sz="4" w:space="0" w:color="auto"/>
            </w:tcBorders>
            <w:shd w:val="clear" w:color="auto" w:fill="auto"/>
            <w:noWrap/>
            <w:hideMark/>
          </w:tcPr>
          <w:p w:rsidR="005D539E" w:rsidRPr="00DF3DD1" w:rsidRDefault="005D539E" w:rsidP="00DF3DD1">
            <w:pPr>
              <w:spacing w:after="0" w:line="240" w:lineRule="auto"/>
              <w:rPr>
                <w:rFonts w:ascii="Times New Roman" w:eastAsia="Times New Roman" w:hAnsi="Times New Roman" w:cs="Times New Roman"/>
                <w:color w:val="000000"/>
                <w:sz w:val="18"/>
                <w:szCs w:val="18"/>
              </w:rPr>
            </w:pPr>
            <w:r w:rsidRPr="00DF3DD1">
              <w:rPr>
                <w:rFonts w:ascii="Times New Roman" w:eastAsia="Times New Roman" w:hAnsi="Times New Roman" w:cs="Times New Roman"/>
                <w:color w:val="000000"/>
                <w:sz w:val="18"/>
                <w:szCs w:val="18"/>
              </w:rPr>
              <w:t> </w:t>
            </w:r>
            <w:r w:rsidR="00C679C6" w:rsidRPr="00DF3DD1">
              <w:rPr>
                <w:rFonts w:ascii="Times New Roman" w:eastAsia="Times New Roman" w:hAnsi="Times New Roman" w:cs="Times New Roman"/>
                <w:color w:val="000000"/>
                <w:sz w:val="18"/>
                <w:szCs w:val="18"/>
              </w:rPr>
              <w:t>CYCLIN B</w:t>
            </w:r>
            <w:r w:rsidRPr="00DF3DD1">
              <w:rPr>
                <w:rFonts w:ascii="Times New Roman" w:eastAsia="Times New Roman" w:hAnsi="Times New Roman" w:cs="Times New Roman"/>
                <w:color w:val="000000"/>
                <w:sz w:val="18"/>
                <w:szCs w:val="18"/>
              </w:rPr>
              <w:t xml:space="preserve"> is also implicated in cell cycle regulation</w:t>
            </w:r>
            <w:r w:rsidR="008A54EA">
              <w:rPr>
                <w:rFonts w:ascii="Times New Roman" w:eastAsia="Times New Roman" w:hAnsi="Times New Roman" w:cs="Times New Roman"/>
                <w:color w:val="000000"/>
                <w:sz w:val="18"/>
                <w:szCs w:val="18"/>
              </w:rPr>
              <w:t xml:space="preserve">. </w:t>
            </w:r>
          </w:p>
        </w:tc>
      </w:tr>
    </w:tbl>
    <w:p w:rsidR="007A6E02" w:rsidRDefault="007A6E02" w:rsidP="005D539E">
      <w:pPr>
        <w:rPr>
          <w:rFonts w:ascii="Times New Roman" w:hAnsi="Times New Roman"/>
          <w:b/>
          <w:sz w:val="24"/>
          <w:szCs w:val="24"/>
        </w:rPr>
      </w:pPr>
    </w:p>
    <w:p w:rsidR="007721D5" w:rsidRDefault="007721D5" w:rsidP="007F68EF">
      <w:pPr>
        <w:spacing w:after="0" w:line="240" w:lineRule="auto"/>
        <w:jc w:val="both"/>
        <w:rPr>
          <w:rFonts w:ascii="Times New Roman" w:hAnsi="Times New Roman"/>
          <w:b/>
          <w:sz w:val="24"/>
          <w:szCs w:val="24"/>
        </w:rPr>
      </w:pPr>
    </w:p>
    <w:p w:rsidR="007721D5" w:rsidRDefault="007721D5" w:rsidP="007F68EF">
      <w:pPr>
        <w:spacing w:after="0" w:line="240" w:lineRule="auto"/>
        <w:jc w:val="both"/>
        <w:rPr>
          <w:rFonts w:ascii="Times New Roman" w:hAnsi="Times New Roman"/>
          <w:b/>
          <w:sz w:val="24"/>
          <w:szCs w:val="24"/>
        </w:rPr>
      </w:pPr>
    </w:p>
    <w:p w:rsidR="007F68EF" w:rsidRDefault="007F68EF" w:rsidP="007F68EF">
      <w:pPr>
        <w:spacing w:after="0" w:line="240" w:lineRule="auto"/>
        <w:jc w:val="both"/>
        <w:rPr>
          <w:rFonts w:ascii="Times New Roman" w:hAnsi="Times New Roman"/>
          <w:b/>
          <w:sz w:val="24"/>
          <w:szCs w:val="24"/>
        </w:rPr>
      </w:pPr>
      <w:r w:rsidRPr="00651057">
        <w:rPr>
          <w:rFonts w:ascii="Times New Roman" w:hAnsi="Times New Roman"/>
          <w:b/>
          <w:sz w:val="24"/>
          <w:szCs w:val="24"/>
        </w:rPr>
        <w:t xml:space="preserve">Table S6. </w:t>
      </w:r>
      <w:proofErr w:type="gramStart"/>
      <w:r w:rsidR="006E47C7" w:rsidRPr="00651057">
        <w:rPr>
          <w:rFonts w:ascii="Times New Roman" w:hAnsi="Times New Roman"/>
          <w:b/>
          <w:sz w:val="24"/>
          <w:szCs w:val="24"/>
        </w:rPr>
        <w:t>Comparison</w:t>
      </w:r>
      <w:r w:rsidRPr="00651057">
        <w:rPr>
          <w:rFonts w:ascii="Times New Roman" w:hAnsi="Times New Roman"/>
          <w:b/>
          <w:sz w:val="24"/>
          <w:szCs w:val="24"/>
        </w:rPr>
        <w:t xml:space="preserve"> of the percentage of accuracy between experimental and simulation results </w:t>
      </w:r>
      <w:r w:rsidR="006E47C7" w:rsidRPr="00651057">
        <w:rPr>
          <w:rFonts w:ascii="Times New Roman" w:hAnsi="Times New Roman"/>
          <w:b/>
          <w:sz w:val="24"/>
          <w:szCs w:val="24"/>
        </w:rPr>
        <w:t>for</w:t>
      </w:r>
      <w:r w:rsidRPr="00651057">
        <w:rPr>
          <w:rFonts w:ascii="Times New Roman" w:hAnsi="Times New Roman"/>
          <w:b/>
          <w:sz w:val="24"/>
          <w:szCs w:val="24"/>
        </w:rPr>
        <w:t xml:space="preserve"> each cancer scenario.</w:t>
      </w:r>
      <w:bookmarkStart w:id="0" w:name="_GoBack"/>
      <w:bookmarkEnd w:id="0"/>
      <w:proofErr w:type="gramEnd"/>
    </w:p>
    <w:p w:rsidR="007F68EF" w:rsidRDefault="007F68EF" w:rsidP="007F68EF">
      <w:pPr>
        <w:spacing w:after="0" w:line="240" w:lineRule="auto"/>
        <w:jc w:val="both"/>
        <w:rPr>
          <w:rFonts w:ascii="Times New Roman" w:hAnsi="Times New Roman"/>
          <w:b/>
          <w:sz w:val="24"/>
          <w:szCs w:val="24"/>
        </w:rPr>
      </w:pPr>
    </w:p>
    <w:tbl>
      <w:tblPr>
        <w:tblStyle w:val="TableGrid"/>
        <w:tblW w:w="9576" w:type="dxa"/>
        <w:tblLook w:val="04A0" w:firstRow="1" w:lastRow="0" w:firstColumn="1" w:lastColumn="0" w:noHBand="0" w:noVBand="1"/>
      </w:tblPr>
      <w:tblGrid>
        <w:gridCol w:w="1247"/>
        <w:gridCol w:w="1555"/>
        <w:gridCol w:w="1701"/>
        <w:gridCol w:w="1402"/>
        <w:gridCol w:w="1809"/>
        <w:gridCol w:w="1862"/>
      </w:tblGrid>
      <w:tr w:rsidR="000927F4" w:rsidRPr="00532EDF" w:rsidTr="00713327">
        <w:trPr>
          <w:trHeight w:val="1040"/>
        </w:trPr>
        <w:tc>
          <w:tcPr>
            <w:tcW w:w="1247" w:type="dxa"/>
            <w:hideMark/>
          </w:tcPr>
          <w:p w:rsidR="000927F4" w:rsidRPr="00390BB9" w:rsidRDefault="000927F4" w:rsidP="007F68EF">
            <w:pPr>
              <w:jc w:val="both"/>
              <w:rPr>
                <w:rFonts w:ascii="Times New Roman" w:hAnsi="Times New Roman"/>
                <w:b/>
                <w:sz w:val="20"/>
                <w:szCs w:val="20"/>
              </w:rPr>
            </w:pPr>
            <w:r w:rsidRPr="00390BB9">
              <w:rPr>
                <w:rFonts w:ascii="Times New Roman" w:hAnsi="Times New Roman"/>
                <w:b/>
                <w:bCs/>
                <w:sz w:val="20"/>
                <w:szCs w:val="20"/>
              </w:rPr>
              <w:t xml:space="preserve">Disease </w:t>
            </w:r>
          </w:p>
        </w:tc>
        <w:tc>
          <w:tcPr>
            <w:tcW w:w="1555" w:type="dxa"/>
          </w:tcPr>
          <w:p w:rsidR="000927F4" w:rsidRPr="00390BB9" w:rsidRDefault="000927F4" w:rsidP="007F68EF">
            <w:pPr>
              <w:jc w:val="both"/>
              <w:rPr>
                <w:rFonts w:ascii="Times New Roman" w:hAnsi="Times New Roman"/>
                <w:b/>
                <w:bCs/>
                <w:sz w:val="20"/>
                <w:szCs w:val="20"/>
              </w:rPr>
            </w:pPr>
            <w:r w:rsidRPr="00390BB9">
              <w:rPr>
                <w:rFonts w:ascii="Times New Roman" w:hAnsi="Times New Roman"/>
                <w:b/>
                <w:bCs/>
                <w:sz w:val="20"/>
                <w:szCs w:val="20"/>
              </w:rPr>
              <w:t>Comparison</w:t>
            </w:r>
          </w:p>
        </w:tc>
        <w:tc>
          <w:tcPr>
            <w:tcW w:w="1701" w:type="dxa"/>
            <w:hideMark/>
          </w:tcPr>
          <w:p w:rsidR="000927F4" w:rsidRPr="00390BB9" w:rsidRDefault="000927F4" w:rsidP="007F68EF">
            <w:pPr>
              <w:jc w:val="both"/>
              <w:rPr>
                <w:rFonts w:ascii="Times New Roman" w:hAnsi="Times New Roman"/>
                <w:b/>
                <w:sz w:val="20"/>
                <w:szCs w:val="20"/>
              </w:rPr>
            </w:pPr>
            <w:r w:rsidRPr="00390BB9">
              <w:rPr>
                <w:rFonts w:ascii="Times New Roman" w:hAnsi="Times New Roman"/>
                <w:b/>
                <w:bCs/>
                <w:sz w:val="20"/>
                <w:szCs w:val="20"/>
              </w:rPr>
              <w:t xml:space="preserve">Not Determined/ Not Available </w:t>
            </w:r>
          </w:p>
        </w:tc>
        <w:tc>
          <w:tcPr>
            <w:tcW w:w="1402" w:type="dxa"/>
            <w:hideMark/>
          </w:tcPr>
          <w:p w:rsidR="000927F4" w:rsidRPr="00390BB9" w:rsidRDefault="000927F4" w:rsidP="007F68EF">
            <w:pPr>
              <w:jc w:val="both"/>
              <w:rPr>
                <w:rFonts w:ascii="Times New Roman" w:hAnsi="Times New Roman"/>
                <w:b/>
                <w:sz w:val="20"/>
                <w:szCs w:val="20"/>
              </w:rPr>
            </w:pPr>
            <w:r w:rsidRPr="00390BB9">
              <w:rPr>
                <w:rFonts w:ascii="Times New Roman" w:hAnsi="Times New Roman"/>
                <w:b/>
                <w:bCs/>
                <w:sz w:val="20"/>
                <w:szCs w:val="20"/>
              </w:rPr>
              <w:t xml:space="preserve">Correct Predictions </w:t>
            </w:r>
          </w:p>
        </w:tc>
        <w:tc>
          <w:tcPr>
            <w:tcW w:w="1809" w:type="dxa"/>
            <w:hideMark/>
          </w:tcPr>
          <w:p w:rsidR="000927F4" w:rsidRPr="00390BB9" w:rsidRDefault="000927F4" w:rsidP="007F68EF">
            <w:pPr>
              <w:jc w:val="both"/>
              <w:rPr>
                <w:rFonts w:ascii="Times New Roman" w:hAnsi="Times New Roman"/>
                <w:b/>
                <w:sz w:val="20"/>
                <w:szCs w:val="20"/>
              </w:rPr>
            </w:pPr>
            <w:r w:rsidRPr="00390BB9">
              <w:rPr>
                <w:rFonts w:ascii="Times New Roman" w:hAnsi="Times New Roman"/>
                <w:b/>
                <w:bCs/>
                <w:sz w:val="20"/>
                <w:szCs w:val="20"/>
              </w:rPr>
              <w:t xml:space="preserve">Incorrect Predictions </w:t>
            </w:r>
          </w:p>
        </w:tc>
        <w:tc>
          <w:tcPr>
            <w:tcW w:w="1862" w:type="dxa"/>
            <w:hideMark/>
          </w:tcPr>
          <w:p w:rsidR="000927F4" w:rsidRPr="00390BB9" w:rsidRDefault="00062CFA" w:rsidP="007F68EF">
            <w:pPr>
              <w:jc w:val="both"/>
              <w:rPr>
                <w:rFonts w:ascii="Times New Roman" w:hAnsi="Times New Roman"/>
                <w:b/>
                <w:sz w:val="20"/>
                <w:szCs w:val="20"/>
              </w:rPr>
            </w:pPr>
            <w:r w:rsidRPr="00390BB9">
              <w:rPr>
                <w:rFonts w:ascii="Times New Roman" w:hAnsi="Times New Roman"/>
                <w:b/>
                <w:bCs/>
                <w:sz w:val="20"/>
                <w:szCs w:val="20"/>
              </w:rPr>
              <w:t>*</w:t>
            </w:r>
            <w:r w:rsidR="000927F4" w:rsidRPr="00390BB9">
              <w:rPr>
                <w:rFonts w:ascii="Times New Roman" w:hAnsi="Times New Roman"/>
                <w:b/>
                <w:bCs/>
                <w:sz w:val="20"/>
                <w:szCs w:val="20"/>
              </w:rPr>
              <w:t xml:space="preserve">Accuracy </w:t>
            </w:r>
            <w:r w:rsidR="00D760FD" w:rsidRPr="00390BB9">
              <w:rPr>
                <w:rFonts w:ascii="Times New Roman" w:hAnsi="Times New Roman"/>
                <w:b/>
                <w:bCs/>
                <w:sz w:val="20"/>
                <w:szCs w:val="20"/>
              </w:rPr>
              <w:t>(in %)</w:t>
            </w:r>
          </w:p>
        </w:tc>
      </w:tr>
      <w:tr w:rsidR="000927F4" w:rsidRPr="00532EDF" w:rsidTr="00713327">
        <w:trPr>
          <w:trHeight w:val="279"/>
        </w:trPr>
        <w:tc>
          <w:tcPr>
            <w:tcW w:w="1247" w:type="dxa"/>
            <w:vMerge w:val="restart"/>
            <w:hideMark/>
          </w:tcPr>
          <w:p w:rsidR="000927F4" w:rsidRPr="00390BB9" w:rsidRDefault="000927F4" w:rsidP="007F68EF">
            <w:pPr>
              <w:jc w:val="both"/>
              <w:rPr>
                <w:rFonts w:ascii="Times New Roman" w:hAnsi="Times New Roman"/>
                <w:b/>
                <w:sz w:val="20"/>
                <w:szCs w:val="20"/>
              </w:rPr>
            </w:pPr>
            <w:r w:rsidRPr="00390BB9">
              <w:rPr>
                <w:rFonts w:ascii="Times New Roman" w:hAnsi="Times New Roman"/>
                <w:b/>
                <w:sz w:val="20"/>
                <w:szCs w:val="20"/>
              </w:rPr>
              <w:t xml:space="preserve">Glioma </w:t>
            </w:r>
          </w:p>
        </w:tc>
        <w:tc>
          <w:tcPr>
            <w:tcW w:w="1555" w:type="dxa"/>
            <w:tcBorders>
              <w:bottom w:val="single" w:sz="4" w:space="0" w:color="auto"/>
            </w:tcBorders>
          </w:tcPr>
          <w:p w:rsidR="000927F4" w:rsidRPr="00D87A47" w:rsidRDefault="000927F4" w:rsidP="007F68EF">
            <w:pPr>
              <w:jc w:val="both"/>
              <w:rPr>
                <w:rFonts w:ascii="Times New Roman" w:hAnsi="Times New Roman"/>
                <w:b/>
                <w:sz w:val="16"/>
                <w:szCs w:val="16"/>
              </w:rPr>
            </w:pPr>
            <w:r w:rsidRPr="00D87A47">
              <w:rPr>
                <w:rFonts w:ascii="Times New Roman" w:hAnsi="Times New Roman"/>
                <w:b/>
                <w:sz w:val="16"/>
                <w:szCs w:val="16"/>
              </w:rPr>
              <w:t>S</w:t>
            </w:r>
            <w:r w:rsidR="00713327" w:rsidRPr="00D87A47">
              <w:rPr>
                <w:rFonts w:ascii="Times New Roman" w:hAnsi="Times New Roman"/>
                <w:b/>
                <w:sz w:val="16"/>
                <w:szCs w:val="16"/>
              </w:rPr>
              <w:t>IM</w:t>
            </w:r>
            <w:r w:rsidRPr="00D87A47">
              <w:rPr>
                <w:rFonts w:ascii="Times New Roman" w:hAnsi="Times New Roman"/>
                <w:b/>
                <w:sz w:val="16"/>
                <w:szCs w:val="16"/>
              </w:rPr>
              <w:t>1 with E</w:t>
            </w:r>
            <w:r w:rsidR="00D87A47" w:rsidRPr="00D87A47">
              <w:rPr>
                <w:rFonts w:ascii="Times New Roman" w:hAnsi="Times New Roman"/>
                <w:b/>
                <w:sz w:val="16"/>
                <w:szCs w:val="16"/>
              </w:rPr>
              <w:t>XP</w:t>
            </w:r>
          </w:p>
        </w:tc>
        <w:tc>
          <w:tcPr>
            <w:tcW w:w="1701" w:type="dxa"/>
            <w:tcBorders>
              <w:bottom w:val="single" w:sz="4" w:space="0" w:color="auto"/>
            </w:tcBorders>
            <w:hideMark/>
          </w:tcPr>
          <w:p w:rsidR="000927F4" w:rsidRPr="00532EDF" w:rsidRDefault="000927F4" w:rsidP="007F68EF">
            <w:pPr>
              <w:jc w:val="both"/>
              <w:rPr>
                <w:rFonts w:ascii="Times New Roman" w:hAnsi="Times New Roman"/>
                <w:b/>
                <w:sz w:val="16"/>
                <w:szCs w:val="16"/>
              </w:rPr>
            </w:pPr>
            <w:r w:rsidRPr="00532EDF">
              <w:rPr>
                <w:rFonts w:ascii="Times New Roman" w:hAnsi="Times New Roman"/>
                <w:b/>
                <w:sz w:val="16"/>
                <w:szCs w:val="16"/>
              </w:rPr>
              <w:t xml:space="preserve">24 </w:t>
            </w:r>
          </w:p>
        </w:tc>
        <w:tc>
          <w:tcPr>
            <w:tcW w:w="1402" w:type="dxa"/>
            <w:tcBorders>
              <w:bottom w:val="single" w:sz="4" w:space="0" w:color="auto"/>
            </w:tcBorders>
            <w:hideMark/>
          </w:tcPr>
          <w:p w:rsidR="000927F4" w:rsidRPr="00532EDF" w:rsidRDefault="000927F4" w:rsidP="007F68EF">
            <w:pPr>
              <w:jc w:val="both"/>
              <w:rPr>
                <w:rFonts w:ascii="Times New Roman" w:hAnsi="Times New Roman"/>
                <w:b/>
                <w:sz w:val="16"/>
                <w:szCs w:val="16"/>
              </w:rPr>
            </w:pPr>
            <w:r w:rsidRPr="00532EDF">
              <w:rPr>
                <w:rFonts w:ascii="Times New Roman" w:hAnsi="Times New Roman"/>
                <w:b/>
                <w:sz w:val="16"/>
                <w:szCs w:val="16"/>
              </w:rPr>
              <w:t xml:space="preserve">22 </w:t>
            </w:r>
          </w:p>
        </w:tc>
        <w:tc>
          <w:tcPr>
            <w:tcW w:w="1809" w:type="dxa"/>
            <w:tcBorders>
              <w:bottom w:val="single" w:sz="4" w:space="0" w:color="auto"/>
            </w:tcBorders>
            <w:hideMark/>
          </w:tcPr>
          <w:p w:rsidR="000927F4" w:rsidRPr="00532EDF" w:rsidRDefault="000927F4" w:rsidP="007F68EF">
            <w:pPr>
              <w:jc w:val="both"/>
              <w:rPr>
                <w:rFonts w:ascii="Times New Roman" w:hAnsi="Times New Roman"/>
                <w:b/>
                <w:sz w:val="16"/>
                <w:szCs w:val="16"/>
              </w:rPr>
            </w:pPr>
            <w:r w:rsidRPr="00532EDF">
              <w:rPr>
                <w:rFonts w:ascii="Times New Roman" w:hAnsi="Times New Roman"/>
                <w:b/>
                <w:sz w:val="16"/>
                <w:szCs w:val="16"/>
              </w:rPr>
              <w:t xml:space="preserve">11 </w:t>
            </w:r>
          </w:p>
        </w:tc>
        <w:tc>
          <w:tcPr>
            <w:tcW w:w="1862" w:type="dxa"/>
            <w:tcBorders>
              <w:bottom w:val="single" w:sz="4" w:space="0" w:color="auto"/>
            </w:tcBorders>
            <w:hideMark/>
          </w:tcPr>
          <w:p w:rsidR="000927F4" w:rsidRPr="00532EDF" w:rsidRDefault="000927F4" w:rsidP="00D760FD">
            <w:pPr>
              <w:jc w:val="both"/>
              <w:rPr>
                <w:rFonts w:ascii="Times New Roman" w:hAnsi="Times New Roman"/>
                <w:b/>
                <w:sz w:val="16"/>
                <w:szCs w:val="16"/>
              </w:rPr>
            </w:pPr>
            <w:r w:rsidRPr="00532EDF">
              <w:rPr>
                <w:rFonts w:ascii="Times New Roman" w:hAnsi="Times New Roman"/>
                <w:b/>
                <w:sz w:val="16"/>
                <w:szCs w:val="16"/>
              </w:rPr>
              <w:t>66.6</w:t>
            </w:r>
            <w:r w:rsidR="00D760FD">
              <w:rPr>
                <w:rFonts w:ascii="Times New Roman" w:hAnsi="Times New Roman"/>
                <w:b/>
                <w:sz w:val="16"/>
                <w:szCs w:val="16"/>
              </w:rPr>
              <w:t>6</w:t>
            </w:r>
            <w:r w:rsidRPr="00532EDF">
              <w:rPr>
                <w:rFonts w:ascii="Times New Roman" w:hAnsi="Times New Roman"/>
                <w:b/>
                <w:sz w:val="16"/>
                <w:szCs w:val="16"/>
              </w:rPr>
              <w:t xml:space="preserve"> </w:t>
            </w:r>
          </w:p>
        </w:tc>
      </w:tr>
      <w:tr w:rsidR="000927F4" w:rsidRPr="00532EDF" w:rsidTr="00713327">
        <w:trPr>
          <w:trHeight w:val="270"/>
        </w:trPr>
        <w:tc>
          <w:tcPr>
            <w:tcW w:w="1247" w:type="dxa"/>
            <w:vMerge/>
            <w:hideMark/>
          </w:tcPr>
          <w:p w:rsidR="000927F4" w:rsidRPr="00390BB9" w:rsidRDefault="000927F4" w:rsidP="007F68EF">
            <w:pPr>
              <w:jc w:val="both"/>
              <w:rPr>
                <w:rFonts w:ascii="Times New Roman" w:hAnsi="Times New Roman"/>
                <w:b/>
                <w:sz w:val="20"/>
                <w:szCs w:val="20"/>
              </w:rPr>
            </w:pPr>
          </w:p>
        </w:tc>
        <w:tc>
          <w:tcPr>
            <w:tcW w:w="1555" w:type="dxa"/>
            <w:tcBorders>
              <w:top w:val="single" w:sz="4" w:space="0" w:color="auto"/>
              <w:bottom w:val="single" w:sz="4" w:space="0" w:color="auto"/>
            </w:tcBorders>
          </w:tcPr>
          <w:p w:rsidR="000927F4" w:rsidRPr="00D87A47" w:rsidRDefault="000927F4" w:rsidP="00D87A47">
            <w:pPr>
              <w:jc w:val="both"/>
              <w:rPr>
                <w:rFonts w:ascii="Times New Roman" w:hAnsi="Times New Roman"/>
                <w:b/>
                <w:sz w:val="16"/>
                <w:szCs w:val="16"/>
              </w:rPr>
            </w:pPr>
            <w:r w:rsidRPr="00D87A47">
              <w:rPr>
                <w:rFonts w:ascii="Times New Roman" w:hAnsi="Times New Roman"/>
                <w:b/>
                <w:sz w:val="16"/>
                <w:szCs w:val="16"/>
              </w:rPr>
              <w:t>S</w:t>
            </w:r>
            <w:r w:rsidR="00D87A47" w:rsidRPr="00D87A47">
              <w:rPr>
                <w:rFonts w:ascii="Times New Roman" w:hAnsi="Times New Roman"/>
                <w:b/>
                <w:sz w:val="16"/>
                <w:szCs w:val="16"/>
              </w:rPr>
              <w:t>IM2</w:t>
            </w:r>
            <w:r w:rsidRPr="00D87A47">
              <w:rPr>
                <w:rFonts w:ascii="Times New Roman" w:hAnsi="Times New Roman"/>
                <w:b/>
                <w:sz w:val="16"/>
                <w:szCs w:val="16"/>
              </w:rPr>
              <w:t xml:space="preserve"> with S</w:t>
            </w:r>
            <w:r w:rsidR="00D87A47" w:rsidRPr="00D87A47">
              <w:rPr>
                <w:rFonts w:ascii="Times New Roman" w:hAnsi="Times New Roman"/>
                <w:b/>
                <w:sz w:val="16"/>
                <w:szCs w:val="16"/>
              </w:rPr>
              <w:t>IM</w:t>
            </w:r>
            <w:r w:rsidRPr="00D87A47">
              <w:rPr>
                <w:rFonts w:ascii="Times New Roman" w:hAnsi="Times New Roman"/>
                <w:b/>
                <w:sz w:val="16"/>
                <w:szCs w:val="16"/>
              </w:rPr>
              <w:t>1</w:t>
            </w:r>
          </w:p>
        </w:tc>
        <w:tc>
          <w:tcPr>
            <w:tcW w:w="1701" w:type="dxa"/>
            <w:tcBorders>
              <w:top w:val="single" w:sz="4" w:space="0" w:color="auto"/>
              <w:bottom w:val="single" w:sz="4" w:space="0" w:color="auto"/>
            </w:tcBorders>
            <w:hideMark/>
          </w:tcPr>
          <w:p w:rsidR="000927F4" w:rsidRPr="00532EDF" w:rsidRDefault="000927F4" w:rsidP="007F68EF">
            <w:pPr>
              <w:jc w:val="both"/>
              <w:rPr>
                <w:rFonts w:ascii="Times New Roman" w:hAnsi="Times New Roman"/>
                <w:b/>
                <w:sz w:val="16"/>
                <w:szCs w:val="16"/>
              </w:rPr>
            </w:pPr>
            <w:r>
              <w:rPr>
                <w:rFonts w:ascii="Times New Roman" w:hAnsi="Times New Roman"/>
                <w:b/>
                <w:sz w:val="16"/>
                <w:szCs w:val="16"/>
              </w:rPr>
              <w:t>0</w:t>
            </w:r>
          </w:p>
        </w:tc>
        <w:tc>
          <w:tcPr>
            <w:tcW w:w="1402" w:type="dxa"/>
            <w:tcBorders>
              <w:top w:val="single" w:sz="4" w:space="0" w:color="auto"/>
              <w:bottom w:val="single" w:sz="4" w:space="0" w:color="auto"/>
            </w:tcBorders>
            <w:hideMark/>
          </w:tcPr>
          <w:p w:rsidR="000927F4" w:rsidRPr="00532EDF" w:rsidRDefault="000927F4" w:rsidP="007F68EF">
            <w:pPr>
              <w:jc w:val="both"/>
              <w:rPr>
                <w:rFonts w:ascii="Times New Roman" w:hAnsi="Times New Roman"/>
                <w:b/>
                <w:sz w:val="16"/>
                <w:szCs w:val="16"/>
              </w:rPr>
            </w:pPr>
            <w:r>
              <w:rPr>
                <w:rFonts w:ascii="Times New Roman" w:hAnsi="Times New Roman"/>
                <w:b/>
                <w:sz w:val="16"/>
                <w:szCs w:val="16"/>
              </w:rPr>
              <w:t>54</w:t>
            </w:r>
          </w:p>
        </w:tc>
        <w:tc>
          <w:tcPr>
            <w:tcW w:w="1809" w:type="dxa"/>
            <w:tcBorders>
              <w:top w:val="single" w:sz="4" w:space="0" w:color="auto"/>
              <w:bottom w:val="single" w:sz="4" w:space="0" w:color="auto"/>
            </w:tcBorders>
            <w:hideMark/>
          </w:tcPr>
          <w:p w:rsidR="000927F4" w:rsidRPr="00532EDF" w:rsidRDefault="000927F4" w:rsidP="007F68EF">
            <w:pPr>
              <w:jc w:val="both"/>
              <w:rPr>
                <w:rFonts w:ascii="Times New Roman" w:hAnsi="Times New Roman"/>
                <w:b/>
                <w:sz w:val="16"/>
                <w:szCs w:val="16"/>
              </w:rPr>
            </w:pPr>
            <w:r>
              <w:rPr>
                <w:rFonts w:ascii="Times New Roman" w:hAnsi="Times New Roman"/>
                <w:b/>
                <w:sz w:val="16"/>
                <w:szCs w:val="16"/>
              </w:rPr>
              <w:t>3</w:t>
            </w:r>
          </w:p>
        </w:tc>
        <w:tc>
          <w:tcPr>
            <w:tcW w:w="1862" w:type="dxa"/>
            <w:tcBorders>
              <w:top w:val="single" w:sz="4" w:space="0" w:color="auto"/>
              <w:bottom w:val="single" w:sz="4" w:space="0" w:color="auto"/>
            </w:tcBorders>
            <w:hideMark/>
          </w:tcPr>
          <w:p w:rsidR="000927F4" w:rsidRPr="00532EDF" w:rsidRDefault="000927F4" w:rsidP="00D760FD">
            <w:pPr>
              <w:jc w:val="both"/>
              <w:rPr>
                <w:rFonts w:ascii="Times New Roman" w:hAnsi="Times New Roman"/>
                <w:b/>
                <w:sz w:val="16"/>
                <w:szCs w:val="16"/>
              </w:rPr>
            </w:pPr>
            <w:r w:rsidRPr="000927F4">
              <w:rPr>
                <w:rFonts w:ascii="Times New Roman" w:hAnsi="Times New Roman"/>
                <w:b/>
                <w:sz w:val="16"/>
                <w:szCs w:val="16"/>
              </w:rPr>
              <w:t>94.37</w:t>
            </w:r>
          </w:p>
        </w:tc>
      </w:tr>
      <w:tr w:rsidR="000927F4" w:rsidRPr="00532EDF" w:rsidTr="00713327">
        <w:trPr>
          <w:trHeight w:val="262"/>
        </w:trPr>
        <w:tc>
          <w:tcPr>
            <w:tcW w:w="1247" w:type="dxa"/>
            <w:vMerge/>
            <w:hideMark/>
          </w:tcPr>
          <w:p w:rsidR="000927F4" w:rsidRPr="00390BB9" w:rsidRDefault="000927F4" w:rsidP="007F68EF">
            <w:pPr>
              <w:jc w:val="both"/>
              <w:rPr>
                <w:rFonts w:ascii="Times New Roman" w:hAnsi="Times New Roman"/>
                <w:b/>
                <w:sz w:val="20"/>
                <w:szCs w:val="20"/>
              </w:rPr>
            </w:pPr>
          </w:p>
        </w:tc>
        <w:tc>
          <w:tcPr>
            <w:tcW w:w="1555" w:type="dxa"/>
            <w:tcBorders>
              <w:top w:val="single" w:sz="4" w:space="0" w:color="auto"/>
            </w:tcBorders>
          </w:tcPr>
          <w:p w:rsidR="000927F4" w:rsidRPr="00D87A47" w:rsidRDefault="000927F4" w:rsidP="007F68EF">
            <w:pPr>
              <w:jc w:val="both"/>
              <w:rPr>
                <w:rFonts w:ascii="Times New Roman" w:hAnsi="Times New Roman"/>
                <w:b/>
                <w:sz w:val="16"/>
                <w:szCs w:val="16"/>
              </w:rPr>
            </w:pPr>
            <w:r w:rsidRPr="00D87A47">
              <w:rPr>
                <w:rFonts w:ascii="Times New Roman" w:hAnsi="Times New Roman"/>
                <w:b/>
                <w:sz w:val="16"/>
                <w:szCs w:val="16"/>
              </w:rPr>
              <w:t>S</w:t>
            </w:r>
            <w:r w:rsidR="00D87A47" w:rsidRPr="00D87A47">
              <w:rPr>
                <w:rFonts w:ascii="Times New Roman" w:hAnsi="Times New Roman"/>
                <w:b/>
                <w:sz w:val="16"/>
                <w:szCs w:val="16"/>
              </w:rPr>
              <w:t>IM</w:t>
            </w:r>
            <w:r w:rsidRPr="00D87A47">
              <w:rPr>
                <w:rFonts w:ascii="Times New Roman" w:hAnsi="Times New Roman"/>
                <w:b/>
                <w:sz w:val="16"/>
                <w:szCs w:val="16"/>
              </w:rPr>
              <w:t>2 with E</w:t>
            </w:r>
            <w:r w:rsidR="00D87A47" w:rsidRPr="00D87A47">
              <w:rPr>
                <w:rFonts w:ascii="Times New Roman" w:hAnsi="Times New Roman"/>
                <w:b/>
                <w:sz w:val="16"/>
                <w:szCs w:val="16"/>
              </w:rPr>
              <w:t>XP</w:t>
            </w:r>
          </w:p>
        </w:tc>
        <w:tc>
          <w:tcPr>
            <w:tcW w:w="1701" w:type="dxa"/>
            <w:tcBorders>
              <w:top w:val="single" w:sz="4" w:space="0" w:color="auto"/>
            </w:tcBorders>
            <w:hideMark/>
          </w:tcPr>
          <w:p w:rsidR="000927F4" w:rsidRPr="00532EDF" w:rsidRDefault="000927F4" w:rsidP="007F68EF">
            <w:pPr>
              <w:jc w:val="both"/>
              <w:rPr>
                <w:rFonts w:ascii="Times New Roman" w:hAnsi="Times New Roman"/>
                <w:b/>
                <w:sz w:val="16"/>
                <w:szCs w:val="16"/>
              </w:rPr>
            </w:pPr>
            <w:r>
              <w:rPr>
                <w:rFonts w:ascii="Times New Roman" w:hAnsi="Times New Roman"/>
                <w:b/>
                <w:sz w:val="16"/>
                <w:szCs w:val="16"/>
              </w:rPr>
              <w:t>24</w:t>
            </w:r>
          </w:p>
        </w:tc>
        <w:tc>
          <w:tcPr>
            <w:tcW w:w="1402" w:type="dxa"/>
            <w:tcBorders>
              <w:top w:val="single" w:sz="4" w:space="0" w:color="auto"/>
            </w:tcBorders>
            <w:hideMark/>
          </w:tcPr>
          <w:p w:rsidR="000927F4" w:rsidRPr="00532EDF" w:rsidRDefault="0096286D" w:rsidP="007F68EF">
            <w:pPr>
              <w:jc w:val="both"/>
              <w:rPr>
                <w:rFonts w:ascii="Times New Roman" w:hAnsi="Times New Roman"/>
                <w:b/>
                <w:sz w:val="16"/>
                <w:szCs w:val="16"/>
              </w:rPr>
            </w:pPr>
            <w:r>
              <w:rPr>
                <w:rFonts w:ascii="Times New Roman" w:hAnsi="Times New Roman"/>
                <w:b/>
                <w:sz w:val="16"/>
                <w:szCs w:val="16"/>
              </w:rPr>
              <w:t>25</w:t>
            </w:r>
          </w:p>
        </w:tc>
        <w:tc>
          <w:tcPr>
            <w:tcW w:w="1809" w:type="dxa"/>
            <w:tcBorders>
              <w:top w:val="single" w:sz="4" w:space="0" w:color="auto"/>
            </w:tcBorders>
            <w:hideMark/>
          </w:tcPr>
          <w:p w:rsidR="000927F4" w:rsidRPr="00532EDF" w:rsidRDefault="0096286D" w:rsidP="007F68EF">
            <w:pPr>
              <w:jc w:val="both"/>
              <w:rPr>
                <w:rFonts w:ascii="Times New Roman" w:hAnsi="Times New Roman"/>
                <w:b/>
                <w:sz w:val="16"/>
                <w:szCs w:val="16"/>
              </w:rPr>
            </w:pPr>
            <w:r>
              <w:rPr>
                <w:rFonts w:ascii="Times New Roman" w:hAnsi="Times New Roman"/>
                <w:b/>
                <w:sz w:val="16"/>
                <w:szCs w:val="16"/>
              </w:rPr>
              <w:t>8</w:t>
            </w:r>
          </w:p>
        </w:tc>
        <w:tc>
          <w:tcPr>
            <w:tcW w:w="1862" w:type="dxa"/>
            <w:tcBorders>
              <w:top w:val="single" w:sz="4" w:space="0" w:color="auto"/>
            </w:tcBorders>
            <w:hideMark/>
          </w:tcPr>
          <w:p w:rsidR="000927F4" w:rsidRPr="00532EDF" w:rsidRDefault="00C27667" w:rsidP="00D760FD">
            <w:pPr>
              <w:jc w:val="both"/>
              <w:rPr>
                <w:rFonts w:ascii="Times New Roman" w:hAnsi="Times New Roman"/>
                <w:b/>
                <w:sz w:val="16"/>
                <w:szCs w:val="16"/>
              </w:rPr>
            </w:pPr>
            <w:r>
              <w:rPr>
                <w:rFonts w:ascii="Times New Roman" w:hAnsi="Times New Roman"/>
                <w:b/>
                <w:sz w:val="16"/>
                <w:szCs w:val="16"/>
              </w:rPr>
              <w:t>75.75</w:t>
            </w:r>
          </w:p>
        </w:tc>
      </w:tr>
      <w:tr w:rsidR="00C27667" w:rsidRPr="00532EDF" w:rsidTr="00713327">
        <w:trPr>
          <w:trHeight w:val="300"/>
        </w:trPr>
        <w:tc>
          <w:tcPr>
            <w:tcW w:w="1247" w:type="dxa"/>
            <w:vMerge w:val="restart"/>
            <w:hideMark/>
          </w:tcPr>
          <w:p w:rsidR="00C27667" w:rsidRPr="00390BB9" w:rsidRDefault="00261C45" w:rsidP="007F68EF">
            <w:pPr>
              <w:jc w:val="both"/>
              <w:rPr>
                <w:rFonts w:ascii="Times New Roman" w:hAnsi="Times New Roman"/>
                <w:b/>
                <w:sz w:val="20"/>
                <w:szCs w:val="20"/>
              </w:rPr>
            </w:pPr>
            <w:r w:rsidRPr="00390BB9">
              <w:rPr>
                <w:rFonts w:ascii="Times New Roman" w:hAnsi="Times New Roman"/>
                <w:b/>
                <w:sz w:val="20"/>
                <w:szCs w:val="20"/>
              </w:rPr>
              <w:t>Colon Cancer</w:t>
            </w:r>
          </w:p>
        </w:tc>
        <w:tc>
          <w:tcPr>
            <w:tcW w:w="1555" w:type="dxa"/>
            <w:tcBorders>
              <w:bottom w:val="single" w:sz="4" w:space="0" w:color="auto"/>
            </w:tcBorders>
          </w:tcPr>
          <w:p w:rsidR="00C27667" w:rsidRPr="00D87A47" w:rsidRDefault="00C27667" w:rsidP="00261C45">
            <w:pPr>
              <w:jc w:val="both"/>
              <w:rPr>
                <w:rFonts w:ascii="Times New Roman" w:hAnsi="Times New Roman"/>
                <w:b/>
                <w:sz w:val="16"/>
                <w:szCs w:val="16"/>
              </w:rPr>
            </w:pPr>
            <w:r w:rsidRPr="00D87A47">
              <w:rPr>
                <w:rFonts w:ascii="Times New Roman" w:hAnsi="Times New Roman"/>
                <w:b/>
                <w:sz w:val="16"/>
                <w:szCs w:val="16"/>
              </w:rPr>
              <w:t>S</w:t>
            </w:r>
            <w:r w:rsidR="00D87A47" w:rsidRPr="00D87A47">
              <w:rPr>
                <w:rFonts w:ascii="Times New Roman" w:hAnsi="Times New Roman"/>
                <w:b/>
                <w:sz w:val="16"/>
                <w:szCs w:val="16"/>
              </w:rPr>
              <w:t>IM</w:t>
            </w:r>
            <w:r w:rsidRPr="00D87A47">
              <w:rPr>
                <w:rFonts w:ascii="Times New Roman" w:hAnsi="Times New Roman"/>
                <w:b/>
                <w:sz w:val="16"/>
                <w:szCs w:val="16"/>
              </w:rPr>
              <w:t>1 with E</w:t>
            </w:r>
            <w:r w:rsidR="00D87A47" w:rsidRPr="00D87A47">
              <w:rPr>
                <w:rFonts w:ascii="Times New Roman" w:hAnsi="Times New Roman"/>
                <w:b/>
                <w:sz w:val="16"/>
                <w:szCs w:val="16"/>
              </w:rPr>
              <w:t>XP</w:t>
            </w:r>
          </w:p>
        </w:tc>
        <w:tc>
          <w:tcPr>
            <w:tcW w:w="1701" w:type="dxa"/>
            <w:tcBorders>
              <w:bottom w:val="single" w:sz="4" w:space="0" w:color="auto"/>
            </w:tcBorders>
            <w:hideMark/>
          </w:tcPr>
          <w:p w:rsidR="00C27667" w:rsidRPr="00532EDF" w:rsidRDefault="00C27667" w:rsidP="00261C45">
            <w:pPr>
              <w:jc w:val="both"/>
              <w:rPr>
                <w:rFonts w:ascii="Times New Roman" w:hAnsi="Times New Roman"/>
                <w:b/>
                <w:sz w:val="16"/>
                <w:szCs w:val="16"/>
              </w:rPr>
            </w:pPr>
            <w:r>
              <w:rPr>
                <w:rFonts w:ascii="Times New Roman" w:hAnsi="Times New Roman"/>
                <w:b/>
                <w:sz w:val="16"/>
                <w:szCs w:val="16"/>
              </w:rPr>
              <w:t>52</w:t>
            </w:r>
          </w:p>
        </w:tc>
        <w:tc>
          <w:tcPr>
            <w:tcW w:w="1402" w:type="dxa"/>
            <w:tcBorders>
              <w:bottom w:val="single" w:sz="4" w:space="0" w:color="auto"/>
            </w:tcBorders>
            <w:hideMark/>
          </w:tcPr>
          <w:p w:rsidR="00C27667" w:rsidRPr="00532EDF" w:rsidRDefault="00C27667" w:rsidP="00261C45">
            <w:pPr>
              <w:jc w:val="both"/>
              <w:rPr>
                <w:rFonts w:ascii="Times New Roman" w:hAnsi="Times New Roman"/>
                <w:b/>
                <w:sz w:val="16"/>
                <w:szCs w:val="16"/>
              </w:rPr>
            </w:pPr>
            <w:r>
              <w:rPr>
                <w:rFonts w:ascii="Times New Roman" w:hAnsi="Times New Roman"/>
                <w:b/>
                <w:sz w:val="16"/>
                <w:szCs w:val="16"/>
              </w:rPr>
              <w:t>5</w:t>
            </w:r>
          </w:p>
        </w:tc>
        <w:tc>
          <w:tcPr>
            <w:tcW w:w="1809" w:type="dxa"/>
            <w:tcBorders>
              <w:bottom w:val="single" w:sz="4" w:space="0" w:color="auto"/>
            </w:tcBorders>
            <w:hideMark/>
          </w:tcPr>
          <w:p w:rsidR="00C27667" w:rsidRPr="00532EDF" w:rsidRDefault="00C27667" w:rsidP="00261C45">
            <w:pPr>
              <w:jc w:val="both"/>
              <w:rPr>
                <w:rFonts w:ascii="Times New Roman" w:hAnsi="Times New Roman"/>
                <w:b/>
                <w:sz w:val="16"/>
                <w:szCs w:val="16"/>
              </w:rPr>
            </w:pPr>
            <w:r>
              <w:rPr>
                <w:rFonts w:ascii="Times New Roman" w:hAnsi="Times New Roman"/>
                <w:b/>
                <w:sz w:val="16"/>
                <w:szCs w:val="16"/>
              </w:rPr>
              <w:t>0</w:t>
            </w:r>
          </w:p>
        </w:tc>
        <w:tc>
          <w:tcPr>
            <w:tcW w:w="1862" w:type="dxa"/>
            <w:tcBorders>
              <w:bottom w:val="single" w:sz="4" w:space="0" w:color="auto"/>
            </w:tcBorders>
            <w:hideMark/>
          </w:tcPr>
          <w:p w:rsidR="00C27667" w:rsidRPr="00532EDF" w:rsidRDefault="00C27667" w:rsidP="00D760FD">
            <w:pPr>
              <w:jc w:val="both"/>
              <w:rPr>
                <w:rFonts w:ascii="Times New Roman" w:hAnsi="Times New Roman"/>
                <w:b/>
                <w:sz w:val="16"/>
                <w:szCs w:val="16"/>
              </w:rPr>
            </w:pPr>
            <w:r>
              <w:rPr>
                <w:rFonts w:ascii="Times New Roman" w:hAnsi="Times New Roman"/>
                <w:b/>
                <w:sz w:val="16"/>
                <w:szCs w:val="16"/>
              </w:rPr>
              <w:t>100</w:t>
            </w:r>
            <w:r w:rsidR="00D760FD">
              <w:rPr>
                <w:rFonts w:ascii="Times New Roman" w:hAnsi="Times New Roman"/>
                <w:b/>
                <w:sz w:val="16"/>
                <w:szCs w:val="16"/>
              </w:rPr>
              <w:t>.00</w:t>
            </w:r>
          </w:p>
        </w:tc>
      </w:tr>
      <w:tr w:rsidR="00C27667" w:rsidRPr="00532EDF" w:rsidTr="00713327">
        <w:trPr>
          <w:trHeight w:val="253"/>
        </w:trPr>
        <w:tc>
          <w:tcPr>
            <w:tcW w:w="1247" w:type="dxa"/>
            <w:vMerge/>
            <w:hideMark/>
          </w:tcPr>
          <w:p w:rsidR="00C27667" w:rsidRPr="00390BB9" w:rsidRDefault="00C27667" w:rsidP="007F68EF">
            <w:pPr>
              <w:jc w:val="both"/>
              <w:rPr>
                <w:rFonts w:ascii="Times New Roman" w:hAnsi="Times New Roman"/>
                <w:b/>
                <w:sz w:val="20"/>
                <w:szCs w:val="20"/>
              </w:rPr>
            </w:pPr>
          </w:p>
        </w:tc>
        <w:tc>
          <w:tcPr>
            <w:tcW w:w="1555" w:type="dxa"/>
            <w:tcBorders>
              <w:top w:val="single" w:sz="4" w:space="0" w:color="auto"/>
              <w:bottom w:val="single" w:sz="4" w:space="0" w:color="auto"/>
            </w:tcBorders>
          </w:tcPr>
          <w:p w:rsidR="00C27667" w:rsidRPr="00D87A47" w:rsidRDefault="00C27667" w:rsidP="00261C45">
            <w:pPr>
              <w:jc w:val="both"/>
              <w:rPr>
                <w:rFonts w:ascii="Times New Roman" w:hAnsi="Times New Roman"/>
                <w:b/>
                <w:sz w:val="16"/>
                <w:szCs w:val="16"/>
              </w:rPr>
            </w:pPr>
            <w:r w:rsidRPr="00D87A47">
              <w:rPr>
                <w:rFonts w:ascii="Times New Roman" w:hAnsi="Times New Roman"/>
                <w:b/>
                <w:sz w:val="16"/>
                <w:szCs w:val="16"/>
              </w:rPr>
              <w:t>S</w:t>
            </w:r>
            <w:r w:rsidR="00D87A47" w:rsidRPr="00D87A47">
              <w:rPr>
                <w:rFonts w:ascii="Times New Roman" w:hAnsi="Times New Roman"/>
                <w:b/>
                <w:sz w:val="16"/>
                <w:szCs w:val="16"/>
              </w:rPr>
              <w:t>IM</w:t>
            </w:r>
            <w:r w:rsidRPr="00D87A47">
              <w:rPr>
                <w:rFonts w:ascii="Times New Roman" w:hAnsi="Times New Roman"/>
                <w:b/>
                <w:sz w:val="16"/>
                <w:szCs w:val="16"/>
              </w:rPr>
              <w:t>2 with S</w:t>
            </w:r>
            <w:r w:rsidR="00D87A47" w:rsidRPr="00D87A47">
              <w:rPr>
                <w:rFonts w:ascii="Times New Roman" w:hAnsi="Times New Roman"/>
                <w:b/>
                <w:sz w:val="16"/>
                <w:szCs w:val="16"/>
              </w:rPr>
              <w:t>IM</w:t>
            </w:r>
            <w:r w:rsidRPr="00D87A47">
              <w:rPr>
                <w:rFonts w:ascii="Times New Roman" w:hAnsi="Times New Roman"/>
                <w:b/>
                <w:sz w:val="16"/>
                <w:szCs w:val="16"/>
              </w:rPr>
              <w:t>1</w:t>
            </w:r>
          </w:p>
        </w:tc>
        <w:tc>
          <w:tcPr>
            <w:tcW w:w="1701" w:type="dxa"/>
            <w:tcBorders>
              <w:top w:val="single" w:sz="4" w:space="0" w:color="auto"/>
              <w:bottom w:val="single" w:sz="4" w:space="0" w:color="auto"/>
            </w:tcBorders>
            <w:hideMark/>
          </w:tcPr>
          <w:p w:rsidR="00C27667" w:rsidRPr="00532EDF" w:rsidRDefault="00C27667" w:rsidP="007F68EF">
            <w:pPr>
              <w:jc w:val="both"/>
              <w:rPr>
                <w:rFonts w:ascii="Times New Roman" w:hAnsi="Times New Roman"/>
                <w:b/>
                <w:sz w:val="16"/>
                <w:szCs w:val="16"/>
              </w:rPr>
            </w:pPr>
            <w:r>
              <w:rPr>
                <w:rFonts w:ascii="Times New Roman" w:hAnsi="Times New Roman"/>
                <w:b/>
                <w:sz w:val="16"/>
                <w:szCs w:val="16"/>
              </w:rPr>
              <w:t>0</w:t>
            </w:r>
          </w:p>
        </w:tc>
        <w:tc>
          <w:tcPr>
            <w:tcW w:w="1402" w:type="dxa"/>
            <w:tcBorders>
              <w:top w:val="single" w:sz="4" w:space="0" w:color="auto"/>
              <w:bottom w:val="single" w:sz="4" w:space="0" w:color="auto"/>
            </w:tcBorders>
            <w:hideMark/>
          </w:tcPr>
          <w:p w:rsidR="00C27667" w:rsidRPr="00532EDF" w:rsidRDefault="00C27667" w:rsidP="007F68EF">
            <w:pPr>
              <w:jc w:val="both"/>
              <w:rPr>
                <w:rFonts w:ascii="Times New Roman" w:hAnsi="Times New Roman"/>
                <w:b/>
                <w:sz w:val="16"/>
                <w:szCs w:val="16"/>
              </w:rPr>
            </w:pPr>
            <w:r>
              <w:rPr>
                <w:rFonts w:ascii="Times New Roman" w:hAnsi="Times New Roman"/>
                <w:b/>
                <w:sz w:val="16"/>
                <w:szCs w:val="16"/>
              </w:rPr>
              <w:t>57</w:t>
            </w:r>
          </w:p>
        </w:tc>
        <w:tc>
          <w:tcPr>
            <w:tcW w:w="1809" w:type="dxa"/>
            <w:tcBorders>
              <w:top w:val="single" w:sz="4" w:space="0" w:color="auto"/>
              <w:bottom w:val="single" w:sz="4" w:space="0" w:color="auto"/>
            </w:tcBorders>
            <w:hideMark/>
          </w:tcPr>
          <w:p w:rsidR="00C27667" w:rsidRPr="00532EDF" w:rsidRDefault="00C27667" w:rsidP="007F68EF">
            <w:pPr>
              <w:jc w:val="both"/>
              <w:rPr>
                <w:rFonts w:ascii="Times New Roman" w:hAnsi="Times New Roman"/>
                <w:b/>
                <w:sz w:val="16"/>
                <w:szCs w:val="16"/>
              </w:rPr>
            </w:pPr>
            <w:r>
              <w:rPr>
                <w:rFonts w:ascii="Times New Roman" w:hAnsi="Times New Roman"/>
                <w:b/>
                <w:sz w:val="16"/>
                <w:szCs w:val="16"/>
              </w:rPr>
              <w:t>57</w:t>
            </w:r>
          </w:p>
        </w:tc>
        <w:tc>
          <w:tcPr>
            <w:tcW w:w="1862" w:type="dxa"/>
            <w:tcBorders>
              <w:top w:val="single" w:sz="4" w:space="0" w:color="auto"/>
              <w:bottom w:val="single" w:sz="4" w:space="0" w:color="auto"/>
            </w:tcBorders>
            <w:hideMark/>
          </w:tcPr>
          <w:p w:rsidR="00C27667" w:rsidRPr="00532EDF" w:rsidRDefault="00C27667" w:rsidP="00D760FD">
            <w:pPr>
              <w:jc w:val="both"/>
              <w:rPr>
                <w:rFonts w:ascii="Times New Roman" w:hAnsi="Times New Roman"/>
                <w:b/>
                <w:sz w:val="16"/>
                <w:szCs w:val="16"/>
              </w:rPr>
            </w:pPr>
            <w:r>
              <w:rPr>
                <w:rFonts w:ascii="Times New Roman" w:hAnsi="Times New Roman"/>
                <w:b/>
                <w:sz w:val="16"/>
                <w:szCs w:val="16"/>
              </w:rPr>
              <w:t>100</w:t>
            </w:r>
            <w:r w:rsidR="00D760FD">
              <w:rPr>
                <w:rFonts w:ascii="Times New Roman" w:hAnsi="Times New Roman"/>
                <w:b/>
                <w:sz w:val="16"/>
                <w:szCs w:val="16"/>
              </w:rPr>
              <w:t>.00</w:t>
            </w:r>
          </w:p>
        </w:tc>
      </w:tr>
      <w:tr w:rsidR="00C27667" w:rsidRPr="00532EDF" w:rsidTr="00713327">
        <w:trPr>
          <w:trHeight w:val="253"/>
        </w:trPr>
        <w:tc>
          <w:tcPr>
            <w:tcW w:w="1247" w:type="dxa"/>
            <w:vMerge/>
            <w:hideMark/>
          </w:tcPr>
          <w:p w:rsidR="00C27667" w:rsidRPr="00390BB9" w:rsidRDefault="00C27667" w:rsidP="007F68EF">
            <w:pPr>
              <w:jc w:val="both"/>
              <w:rPr>
                <w:rFonts w:ascii="Times New Roman" w:hAnsi="Times New Roman"/>
                <w:b/>
                <w:sz w:val="20"/>
                <w:szCs w:val="20"/>
              </w:rPr>
            </w:pPr>
          </w:p>
        </w:tc>
        <w:tc>
          <w:tcPr>
            <w:tcW w:w="1555" w:type="dxa"/>
            <w:tcBorders>
              <w:top w:val="single" w:sz="4" w:space="0" w:color="auto"/>
            </w:tcBorders>
          </w:tcPr>
          <w:p w:rsidR="00C27667" w:rsidRPr="00D87A47" w:rsidRDefault="00C27667" w:rsidP="00261C45">
            <w:pPr>
              <w:jc w:val="both"/>
              <w:rPr>
                <w:rFonts w:ascii="Times New Roman" w:hAnsi="Times New Roman"/>
                <w:b/>
                <w:sz w:val="16"/>
                <w:szCs w:val="16"/>
              </w:rPr>
            </w:pPr>
            <w:r w:rsidRPr="00D87A47">
              <w:rPr>
                <w:rFonts w:ascii="Times New Roman" w:hAnsi="Times New Roman"/>
                <w:b/>
                <w:sz w:val="16"/>
                <w:szCs w:val="16"/>
              </w:rPr>
              <w:t>S</w:t>
            </w:r>
            <w:r w:rsidR="00D87A47" w:rsidRPr="00D87A47">
              <w:rPr>
                <w:rFonts w:ascii="Times New Roman" w:hAnsi="Times New Roman"/>
                <w:b/>
                <w:sz w:val="16"/>
                <w:szCs w:val="16"/>
              </w:rPr>
              <w:t>IM</w:t>
            </w:r>
            <w:r w:rsidRPr="00D87A47">
              <w:rPr>
                <w:rFonts w:ascii="Times New Roman" w:hAnsi="Times New Roman"/>
                <w:b/>
                <w:sz w:val="16"/>
                <w:szCs w:val="16"/>
              </w:rPr>
              <w:t>2 with E</w:t>
            </w:r>
            <w:r w:rsidR="00D87A47" w:rsidRPr="00D87A47">
              <w:rPr>
                <w:rFonts w:ascii="Times New Roman" w:hAnsi="Times New Roman"/>
                <w:b/>
                <w:sz w:val="16"/>
                <w:szCs w:val="16"/>
              </w:rPr>
              <w:t>XP</w:t>
            </w:r>
          </w:p>
        </w:tc>
        <w:tc>
          <w:tcPr>
            <w:tcW w:w="1701" w:type="dxa"/>
            <w:tcBorders>
              <w:top w:val="single" w:sz="4" w:space="0" w:color="auto"/>
            </w:tcBorders>
            <w:hideMark/>
          </w:tcPr>
          <w:p w:rsidR="00C27667" w:rsidRPr="00532EDF" w:rsidRDefault="00C27667" w:rsidP="007F68EF">
            <w:pPr>
              <w:jc w:val="both"/>
              <w:rPr>
                <w:rFonts w:ascii="Times New Roman" w:hAnsi="Times New Roman"/>
                <w:b/>
                <w:sz w:val="16"/>
                <w:szCs w:val="16"/>
              </w:rPr>
            </w:pPr>
            <w:r>
              <w:rPr>
                <w:rFonts w:ascii="Times New Roman" w:hAnsi="Times New Roman"/>
                <w:b/>
                <w:sz w:val="16"/>
                <w:szCs w:val="16"/>
              </w:rPr>
              <w:t xml:space="preserve">52 </w:t>
            </w:r>
          </w:p>
        </w:tc>
        <w:tc>
          <w:tcPr>
            <w:tcW w:w="1402" w:type="dxa"/>
            <w:tcBorders>
              <w:top w:val="single" w:sz="4" w:space="0" w:color="auto"/>
            </w:tcBorders>
            <w:hideMark/>
          </w:tcPr>
          <w:p w:rsidR="00C27667" w:rsidRPr="00532EDF" w:rsidRDefault="00C27667" w:rsidP="007F68EF">
            <w:pPr>
              <w:jc w:val="both"/>
              <w:rPr>
                <w:rFonts w:ascii="Times New Roman" w:hAnsi="Times New Roman"/>
                <w:b/>
                <w:sz w:val="16"/>
                <w:szCs w:val="16"/>
              </w:rPr>
            </w:pPr>
            <w:r>
              <w:rPr>
                <w:rFonts w:ascii="Times New Roman" w:hAnsi="Times New Roman"/>
                <w:b/>
                <w:sz w:val="16"/>
                <w:szCs w:val="16"/>
              </w:rPr>
              <w:t>5</w:t>
            </w:r>
          </w:p>
        </w:tc>
        <w:tc>
          <w:tcPr>
            <w:tcW w:w="1809" w:type="dxa"/>
            <w:tcBorders>
              <w:top w:val="single" w:sz="4" w:space="0" w:color="auto"/>
            </w:tcBorders>
            <w:hideMark/>
          </w:tcPr>
          <w:p w:rsidR="00C27667" w:rsidRPr="00532EDF" w:rsidRDefault="00C27667" w:rsidP="007F68EF">
            <w:pPr>
              <w:jc w:val="both"/>
              <w:rPr>
                <w:rFonts w:ascii="Times New Roman" w:hAnsi="Times New Roman"/>
                <w:b/>
                <w:sz w:val="16"/>
                <w:szCs w:val="16"/>
              </w:rPr>
            </w:pPr>
            <w:r>
              <w:rPr>
                <w:rFonts w:ascii="Times New Roman" w:hAnsi="Times New Roman"/>
                <w:b/>
                <w:sz w:val="16"/>
                <w:szCs w:val="16"/>
              </w:rPr>
              <w:t>0</w:t>
            </w:r>
          </w:p>
        </w:tc>
        <w:tc>
          <w:tcPr>
            <w:tcW w:w="1862" w:type="dxa"/>
            <w:tcBorders>
              <w:top w:val="single" w:sz="4" w:space="0" w:color="auto"/>
            </w:tcBorders>
            <w:hideMark/>
          </w:tcPr>
          <w:p w:rsidR="00C27667" w:rsidRPr="00532EDF" w:rsidRDefault="00C27667" w:rsidP="00D760FD">
            <w:pPr>
              <w:jc w:val="both"/>
              <w:rPr>
                <w:rFonts w:ascii="Times New Roman" w:hAnsi="Times New Roman"/>
                <w:b/>
                <w:sz w:val="16"/>
                <w:szCs w:val="16"/>
              </w:rPr>
            </w:pPr>
            <w:r>
              <w:rPr>
                <w:rFonts w:ascii="Times New Roman" w:hAnsi="Times New Roman"/>
                <w:b/>
                <w:sz w:val="16"/>
                <w:szCs w:val="16"/>
              </w:rPr>
              <w:t>100</w:t>
            </w:r>
            <w:r w:rsidR="00D760FD">
              <w:rPr>
                <w:rFonts w:ascii="Times New Roman" w:hAnsi="Times New Roman"/>
                <w:b/>
                <w:sz w:val="16"/>
                <w:szCs w:val="16"/>
              </w:rPr>
              <w:t>.00</w:t>
            </w:r>
          </w:p>
        </w:tc>
      </w:tr>
      <w:tr w:rsidR="00C27667" w:rsidRPr="00532EDF" w:rsidTr="00713327">
        <w:trPr>
          <w:trHeight w:val="235"/>
        </w:trPr>
        <w:tc>
          <w:tcPr>
            <w:tcW w:w="1247" w:type="dxa"/>
            <w:vMerge w:val="restart"/>
            <w:hideMark/>
          </w:tcPr>
          <w:p w:rsidR="00C27667" w:rsidRPr="00390BB9" w:rsidRDefault="00261C45" w:rsidP="007F68EF">
            <w:pPr>
              <w:jc w:val="both"/>
              <w:rPr>
                <w:rFonts w:ascii="Times New Roman" w:hAnsi="Times New Roman"/>
                <w:b/>
                <w:sz w:val="20"/>
                <w:szCs w:val="20"/>
              </w:rPr>
            </w:pPr>
            <w:r w:rsidRPr="00390BB9">
              <w:rPr>
                <w:rFonts w:ascii="Times New Roman" w:hAnsi="Times New Roman"/>
                <w:b/>
                <w:sz w:val="20"/>
                <w:szCs w:val="20"/>
              </w:rPr>
              <w:t>Pancreatic Cancer</w:t>
            </w:r>
          </w:p>
        </w:tc>
        <w:tc>
          <w:tcPr>
            <w:tcW w:w="1555" w:type="dxa"/>
            <w:tcBorders>
              <w:bottom w:val="single" w:sz="4" w:space="0" w:color="auto"/>
            </w:tcBorders>
          </w:tcPr>
          <w:p w:rsidR="00C27667" w:rsidRPr="00D87A47" w:rsidRDefault="00C27667" w:rsidP="00D87A47">
            <w:pPr>
              <w:jc w:val="both"/>
              <w:rPr>
                <w:rFonts w:ascii="Times New Roman" w:hAnsi="Times New Roman"/>
                <w:b/>
                <w:sz w:val="16"/>
                <w:szCs w:val="16"/>
              </w:rPr>
            </w:pPr>
            <w:r w:rsidRPr="00D87A47">
              <w:rPr>
                <w:rFonts w:ascii="Times New Roman" w:hAnsi="Times New Roman"/>
                <w:b/>
                <w:sz w:val="16"/>
                <w:szCs w:val="16"/>
              </w:rPr>
              <w:t>S</w:t>
            </w:r>
            <w:r w:rsidR="00D87A47" w:rsidRPr="00D87A47">
              <w:rPr>
                <w:rFonts w:ascii="Times New Roman" w:hAnsi="Times New Roman"/>
                <w:b/>
                <w:sz w:val="16"/>
                <w:szCs w:val="16"/>
              </w:rPr>
              <w:t>IM</w:t>
            </w:r>
            <w:r w:rsidRPr="00D87A47">
              <w:rPr>
                <w:rFonts w:ascii="Times New Roman" w:hAnsi="Times New Roman"/>
                <w:b/>
                <w:sz w:val="16"/>
                <w:szCs w:val="16"/>
              </w:rPr>
              <w:t>1 with E</w:t>
            </w:r>
            <w:r w:rsidR="00D87A47" w:rsidRPr="00D87A47">
              <w:rPr>
                <w:rFonts w:ascii="Times New Roman" w:hAnsi="Times New Roman"/>
                <w:b/>
                <w:sz w:val="16"/>
                <w:szCs w:val="16"/>
              </w:rPr>
              <w:t>XP</w:t>
            </w:r>
          </w:p>
        </w:tc>
        <w:tc>
          <w:tcPr>
            <w:tcW w:w="1701" w:type="dxa"/>
            <w:tcBorders>
              <w:bottom w:val="single" w:sz="4" w:space="0" w:color="auto"/>
            </w:tcBorders>
            <w:hideMark/>
          </w:tcPr>
          <w:p w:rsidR="00C27667" w:rsidRPr="00532EDF" w:rsidRDefault="00C27667" w:rsidP="007F68EF">
            <w:pPr>
              <w:jc w:val="both"/>
              <w:rPr>
                <w:rFonts w:ascii="Times New Roman" w:hAnsi="Times New Roman"/>
                <w:b/>
                <w:sz w:val="16"/>
                <w:szCs w:val="16"/>
              </w:rPr>
            </w:pPr>
            <w:r>
              <w:rPr>
                <w:rFonts w:ascii="Times New Roman" w:hAnsi="Times New Roman"/>
                <w:b/>
                <w:sz w:val="16"/>
                <w:szCs w:val="16"/>
              </w:rPr>
              <w:t>13</w:t>
            </w:r>
          </w:p>
        </w:tc>
        <w:tc>
          <w:tcPr>
            <w:tcW w:w="1402" w:type="dxa"/>
            <w:tcBorders>
              <w:bottom w:val="single" w:sz="4" w:space="0" w:color="auto"/>
            </w:tcBorders>
            <w:hideMark/>
          </w:tcPr>
          <w:p w:rsidR="00C27667" w:rsidRPr="00532EDF" w:rsidRDefault="00C27667" w:rsidP="007F68EF">
            <w:pPr>
              <w:jc w:val="both"/>
              <w:rPr>
                <w:rFonts w:ascii="Times New Roman" w:hAnsi="Times New Roman"/>
                <w:b/>
                <w:sz w:val="16"/>
                <w:szCs w:val="16"/>
              </w:rPr>
            </w:pPr>
            <w:r>
              <w:rPr>
                <w:rFonts w:ascii="Times New Roman" w:hAnsi="Times New Roman"/>
                <w:b/>
                <w:sz w:val="16"/>
                <w:szCs w:val="16"/>
              </w:rPr>
              <w:t>25</w:t>
            </w:r>
          </w:p>
        </w:tc>
        <w:tc>
          <w:tcPr>
            <w:tcW w:w="1809" w:type="dxa"/>
            <w:tcBorders>
              <w:bottom w:val="single" w:sz="4" w:space="0" w:color="auto"/>
            </w:tcBorders>
            <w:hideMark/>
          </w:tcPr>
          <w:p w:rsidR="00C27667" w:rsidRPr="00532EDF" w:rsidRDefault="00C27667" w:rsidP="007F68EF">
            <w:pPr>
              <w:jc w:val="both"/>
              <w:rPr>
                <w:rFonts w:ascii="Times New Roman" w:hAnsi="Times New Roman"/>
                <w:b/>
                <w:sz w:val="16"/>
                <w:szCs w:val="16"/>
              </w:rPr>
            </w:pPr>
            <w:r>
              <w:rPr>
                <w:rFonts w:ascii="Times New Roman" w:hAnsi="Times New Roman"/>
                <w:b/>
                <w:sz w:val="16"/>
                <w:szCs w:val="16"/>
              </w:rPr>
              <w:t>19</w:t>
            </w:r>
          </w:p>
        </w:tc>
        <w:tc>
          <w:tcPr>
            <w:tcW w:w="1862" w:type="dxa"/>
            <w:tcBorders>
              <w:bottom w:val="single" w:sz="4" w:space="0" w:color="auto"/>
            </w:tcBorders>
            <w:hideMark/>
          </w:tcPr>
          <w:p w:rsidR="00C27667" w:rsidRPr="00532EDF" w:rsidRDefault="00C27667" w:rsidP="00D760FD">
            <w:pPr>
              <w:jc w:val="both"/>
              <w:rPr>
                <w:rFonts w:ascii="Times New Roman" w:hAnsi="Times New Roman"/>
                <w:b/>
                <w:sz w:val="16"/>
                <w:szCs w:val="16"/>
              </w:rPr>
            </w:pPr>
            <w:r>
              <w:rPr>
                <w:rFonts w:ascii="Times New Roman" w:hAnsi="Times New Roman"/>
                <w:b/>
                <w:sz w:val="16"/>
                <w:szCs w:val="16"/>
              </w:rPr>
              <w:t>56.8</w:t>
            </w:r>
            <w:r w:rsidR="00D760FD">
              <w:rPr>
                <w:rFonts w:ascii="Times New Roman" w:hAnsi="Times New Roman"/>
                <w:b/>
                <w:sz w:val="16"/>
                <w:szCs w:val="16"/>
              </w:rPr>
              <w:t>0</w:t>
            </w:r>
          </w:p>
        </w:tc>
      </w:tr>
      <w:tr w:rsidR="00C27667" w:rsidRPr="00532EDF" w:rsidTr="00713327">
        <w:trPr>
          <w:trHeight w:val="288"/>
        </w:trPr>
        <w:tc>
          <w:tcPr>
            <w:tcW w:w="1247" w:type="dxa"/>
            <w:vMerge/>
            <w:hideMark/>
          </w:tcPr>
          <w:p w:rsidR="00C27667" w:rsidRPr="00532EDF" w:rsidRDefault="00C27667" w:rsidP="007F68EF">
            <w:pPr>
              <w:jc w:val="both"/>
              <w:rPr>
                <w:rFonts w:ascii="Times New Roman" w:hAnsi="Times New Roman"/>
                <w:b/>
                <w:sz w:val="16"/>
                <w:szCs w:val="16"/>
              </w:rPr>
            </w:pPr>
          </w:p>
        </w:tc>
        <w:tc>
          <w:tcPr>
            <w:tcW w:w="1555" w:type="dxa"/>
            <w:tcBorders>
              <w:top w:val="single" w:sz="4" w:space="0" w:color="auto"/>
              <w:bottom w:val="single" w:sz="4" w:space="0" w:color="auto"/>
            </w:tcBorders>
          </w:tcPr>
          <w:p w:rsidR="00C27667" w:rsidRPr="00D87A47" w:rsidRDefault="00C27667" w:rsidP="00261C45">
            <w:pPr>
              <w:jc w:val="both"/>
              <w:rPr>
                <w:rFonts w:ascii="Times New Roman" w:hAnsi="Times New Roman"/>
                <w:b/>
                <w:sz w:val="16"/>
                <w:szCs w:val="16"/>
              </w:rPr>
            </w:pPr>
            <w:r w:rsidRPr="00D87A47">
              <w:rPr>
                <w:rFonts w:ascii="Times New Roman" w:hAnsi="Times New Roman"/>
                <w:b/>
                <w:sz w:val="16"/>
                <w:szCs w:val="16"/>
              </w:rPr>
              <w:t>S</w:t>
            </w:r>
            <w:r w:rsidR="00D87A47" w:rsidRPr="00D87A47">
              <w:rPr>
                <w:rFonts w:ascii="Times New Roman" w:hAnsi="Times New Roman"/>
                <w:b/>
                <w:sz w:val="16"/>
                <w:szCs w:val="16"/>
              </w:rPr>
              <w:t>IM</w:t>
            </w:r>
            <w:r w:rsidRPr="00D87A47">
              <w:rPr>
                <w:rFonts w:ascii="Times New Roman" w:hAnsi="Times New Roman"/>
                <w:b/>
                <w:sz w:val="16"/>
                <w:szCs w:val="16"/>
              </w:rPr>
              <w:t>2 with S</w:t>
            </w:r>
            <w:r w:rsidR="00D87A47" w:rsidRPr="00D87A47">
              <w:rPr>
                <w:rFonts w:ascii="Times New Roman" w:hAnsi="Times New Roman"/>
                <w:b/>
                <w:sz w:val="16"/>
                <w:szCs w:val="16"/>
              </w:rPr>
              <w:t>IM</w:t>
            </w:r>
            <w:r w:rsidRPr="00D87A47">
              <w:rPr>
                <w:rFonts w:ascii="Times New Roman" w:hAnsi="Times New Roman"/>
                <w:b/>
                <w:sz w:val="16"/>
                <w:szCs w:val="16"/>
              </w:rPr>
              <w:t>1</w:t>
            </w:r>
          </w:p>
        </w:tc>
        <w:tc>
          <w:tcPr>
            <w:tcW w:w="1701" w:type="dxa"/>
            <w:tcBorders>
              <w:top w:val="single" w:sz="4" w:space="0" w:color="auto"/>
              <w:bottom w:val="single" w:sz="4" w:space="0" w:color="auto"/>
            </w:tcBorders>
            <w:hideMark/>
          </w:tcPr>
          <w:p w:rsidR="00C27667" w:rsidRPr="00532EDF" w:rsidRDefault="00947D83" w:rsidP="007F68EF">
            <w:pPr>
              <w:jc w:val="both"/>
              <w:rPr>
                <w:rFonts w:ascii="Times New Roman" w:hAnsi="Times New Roman"/>
                <w:b/>
                <w:sz w:val="16"/>
                <w:szCs w:val="16"/>
              </w:rPr>
            </w:pPr>
            <w:r>
              <w:rPr>
                <w:rFonts w:ascii="Times New Roman" w:hAnsi="Times New Roman"/>
                <w:b/>
                <w:sz w:val="16"/>
                <w:szCs w:val="16"/>
              </w:rPr>
              <w:t>0</w:t>
            </w:r>
          </w:p>
        </w:tc>
        <w:tc>
          <w:tcPr>
            <w:tcW w:w="1402" w:type="dxa"/>
            <w:tcBorders>
              <w:top w:val="single" w:sz="4" w:space="0" w:color="auto"/>
              <w:bottom w:val="single" w:sz="4" w:space="0" w:color="auto"/>
            </w:tcBorders>
            <w:hideMark/>
          </w:tcPr>
          <w:p w:rsidR="00C27667" w:rsidRPr="00532EDF" w:rsidRDefault="0010551C" w:rsidP="007F68EF">
            <w:pPr>
              <w:jc w:val="both"/>
              <w:rPr>
                <w:rFonts w:ascii="Times New Roman" w:hAnsi="Times New Roman"/>
                <w:b/>
                <w:sz w:val="16"/>
                <w:szCs w:val="16"/>
              </w:rPr>
            </w:pPr>
            <w:r>
              <w:rPr>
                <w:rFonts w:ascii="Times New Roman" w:hAnsi="Times New Roman"/>
                <w:b/>
                <w:sz w:val="16"/>
                <w:szCs w:val="16"/>
              </w:rPr>
              <w:t>47</w:t>
            </w:r>
          </w:p>
        </w:tc>
        <w:tc>
          <w:tcPr>
            <w:tcW w:w="1809" w:type="dxa"/>
            <w:tcBorders>
              <w:top w:val="single" w:sz="4" w:space="0" w:color="auto"/>
              <w:bottom w:val="single" w:sz="4" w:space="0" w:color="auto"/>
            </w:tcBorders>
            <w:hideMark/>
          </w:tcPr>
          <w:p w:rsidR="00C27667" w:rsidRPr="00532EDF" w:rsidRDefault="0010551C" w:rsidP="007F68EF">
            <w:pPr>
              <w:jc w:val="both"/>
              <w:rPr>
                <w:rFonts w:ascii="Times New Roman" w:hAnsi="Times New Roman"/>
                <w:b/>
                <w:sz w:val="16"/>
                <w:szCs w:val="16"/>
              </w:rPr>
            </w:pPr>
            <w:r>
              <w:rPr>
                <w:rFonts w:ascii="Times New Roman" w:hAnsi="Times New Roman"/>
                <w:b/>
                <w:sz w:val="16"/>
                <w:szCs w:val="16"/>
              </w:rPr>
              <w:t>10</w:t>
            </w:r>
          </w:p>
        </w:tc>
        <w:tc>
          <w:tcPr>
            <w:tcW w:w="1862" w:type="dxa"/>
            <w:tcBorders>
              <w:top w:val="single" w:sz="4" w:space="0" w:color="auto"/>
              <w:bottom w:val="single" w:sz="4" w:space="0" w:color="auto"/>
            </w:tcBorders>
            <w:hideMark/>
          </w:tcPr>
          <w:p w:rsidR="00C27667" w:rsidRPr="00532EDF" w:rsidRDefault="0010551C" w:rsidP="00D760FD">
            <w:pPr>
              <w:jc w:val="both"/>
              <w:rPr>
                <w:rFonts w:ascii="Times New Roman" w:hAnsi="Times New Roman"/>
                <w:b/>
                <w:sz w:val="16"/>
                <w:szCs w:val="16"/>
              </w:rPr>
            </w:pPr>
            <w:r>
              <w:rPr>
                <w:rFonts w:ascii="Times New Roman" w:hAnsi="Times New Roman"/>
                <w:b/>
                <w:sz w:val="16"/>
                <w:szCs w:val="16"/>
              </w:rPr>
              <w:t>82.45</w:t>
            </w:r>
          </w:p>
        </w:tc>
      </w:tr>
      <w:tr w:rsidR="00C27667" w:rsidRPr="00532EDF" w:rsidTr="00713327">
        <w:trPr>
          <w:trHeight w:val="297"/>
        </w:trPr>
        <w:tc>
          <w:tcPr>
            <w:tcW w:w="1247" w:type="dxa"/>
            <w:vMerge/>
            <w:hideMark/>
          </w:tcPr>
          <w:p w:rsidR="00C27667" w:rsidRPr="00532EDF" w:rsidRDefault="00C27667" w:rsidP="007F68EF">
            <w:pPr>
              <w:jc w:val="both"/>
              <w:rPr>
                <w:rFonts w:ascii="Times New Roman" w:hAnsi="Times New Roman"/>
                <w:b/>
                <w:sz w:val="16"/>
                <w:szCs w:val="16"/>
              </w:rPr>
            </w:pPr>
          </w:p>
        </w:tc>
        <w:tc>
          <w:tcPr>
            <w:tcW w:w="1555" w:type="dxa"/>
            <w:tcBorders>
              <w:top w:val="single" w:sz="4" w:space="0" w:color="auto"/>
            </w:tcBorders>
          </w:tcPr>
          <w:p w:rsidR="00C27667" w:rsidRPr="00D87A47" w:rsidRDefault="00C27667" w:rsidP="00D87A47">
            <w:pPr>
              <w:jc w:val="both"/>
              <w:rPr>
                <w:rFonts w:ascii="Times New Roman" w:hAnsi="Times New Roman"/>
                <w:b/>
                <w:sz w:val="16"/>
                <w:szCs w:val="16"/>
              </w:rPr>
            </w:pPr>
            <w:r w:rsidRPr="00D87A47">
              <w:rPr>
                <w:rFonts w:ascii="Times New Roman" w:hAnsi="Times New Roman"/>
                <w:b/>
                <w:sz w:val="16"/>
                <w:szCs w:val="16"/>
              </w:rPr>
              <w:t>S</w:t>
            </w:r>
            <w:r w:rsidR="00D87A47" w:rsidRPr="00D87A47">
              <w:rPr>
                <w:rFonts w:ascii="Times New Roman" w:hAnsi="Times New Roman"/>
                <w:b/>
                <w:sz w:val="16"/>
                <w:szCs w:val="16"/>
              </w:rPr>
              <w:t>IM</w:t>
            </w:r>
            <w:r w:rsidRPr="00D87A47">
              <w:rPr>
                <w:rFonts w:ascii="Times New Roman" w:hAnsi="Times New Roman"/>
                <w:b/>
                <w:sz w:val="16"/>
                <w:szCs w:val="16"/>
              </w:rPr>
              <w:t>2 with E</w:t>
            </w:r>
            <w:r w:rsidR="00D87A47" w:rsidRPr="00D87A47">
              <w:rPr>
                <w:rFonts w:ascii="Times New Roman" w:hAnsi="Times New Roman"/>
                <w:b/>
                <w:sz w:val="16"/>
                <w:szCs w:val="16"/>
              </w:rPr>
              <w:t>XP</w:t>
            </w:r>
          </w:p>
        </w:tc>
        <w:tc>
          <w:tcPr>
            <w:tcW w:w="1701" w:type="dxa"/>
            <w:tcBorders>
              <w:top w:val="single" w:sz="4" w:space="0" w:color="auto"/>
            </w:tcBorders>
            <w:hideMark/>
          </w:tcPr>
          <w:p w:rsidR="00C27667" w:rsidRPr="00532EDF" w:rsidRDefault="004738CE" w:rsidP="007F68EF">
            <w:pPr>
              <w:jc w:val="both"/>
              <w:rPr>
                <w:rFonts w:ascii="Times New Roman" w:hAnsi="Times New Roman"/>
                <w:b/>
                <w:sz w:val="16"/>
                <w:szCs w:val="16"/>
              </w:rPr>
            </w:pPr>
            <w:r>
              <w:rPr>
                <w:rFonts w:ascii="Times New Roman" w:hAnsi="Times New Roman"/>
                <w:b/>
                <w:sz w:val="16"/>
                <w:szCs w:val="16"/>
              </w:rPr>
              <w:t>13</w:t>
            </w:r>
          </w:p>
        </w:tc>
        <w:tc>
          <w:tcPr>
            <w:tcW w:w="1402" w:type="dxa"/>
            <w:tcBorders>
              <w:top w:val="single" w:sz="4" w:space="0" w:color="auto"/>
            </w:tcBorders>
            <w:hideMark/>
          </w:tcPr>
          <w:p w:rsidR="00C27667" w:rsidRPr="00532EDF" w:rsidRDefault="004738CE" w:rsidP="007F68EF">
            <w:pPr>
              <w:jc w:val="both"/>
              <w:rPr>
                <w:rFonts w:ascii="Times New Roman" w:hAnsi="Times New Roman"/>
                <w:b/>
                <w:sz w:val="16"/>
                <w:szCs w:val="16"/>
              </w:rPr>
            </w:pPr>
            <w:r>
              <w:rPr>
                <w:rFonts w:ascii="Times New Roman" w:hAnsi="Times New Roman"/>
                <w:b/>
                <w:sz w:val="16"/>
                <w:szCs w:val="16"/>
              </w:rPr>
              <w:t>32</w:t>
            </w:r>
          </w:p>
        </w:tc>
        <w:tc>
          <w:tcPr>
            <w:tcW w:w="1809" w:type="dxa"/>
            <w:tcBorders>
              <w:top w:val="single" w:sz="4" w:space="0" w:color="auto"/>
            </w:tcBorders>
            <w:hideMark/>
          </w:tcPr>
          <w:p w:rsidR="00C27667" w:rsidRPr="00532EDF" w:rsidRDefault="004738CE" w:rsidP="007F68EF">
            <w:pPr>
              <w:jc w:val="both"/>
              <w:rPr>
                <w:rFonts w:ascii="Times New Roman" w:hAnsi="Times New Roman"/>
                <w:b/>
                <w:sz w:val="16"/>
                <w:szCs w:val="16"/>
              </w:rPr>
            </w:pPr>
            <w:r>
              <w:rPr>
                <w:rFonts w:ascii="Times New Roman" w:hAnsi="Times New Roman"/>
                <w:b/>
                <w:sz w:val="16"/>
                <w:szCs w:val="16"/>
              </w:rPr>
              <w:t>12</w:t>
            </w:r>
          </w:p>
        </w:tc>
        <w:tc>
          <w:tcPr>
            <w:tcW w:w="1862" w:type="dxa"/>
            <w:tcBorders>
              <w:top w:val="single" w:sz="4" w:space="0" w:color="auto"/>
            </w:tcBorders>
            <w:hideMark/>
          </w:tcPr>
          <w:p w:rsidR="00C27667" w:rsidRPr="00532EDF" w:rsidRDefault="004738CE" w:rsidP="00D760FD">
            <w:pPr>
              <w:jc w:val="both"/>
              <w:rPr>
                <w:rFonts w:ascii="Times New Roman" w:hAnsi="Times New Roman"/>
                <w:b/>
                <w:sz w:val="16"/>
                <w:szCs w:val="16"/>
              </w:rPr>
            </w:pPr>
            <w:r>
              <w:rPr>
                <w:rFonts w:ascii="Times New Roman" w:hAnsi="Times New Roman"/>
                <w:b/>
                <w:sz w:val="16"/>
                <w:szCs w:val="16"/>
              </w:rPr>
              <w:t>72.72</w:t>
            </w:r>
          </w:p>
        </w:tc>
      </w:tr>
    </w:tbl>
    <w:p w:rsidR="007F68EF" w:rsidRDefault="00062CFA" w:rsidP="007F68EF">
      <w:pPr>
        <w:spacing w:after="0" w:line="240" w:lineRule="auto"/>
        <w:jc w:val="both"/>
        <w:rPr>
          <w:rFonts w:ascii="Times New Roman" w:hAnsi="Times New Roman"/>
          <w:b/>
          <w:sz w:val="24"/>
          <w:szCs w:val="24"/>
        </w:rPr>
      </w:pPr>
      <w:r>
        <w:rPr>
          <w:rFonts w:ascii="Times New Roman" w:hAnsi="Times New Roman"/>
          <w:b/>
          <w:sz w:val="24"/>
          <w:szCs w:val="24"/>
        </w:rPr>
        <w:t>*</w:t>
      </w:r>
      <w:r w:rsidRPr="00062CFA">
        <w:rPr>
          <w:rFonts w:ascii="Times New Roman" w:hAnsi="Times New Roman"/>
          <w:b/>
          <w:sz w:val="16"/>
          <w:szCs w:val="16"/>
        </w:rPr>
        <w:t>Accuracy (%) = ((Correct Predictions)</w:t>
      </w:r>
      <w:r>
        <w:rPr>
          <w:rFonts w:ascii="Times New Roman" w:hAnsi="Times New Roman"/>
          <w:b/>
          <w:sz w:val="16"/>
          <w:szCs w:val="16"/>
        </w:rPr>
        <w:t xml:space="preserve"> </w:t>
      </w:r>
      <w:r w:rsidRPr="00062CFA">
        <w:rPr>
          <w:rFonts w:ascii="Times New Roman" w:hAnsi="Times New Roman"/>
          <w:b/>
          <w:sz w:val="16"/>
          <w:szCs w:val="16"/>
        </w:rPr>
        <w:t>/</w:t>
      </w:r>
      <w:r>
        <w:rPr>
          <w:rFonts w:ascii="Times New Roman" w:hAnsi="Times New Roman"/>
          <w:b/>
          <w:sz w:val="16"/>
          <w:szCs w:val="16"/>
        </w:rPr>
        <w:t xml:space="preserve"> </w:t>
      </w:r>
      <w:r w:rsidRPr="00062CFA">
        <w:rPr>
          <w:rFonts w:ascii="Times New Roman" w:hAnsi="Times New Roman"/>
          <w:b/>
          <w:sz w:val="16"/>
          <w:szCs w:val="16"/>
        </w:rPr>
        <w:t>(Correct Predictions)</w:t>
      </w:r>
      <w:r>
        <w:rPr>
          <w:rFonts w:ascii="Times New Roman" w:hAnsi="Times New Roman"/>
          <w:b/>
          <w:sz w:val="16"/>
          <w:szCs w:val="16"/>
        </w:rPr>
        <w:t xml:space="preserve"> </w:t>
      </w:r>
      <w:r w:rsidRPr="00062CFA">
        <w:rPr>
          <w:rFonts w:ascii="Times New Roman" w:hAnsi="Times New Roman"/>
          <w:b/>
          <w:sz w:val="16"/>
          <w:szCs w:val="16"/>
        </w:rPr>
        <w:t>+</w:t>
      </w:r>
      <w:r>
        <w:rPr>
          <w:rFonts w:ascii="Times New Roman" w:hAnsi="Times New Roman"/>
          <w:b/>
          <w:sz w:val="16"/>
          <w:szCs w:val="16"/>
        </w:rPr>
        <w:t xml:space="preserve"> </w:t>
      </w:r>
      <w:r w:rsidRPr="00062CFA">
        <w:rPr>
          <w:rFonts w:ascii="Times New Roman" w:hAnsi="Times New Roman"/>
          <w:b/>
          <w:sz w:val="16"/>
          <w:szCs w:val="16"/>
        </w:rPr>
        <w:t xml:space="preserve">(Incorrect Predictions)) </w:t>
      </w:r>
      <w:r w:rsidR="00B2142D">
        <w:rPr>
          <w:rFonts w:ascii="Times New Roman" w:hAnsi="Times New Roman"/>
          <w:b/>
          <w:sz w:val="16"/>
          <w:szCs w:val="16"/>
        </w:rPr>
        <w:t xml:space="preserve">X </w:t>
      </w:r>
      <w:r w:rsidRPr="00062CFA">
        <w:rPr>
          <w:rFonts w:ascii="Times New Roman" w:hAnsi="Times New Roman"/>
          <w:b/>
          <w:sz w:val="16"/>
          <w:szCs w:val="16"/>
        </w:rPr>
        <w:t>100 (%)</w:t>
      </w:r>
    </w:p>
    <w:p w:rsidR="00062CFA" w:rsidRDefault="00062CFA" w:rsidP="007F68EF">
      <w:pPr>
        <w:spacing w:after="0" w:line="240" w:lineRule="auto"/>
        <w:jc w:val="both"/>
        <w:rPr>
          <w:rFonts w:ascii="Times New Roman" w:hAnsi="Times New Roman"/>
          <w:b/>
          <w:sz w:val="24"/>
          <w:szCs w:val="24"/>
        </w:rPr>
      </w:pPr>
    </w:p>
    <w:p w:rsidR="005D539E" w:rsidRDefault="001A7A3A" w:rsidP="005D539E">
      <w:pPr>
        <w:rPr>
          <w:rFonts w:ascii="Times New Roman" w:hAnsi="Times New Roman"/>
          <w:b/>
          <w:sz w:val="24"/>
          <w:szCs w:val="24"/>
        </w:rPr>
      </w:pPr>
      <w:r>
        <w:rPr>
          <w:rFonts w:ascii="Times New Roman" w:hAnsi="Times New Roman"/>
          <w:b/>
          <w:sz w:val="24"/>
          <w:szCs w:val="24"/>
        </w:rPr>
        <w:t>References:</w:t>
      </w:r>
    </w:p>
    <w:p w:rsidR="00802A85" w:rsidRPr="003C4716" w:rsidRDefault="00802A85" w:rsidP="00802A85">
      <w:pPr>
        <w:ind w:left="270" w:hanging="270"/>
        <w:rPr>
          <w:rFonts w:ascii="Times New Roman" w:hAnsi="Times New Roman" w:cs="Times New Roman"/>
          <w:sz w:val="24"/>
          <w:szCs w:val="24"/>
        </w:rPr>
      </w:pPr>
      <w:r w:rsidRPr="00AD7C3E">
        <w:rPr>
          <w:rFonts w:ascii="Times New Roman" w:hAnsi="Times New Roman" w:cs="Times New Roman"/>
          <w:sz w:val="24"/>
          <w:szCs w:val="24"/>
        </w:rPr>
        <w:t xml:space="preserve">1. </w:t>
      </w:r>
      <w:proofErr w:type="spellStart"/>
      <w:r w:rsidRPr="003C4716">
        <w:rPr>
          <w:rFonts w:ascii="Times New Roman" w:hAnsi="Times New Roman" w:cs="Times New Roman"/>
          <w:sz w:val="24"/>
          <w:szCs w:val="24"/>
        </w:rPr>
        <w:t>Katoh</w:t>
      </w:r>
      <w:proofErr w:type="spellEnd"/>
      <w:r w:rsidRPr="003C4716">
        <w:rPr>
          <w:rFonts w:ascii="Times New Roman" w:hAnsi="Times New Roman" w:cs="Times New Roman"/>
          <w:sz w:val="24"/>
          <w:szCs w:val="24"/>
        </w:rPr>
        <w:t xml:space="preserve"> Y., </w:t>
      </w:r>
      <w:proofErr w:type="spellStart"/>
      <w:r w:rsidRPr="003C4716">
        <w:rPr>
          <w:rFonts w:ascii="Times New Roman" w:hAnsi="Times New Roman" w:cs="Times New Roman"/>
          <w:sz w:val="24"/>
          <w:szCs w:val="24"/>
        </w:rPr>
        <w:t>Katoh</w:t>
      </w:r>
      <w:proofErr w:type="spellEnd"/>
      <w:r w:rsidRPr="003C4716">
        <w:rPr>
          <w:rFonts w:ascii="Times New Roman" w:hAnsi="Times New Roman" w:cs="Times New Roman"/>
          <w:sz w:val="24"/>
          <w:szCs w:val="24"/>
        </w:rPr>
        <w:t xml:space="preserve"> M. (2006) Hedgehog signaling pathway</w:t>
      </w:r>
      <w:r>
        <w:rPr>
          <w:rFonts w:ascii="Times New Roman" w:hAnsi="Times New Roman" w:cs="Times New Roman"/>
          <w:sz w:val="24"/>
          <w:szCs w:val="24"/>
        </w:rPr>
        <w:t xml:space="preserve"> and gastrointestinal stem cell </w:t>
      </w:r>
      <w:r w:rsidRPr="003C4716">
        <w:rPr>
          <w:rFonts w:ascii="Times New Roman" w:hAnsi="Times New Roman" w:cs="Times New Roman"/>
          <w:sz w:val="24"/>
          <w:szCs w:val="24"/>
        </w:rPr>
        <w:t xml:space="preserve">signaling network. </w:t>
      </w:r>
      <w:proofErr w:type="spellStart"/>
      <w:r w:rsidRPr="003C4716">
        <w:rPr>
          <w:rFonts w:ascii="Times New Roman" w:hAnsi="Times New Roman" w:cs="Times New Roman"/>
          <w:sz w:val="24"/>
          <w:szCs w:val="24"/>
        </w:rPr>
        <w:t>Int</w:t>
      </w:r>
      <w:proofErr w:type="spellEnd"/>
      <w:r w:rsidRPr="003C4716">
        <w:rPr>
          <w:rFonts w:ascii="Times New Roman" w:hAnsi="Times New Roman" w:cs="Times New Roman"/>
          <w:sz w:val="24"/>
          <w:szCs w:val="24"/>
        </w:rPr>
        <w:t xml:space="preserve"> </w:t>
      </w:r>
      <w:proofErr w:type="gramStart"/>
      <w:r w:rsidRPr="003C4716">
        <w:rPr>
          <w:rFonts w:ascii="Times New Roman" w:hAnsi="Times New Roman" w:cs="Times New Roman"/>
          <w:sz w:val="24"/>
          <w:szCs w:val="24"/>
        </w:rPr>
        <w:t xml:space="preserve">J  </w:t>
      </w:r>
      <w:proofErr w:type="spellStart"/>
      <w:r w:rsidRPr="003C4716">
        <w:rPr>
          <w:rFonts w:ascii="Times New Roman" w:hAnsi="Times New Roman" w:cs="Times New Roman"/>
          <w:sz w:val="24"/>
          <w:szCs w:val="24"/>
        </w:rPr>
        <w:t>Mol</w:t>
      </w:r>
      <w:proofErr w:type="spellEnd"/>
      <w:proofErr w:type="gramEnd"/>
      <w:r w:rsidRPr="003C4716">
        <w:rPr>
          <w:rFonts w:ascii="Times New Roman" w:hAnsi="Times New Roman" w:cs="Times New Roman"/>
          <w:sz w:val="24"/>
          <w:szCs w:val="24"/>
        </w:rPr>
        <w:t xml:space="preserve"> Med 18(6):1019-1023.</w:t>
      </w:r>
    </w:p>
    <w:p w:rsidR="00802A85" w:rsidRPr="003C4716" w:rsidRDefault="00802A85" w:rsidP="00802A85">
      <w:pPr>
        <w:ind w:left="270" w:hanging="270"/>
        <w:rPr>
          <w:rFonts w:ascii="Times New Roman" w:hAnsi="Times New Roman" w:cs="Times New Roman"/>
          <w:sz w:val="24"/>
          <w:szCs w:val="24"/>
        </w:rPr>
      </w:pPr>
      <w:r w:rsidRPr="003C4716">
        <w:rPr>
          <w:rFonts w:ascii="Times New Roman" w:hAnsi="Times New Roman" w:cs="Times New Roman"/>
          <w:sz w:val="24"/>
          <w:szCs w:val="24"/>
        </w:rPr>
        <w:t xml:space="preserve">2. </w:t>
      </w:r>
      <w:proofErr w:type="spellStart"/>
      <w:r w:rsidRPr="003C4716">
        <w:rPr>
          <w:rFonts w:ascii="Times New Roman" w:hAnsi="Times New Roman" w:cs="Times New Roman"/>
          <w:sz w:val="24"/>
          <w:szCs w:val="24"/>
        </w:rPr>
        <w:t>Tenzen</w:t>
      </w:r>
      <w:proofErr w:type="spellEnd"/>
      <w:r w:rsidRPr="003C4716">
        <w:rPr>
          <w:rFonts w:ascii="Times New Roman" w:hAnsi="Times New Roman" w:cs="Times New Roman"/>
          <w:sz w:val="24"/>
          <w:szCs w:val="24"/>
        </w:rPr>
        <w:t xml:space="preserve"> T., Allen B. L., Cole F., Kang J.S., Krauss R. S., McMahon A. P. (2006) The cell surface membrane proteins </w:t>
      </w:r>
      <w:proofErr w:type="spellStart"/>
      <w:r w:rsidRPr="003C4716">
        <w:rPr>
          <w:rFonts w:ascii="Times New Roman" w:hAnsi="Times New Roman" w:cs="Times New Roman"/>
          <w:sz w:val="24"/>
          <w:szCs w:val="24"/>
        </w:rPr>
        <w:t>Cdo</w:t>
      </w:r>
      <w:proofErr w:type="spellEnd"/>
      <w:r w:rsidRPr="003C4716">
        <w:rPr>
          <w:rFonts w:ascii="Times New Roman" w:hAnsi="Times New Roman" w:cs="Times New Roman"/>
          <w:sz w:val="24"/>
          <w:szCs w:val="24"/>
        </w:rPr>
        <w:t xml:space="preserve"> and </w:t>
      </w:r>
      <w:proofErr w:type="spellStart"/>
      <w:r w:rsidRPr="003C4716">
        <w:rPr>
          <w:rFonts w:ascii="Times New Roman" w:hAnsi="Times New Roman" w:cs="Times New Roman"/>
          <w:sz w:val="24"/>
          <w:szCs w:val="24"/>
        </w:rPr>
        <w:t>Boc</w:t>
      </w:r>
      <w:proofErr w:type="spellEnd"/>
      <w:r w:rsidRPr="003C4716">
        <w:rPr>
          <w:rFonts w:ascii="Times New Roman" w:hAnsi="Times New Roman" w:cs="Times New Roman"/>
          <w:sz w:val="24"/>
          <w:szCs w:val="24"/>
        </w:rPr>
        <w:t xml:space="preserve"> are components and targets of the Hedgehog signaling pathway and feedback network in mice. </w:t>
      </w:r>
      <w:r w:rsidRPr="003C4716">
        <w:rPr>
          <w:rFonts w:ascii="Times New Roman" w:hAnsi="Times New Roman" w:cs="Times New Roman"/>
          <w:iCs/>
          <w:sz w:val="24"/>
          <w:szCs w:val="24"/>
        </w:rPr>
        <w:t>Dev Cell 10</w:t>
      </w:r>
      <w:r w:rsidRPr="003C4716">
        <w:rPr>
          <w:rFonts w:ascii="Times New Roman" w:hAnsi="Times New Roman" w:cs="Times New Roman"/>
          <w:sz w:val="24"/>
          <w:szCs w:val="24"/>
        </w:rPr>
        <w:t xml:space="preserve">(5):647-656. </w:t>
      </w:r>
      <w:proofErr w:type="spellStart"/>
      <w:proofErr w:type="gramStart"/>
      <w:r w:rsidRPr="003C4716">
        <w:rPr>
          <w:rFonts w:ascii="Times New Roman" w:hAnsi="Times New Roman" w:cs="Times New Roman"/>
          <w:sz w:val="24"/>
          <w:szCs w:val="24"/>
        </w:rPr>
        <w:t>doi</w:t>
      </w:r>
      <w:proofErr w:type="spellEnd"/>
      <w:proofErr w:type="gramEnd"/>
      <w:r w:rsidRPr="003C4716">
        <w:rPr>
          <w:rFonts w:ascii="Times New Roman" w:hAnsi="Times New Roman" w:cs="Times New Roman"/>
          <w:sz w:val="24"/>
          <w:szCs w:val="24"/>
        </w:rPr>
        <w:t>: 10.1016/j.devcel.2006.04.004.</w:t>
      </w:r>
    </w:p>
    <w:p w:rsidR="00802A85" w:rsidRPr="003C4716" w:rsidRDefault="00802A85" w:rsidP="00802A85">
      <w:pPr>
        <w:ind w:left="270" w:hanging="270"/>
        <w:rPr>
          <w:rFonts w:ascii="Times New Roman" w:hAnsi="Times New Roman" w:cs="Times New Roman"/>
          <w:sz w:val="24"/>
          <w:szCs w:val="24"/>
        </w:rPr>
      </w:pPr>
      <w:r w:rsidRPr="003C4716">
        <w:rPr>
          <w:rFonts w:ascii="Times New Roman" w:hAnsi="Times New Roman" w:cs="Times New Roman"/>
          <w:sz w:val="24"/>
          <w:szCs w:val="24"/>
        </w:rPr>
        <w:t xml:space="preserve">3. The </w:t>
      </w:r>
      <w:proofErr w:type="spellStart"/>
      <w:r w:rsidRPr="003C4716">
        <w:rPr>
          <w:rFonts w:ascii="Times New Roman" w:hAnsi="Times New Roman" w:cs="Times New Roman"/>
          <w:sz w:val="24"/>
          <w:szCs w:val="24"/>
        </w:rPr>
        <w:t>UniProt</w:t>
      </w:r>
      <w:proofErr w:type="spellEnd"/>
      <w:r w:rsidRPr="003C4716">
        <w:rPr>
          <w:rFonts w:ascii="Times New Roman" w:hAnsi="Times New Roman" w:cs="Times New Roman"/>
          <w:sz w:val="24"/>
          <w:szCs w:val="24"/>
        </w:rPr>
        <w:t xml:space="preserve"> Consortium (2012) Reorganizing the protein space at the Universal Protein Resource (</w:t>
      </w:r>
      <w:proofErr w:type="spellStart"/>
      <w:r w:rsidRPr="003C4716">
        <w:rPr>
          <w:rFonts w:ascii="Times New Roman" w:hAnsi="Times New Roman" w:cs="Times New Roman"/>
          <w:sz w:val="24"/>
          <w:szCs w:val="24"/>
        </w:rPr>
        <w:t>UniProt</w:t>
      </w:r>
      <w:proofErr w:type="spellEnd"/>
      <w:r w:rsidRPr="003C4716">
        <w:rPr>
          <w:rFonts w:ascii="Times New Roman" w:hAnsi="Times New Roman" w:cs="Times New Roman"/>
          <w:sz w:val="24"/>
          <w:szCs w:val="24"/>
        </w:rPr>
        <w:t>). Nucleic Acids Res. 40: D71-D75.</w:t>
      </w:r>
    </w:p>
    <w:p w:rsidR="00802A85" w:rsidRPr="003C4716" w:rsidRDefault="00802A85" w:rsidP="00802A85">
      <w:pPr>
        <w:ind w:left="270" w:hanging="270"/>
        <w:rPr>
          <w:rFonts w:ascii="Times New Roman" w:hAnsi="Times New Roman" w:cs="Times New Roman"/>
          <w:sz w:val="24"/>
          <w:szCs w:val="24"/>
        </w:rPr>
      </w:pPr>
      <w:r w:rsidRPr="003C4716">
        <w:rPr>
          <w:rFonts w:ascii="Times New Roman" w:hAnsi="Times New Roman" w:cs="Times New Roman"/>
          <w:sz w:val="24"/>
          <w:szCs w:val="24"/>
        </w:rPr>
        <w:t xml:space="preserve">4. Evangelista M, </w:t>
      </w:r>
      <w:proofErr w:type="spellStart"/>
      <w:r w:rsidRPr="003C4716">
        <w:rPr>
          <w:rFonts w:ascii="Times New Roman" w:hAnsi="Times New Roman" w:cs="Times New Roman"/>
          <w:sz w:val="24"/>
          <w:szCs w:val="24"/>
        </w:rPr>
        <w:t>Tian</w:t>
      </w:r>
      <w:proofErr w:type="spellEnd"/>
      <w:r w:rsidRPr="003C4716">
        <w:rPr>
          <w:rFonts w:ascii="Times New Roman" w:hAnsi="Times New Roman" w:cs="Times New Roman"/>
          <w:sz w:val="24"/>
          <w:szCs w:val="24"/>
        </w:rPr>
        <w:t xml:space="preserve"> H, de </w:t>
      </w:r>
      <w:proofErr w:type="spellStart"/>
      <w:r w:rsidRPr="003C4716">
        <w:rPr>
          <w:rFonts w:ascii="Times New Roman" w:hAnsi="Times New Roman" w:cs="Times New Roman"/>
          <w:sz w:val="24"/>
          <w:szCs w:val="24"/>
        </w:rPr>
        <w:t>Sauvage</w:t>
      </w:r>
      <w:proofErr w:type="spellEnd"/>
      <w:r w:rsidRPr="003C4716">
        <w:rPr>
          <w:rFonts w:ascii="Times New Roman" w:hAnsi="Times New Roman" w:cs="Times New Roman"/>
          <w:sz w:val="24"/>
          <w:szCs w:val="24"/>
        </w:rPr>
        <w:t xml:space="preserve"> FJ (2006) </w:t>
      </w:r>
      <w:proofErr w:type="gramStart"/>
      <w:r w:rsidRPr="003C4716">
        <w:rPr>
          <w:rFonts w:ascii="Times New Roman" w:hAnsi="Times New Roman" w:cs="Times New Roman"/>
          <w:sz w:val="24"/>
          <w:szCs w:val="24"/>
        </w:rPr>
        <w:t>The</w:t>
      </w:r>
      <w:proofErr w:type="gramEnd"/>
      <w:r w:rsidRPr="003C4716">
        <w:rPr>
          <w:rFonts w:ascii="Times New Roman" w:hAnsi="Times New Roman" w:cs="Times New Roman"/>
          <w:sz w:val="24"/>
          <w:szCs w:val="24"/>
        </w:rPr>
        <w:t xml:space="preserve"> hedgehog signaling pathway in cancer. </w:t>
      </w:r>
      <w:proofErr w:type="spellStart"/>
      <w:proofErr w:type="gramStart"/>
      <w:r w:rsidRPr="003C4716">
        <w:rPr>
          <w:rFonts w:ascii="Times New Roman" w:hAnsi="Times New Roman" w:cs="Times New Roman"/>
          <w:sz w:val="24"/>
          <w:szCs w:val="24"/>
        </w:rPr>
        <w:t>Clin</w:t>
      </w:r>
      <w:proofErr w:type="spellEnd"/>
      <w:r w:rsidRPr="003C4716">
        <w:rPr>
          <w:rFonts w:ascii="Times New Roman" w:hAnsi="Times New Roman" w:cs="Times New Roman"/>
          <w:sz w:val="24"/>
          <w:szCs w:val="24"/>
        </w:rPr>
        <w:t>.</w:t>
      </w:r>
      <w:proofErr w:type="gramEnd"/>
      <w:r w:rsidRPr="003C4716">
        <w:rPr>
          <w:rFonts w:ascii="Times New Roman" w:hAnsi="Times New Roman" w:cs="Times New Roman"/>
          <w:sz w:val="24"/>
          <w:szCs w:val="24"/>
        </w:rPr>
        <w:t xml:space="preserve"> Cancer Res. 12(20 Pt 1):5924-59288. </w:t>
      </w:r>
      <w:proofErr w:type="spellStart"/>
      <w:proofErr w:type="gramStart"/>
      <w:r w:rsidRPr="003C4716">
        <w:rPr>
          <w:rFonts w:ascii="Times New Roman" w:hAnsi="Times New Roman" w:cs="Times New Roman"/>
          <w:sz w:val="24"/>
          <w:szCs w:val="24"/>
        </w:rPr>
        <w:t>doi</w:t>
      </w:r>
      <w:proofErr w:type="spellEnd"/>
      <w:proofErr w:type="gramEnd"/>
      <w:r w:rsidRPr="003C4716">
        <w:rPr>
          <w:rFonts w:ascii="Times New Roman" w:hAnsi="Times New Roman" w:cs="Times New Roman"/>
          <w:sz w:val="24"/>
          <w:szCs w:val="24"/>
        </w:rPr>
        <w:t>: 10.1158/1078-0432.CCR-06-1736.</w:t>
      </w:r>
    </w:p>
    <w:p w:rsidR="00802A85" w:rsidRPr="003C4716" w:rsidRDefault="00802A85" w:rsidP="00802A85">
      <w:pPr>
        <w:ind w:left="270" w:hanging="270"/>
        <w:rPr>
          <w:rFonts w:ascii="Times New Roman" w:hAnsi="Times New Roman" w:cs="Times New Roman"/>
          <w:sz w:val="24"/>
          <w:szCs w:val="24"/>
        </w:rPr>
      </w:pPr>
      <w:r w:rsidRPr="003C4716">
        <w:rPr>
          <w:rFonts w:ascii="Times New Roman" w:hAnsi="Times New Roman" w:cs="Times New Roman"/>
          <w:sz w:val="24"/>
          <w:szCs w:val="24"/>
        </w:rPr>
        <w:t xml:space="preserve">5. Olsen CL, Hsu PP, </w:t>
      </w:r>
      <w:proofErr w:type="spellStart"/>
      <w:r w:rsidRPr="003C4716">
        <w:rPr>
          <w:rFonts w:ascii="Times New Roman" w:hAnsi="Times New Roman" w:cs="Times New Roman"/>
          <w:sz w:val="24"/>
          <w:szCs w:val="24"/>
        </w:rPr>
        <w:t>Glienke</w:t>
      </w:r>
      <w:proofErr w:type="spellEnd"/>
      <w:r w:rsidRPr="003C4716">
        <w:rPr>
          <w:rFonts w:ascii="Times New Roman" w:hAnsi="Times New Roman" w:cs="Times New Roman"/>
          <w:sz w:val="24"/>
          <w:szCs w:val="24"/>
        </w:rPr>
        <w:t xml:space="preserve"> J, </w:t>
      </w:r>
      <w:proofErr w:type="spellStart"/>
      <w:r w:rsidRPr="003C4716">
        <w:rPr>
          <w:rFonts w:ascii="Times New Roman" w:hAnsi="Times New Roman" w:cs="Times New Roman"/>
          <w:sz w:val="24"/>
          <w:szCs w:val="24"/>
        </w:rPr>
        <w:t>Rubanyi</w:t>
      </w:r>
      <w:proofErr w:type="spellEnd"/>
      <w:r w:rsidRPr="003C4716">
        <w:rPr>
          <w:rFonts w:ascii="Times New Roman" w:hAnsi="Times New Roman" w:cs="Times New Roman"/>
          <w:sz w:val="24"/>
          <w:szCs w:val="24"/>
        </w:rPr>
        <w:t xml:space="preserve"> GM, Brooks AR (2004) Hedgehog-interacting protein is highly expressed in endothelial cells but down-regulated during angiogenesis and in several human tumors. BMC Cancer 4:43: 1471-2407. </w:t>
      </w:r>
      <w:proofErr w:type="spellStart"/>
      <w:proofErr w:type="gramStart"/>
      <w:r w:rsidRPr="003C4716">
        <w:rPr>
          <w:rFonts w:ascii="Times New Roman" w:hAnsi="Times New Roman" w:cs="Times New Roman"/>
          <w:sz w:val="24"/>
          <w:szCs w:val="24"/>
        </w:rPr>
        <w:t>doi</w:t>
      </w:r>
      <w:proofErr w:type="spellEnd"/>
      <w:proofErr w:type="gramEnd"/>
      <w:r w:rsidRPr="003C4716">
        <w:rPr>
          <w:rFonts w:ascii="Times New Roman" w:hAnsi="Times New Roman" w:cs="Times New Roman"/>
          <w:sz w:val="24"/>
          <w:szCs w:val="24"/>
        </w:rPr>
        <w:t xml:space="preserve">: 10.1186/1471-2407-4-43. </w:t>
      </w:r>
    </w:p>
    <w:p w:rsidR="00802A85" w:rsidRPr="003C4716" w:rsidRDefault="00802A85" w:rsidP="00802A85">
      <w:pPr>
        <w:ind w:left="270" w:hanging="270"/>
        <w:rPr>
          <w:rFonts w:ascii="Times New Roman" w:hAnsi="Times New Roman" w:cs="Times New Roman"/>
          <w:sz w:val="24"/>
          <w:szCs w:val="24"/>
        </w:rPr>
      </w:pPr>
      <w:r w:rsidRPr="003C4716">
        <w:rPr>
          <w:rFonts w:ascii="Times New Roman" w:hAnsi="Times New Roman" w:cs="Times New Roman"/>
          <w:sz w:val="24"/>
          <w:szCs w:val="24"/>
        </w:rPr>
        <w:t xml:space="preserve">6. </w:t>
      </w:r>
      <w:proofErr w:type="spellStart"/>
      <w:r w:rsidRPr="003C4716">
        <w:rPr>
          <w:rFonts w:ascii="Times New Roman" w:hAnsi="Times New Roman" w:cs="Times New Roman"/>
          <w:sz w:val="24"/>
          <w:szCs w:val="24"/>
        </w:rPr>
        <w:t>Tojo</w:t>
      </w:r>
      <w:proofErr w:type="spellEnd"/>
      <w:r w:rsidRPr="003C4716">
        <w:rPr>
          <w:rFonts w:ascii="Times New Roman" w:hAnsi="Times New Roman" w:cs="Times New Roman"/>
          <w:sz w:val="24"/>
          <w:szCs w:val="24"/>
        </w:rPr>
        <w:t xml:space="preserve"> M, </w:t>
      </w:r>
      <w:proofErr w:type="spellStart"/>
      <w:r w:rsidRPr="003C4716">
        <w:rPr>
          <w:rFonts w:ascii="Times New Roman" w:hAnsi="Times New Roman" w:cs="Times New Roman"/>
          <w:sz w:val="24"/>
          <w:szCs w:val="24"/>
        </w:rPr>
        <w:t>Kiyosawa</w:t>
      </w:r>
      <w:proofErr w:type="spellEnd"/>
      <w:r w:rsidRPr="003C4716">
        <w:rPr>
          <w:rFonts w:ascii="Times New Roman" w:hAnsi="Times New Roman" w:cs="Times New Roman"/>
          <w:sz w:val="24"/>
          <w:szCs w:val="24"/>
        </w:rPr>
        <w:t xml:space="preserve"> H, </w:t>
      </w:r>
      <w:proofErr w:type="spellStart"/>
      <w:r w:rsidRPr="003C4716">
        <w:rPr>
          <w:rFonts w:ascii="Times New Roman" w:hAnsi="Times New Roman" w:cs="Times New Roman"/>
          <w:sz w:val="24"/>
          <w:szCs w:val="24"/>
        </w:rPr>
        <w:t>Iwatsuki</w:t>
      </w:r>
      <w:proofErr w:type="spellEnd"/>
      <w:r w:rsidRPr="003C4716">
        <w:rPr>
          <w:rFonts w:ascii="Times New Roman" w:hAnsi="Times New Roman" w:cs="Times New Roman"/>
          <w:sz w:val="24"/>
          <w:szCs w:val="24"/>
        </w:rPr>
        <w:t xml:space="preserve"> K, Kaneko F (2002) Expression of a sonic hedgehog signal </w:t>
      </w:r>
      <w:proofErr w:type="gramStart"/>
      <w:r w:rsidRPr="003C4716">
        <w:rPr>
          <w:rFonts w:ascii="Times New Roman" w:hAnsi="Times New Roman" w:cs="Times New Roman"/>
          <w:sz w:val="24"/>
          <w:szCs w:val="24"/>
        </w:rPr>
        <w:t>transducer ,</w:t>
      </w:r>
      <w:proofErr w:type="gramEnd"/>
      <w:r w:rsidRPr="003C4716">
        <w:rPr>
          <w:rFonts w:ascii="Times New Roman" w:hAnsi="Times New Roman" w:cs="Times New Roman"/>
          <w:sz w:val="24"/>
          <w:szCs w:val="24"/>
        </w:rPr>
        <w:t xml:space="preserve"> hedgehog-interacting protein , by human basal cell carcinoma. British Journal of Dermatology 146(1):69-73. </w:t>
      </w:r>
      <w:proofErr w:type="spellStart"/>
      <w:proofErr w:type="gramStart"/>
      <w:r w:rsidRPr="003C4716">
        <w:rPr>
          <w:rFonts w:ascii="Times New Roman" w:hAnsi="Times New Roman" w:cs="Times New Roman"/>
          <w:sz w:val="24"/>
          <w:szCs w:val="24"/>
        </w:rPr>
        <w:t>doi</w:t>
      </w:r>
      <w:proofErr w:type="spellEnd"/>
      <w:proofErr w:type="gramEnd"/>
      <w:r w:rsidRPr="003C4716">
        <w:rPr>
          <w:rFonts w:ascii="Times New Roman" w:hAnsi="Times New Roman" w:cs="Times New Roman"/>
          <w:sz w:val="24"/>
          <w:szCs w:val="24"/>
        </w:rPr>
        <w:t>: 10.1046/j.1365-2133.2002.04583.x.</w:t>
      </w:r>
    </w:p>
    <w:p w:rsidR="00802A85" w:rsidRPr="003C4716" w:rsidRDefault="00802A85" w:rsidP="00802A85">
      <w:pPr>
        <w:ind w:left="270" w:hanging="270"/>
        <w:rPr>
          <w:rFonts w:ascii="Times New Roman" w:hAnsi="Times New Roman" w:cs="Times New Roman"/>
          <w:sz w:val="24"/>
          <w:szCs w:val="24"/>
        </w:rPr>
      </w:pPr>
      <w:r w:rsidRPr="003C4716">
        <w:rPr>
          <w:rFonts w:ascii="Times New Roman" w:hAnsi="Times New Roman" w:cs="Times New Roman"/>
          <w:sz w:val="24"/>
          <w:szCs w:val="24"/>
        </w:rPr>
        <w:t xml:space="preserve">7. </w:t>
      </w:r>
      <w:proofErr w:type="spellStart"/>
      <w:r w:rsidRPr="003C4716">
        <w:rPr>
          <w:rFonts w:ascii="Times New Roman" w:hAnsi="Times New Roman" w:cs="Times New Roman"/>
          <w:sz w:val="24"/>
          <w:szCs w:val="24"/>
        </w:rPr>
        <w:t>Taipale</w:t>
      </w:r>
      <w:proofErr w:type="spellEnd"/>
      <w:r w:rsidRPr="003C4716">
        <w:rPr>
          <w:rFonts w:ascii="Times New Roman" w:hAnsi="Times New Roman" w:cs="Times New Roman"/>
          <w:sz w:val="24"/>
          <w:szCs w:val="24"/>
        </w:rPr>
        <w:t xml:space="preserve"> J, Cooper MK, </w:t>
      </w:r>
      <w:proofErr w:type="spellStart"/>
      <w:r w:rsidRPr="003C4716">
        <w:rPr>
          <w:rFonts w:ascii="Times New Roman" w:hAnsi="Times New Roman" w:cs="Times New Roman"/>
          <w:sz w:val="24"/>
          <w:szCs w:val="24"/>
        </w:rPr>
        <w:t>Maiti</w:t>
      </w:r>
      <w:proofErr w:type="spellEnd"/>
      <w:r w:rsidRPr="003C4716">
        <w:rPr>
          <w:rFonts w:ascii="Times New Roman" w:hAnsi="Times New Roman" w:cs="Times New Roman"/>
          <w:sz w:val="24"/>
          <w:szCs w:val="24"/>
        </w:rPr>
        <w:t xml:space="preserve"> T, </w:t>
      </w:r>
      <w:proofErr w:type="spellStart"/>
      <w:r w:rsidRPr="003C4716">
        <w:rPr>
          <w:rFonts w:ascii="Times New Roman" w:hAnsi="Times New Roman" w:cs="Times New Roman"/>
          <w:sz w:val="24"/>
          <w:szCs w:val="24"/>
        </w:rPr>
        <w:t>Beachy</w:t>
      </w:r>
      <w:proofErr w:type="spellEnd"/>
      <w:r w:rsidRPr="003C4716">
        <w:rPr>
          <w:rFonts w:ascii="Times New Roman" w:hAnsi="Times New Roman" w:cs="Times New Roman"/>
          <w:sz w:val="24"/>
          <w:szCs w:val="24"/>
        </w:rPr>
        <w:t xml:space="preserve"> PA  (2002) Patched acts catalytically to suppress the activity of Smoothened. Nature 418:892-896. </w:t>
      </w:r>
      <w:proofErr w:type="gramStart"/>
      <w:r w:rsidRPr="003C4716">
        <w:rPr>
          <w:rFonts w:ascii="Times New Roman" w:hAnsi="Times New Roman" w:cs="Times New Roman"/>
          <w:sz w:val="24"/>
          <w:szCs w:val="24"/>
        </w:rPr>
        <w:t>doi:</w:t>
      </w:r>
      <w:proofErr w:type="gramEnd"/>
      <w:r w:rsidRPr="003C4716">
        <w:rPr>
          <w:rFonts w:ascii="Times New Roman" w:hAnsi="Times New Roman" w:cs="Times New Roman"/>
          <w:sz w:val="24"/>
          <w:szCs w:val="24"/>
        </w:rPr>
        <w:t>10.1038/nature00989.</w:t>
      </w:r>
    </w:p>
    <w:p w:rsidR="00802A85" w:rsidRPr="003C4716" w:rsidRDefault="00802A85" w:rsidP="00802A85">
      <w:pPr>
        <w:ind w:left="270" w:hanging="270"/>
        <w:rPr>
          <w:rFonts w:ascii="Times New Roman" w:hAnsi="Times New Roman" w:cs="Times New Roman"/>
          <w:sz w:val="24"/>
          <w:szCs w:val="24"/>
        </w:rPr>
      </w:pPr>
      <w:r w:rsidRPr="003C4716">
        <w:rPr>
          <w:rFonts w:ascii="Times New Roman" w:hAnsi="Times New Roman" w:cs="Times New Roman"/>
          <w:sz w:val="24"/>
          <w:szCs w:val="24"/>
        </w:rPr>
        <w:lastRenderedPageBreak/>
        <w:t xml:space="preserve">8.  </w:t>
      </w:r>
      <w:proofErr w:type="spellStart"/>
      <w:r w:rsidRPr="003C4716">
        <w:rPr>
          <w:rFonts w:ascii="Times New Roman" w:hAnsi="Times New Roman" w:cs="Times New Roman"/>
          <w:sz w:val="24"/>
          <w:szCs w:val="24"/>
        </w:rPr>
        <w:t>Athar</w:t>
      </w:r>
      <w:proofErr w:type="spellEnd"/>
      <w:r w:rsidRPr="003C4716">
        <w:rPr>
          <w:rFonts w:ascii="Times New Roman" w:hAnsi="Times New Roman" w:cs="Times New Roman"/>
          <w:sz w:val="24"/>
          <w:szCs w:val="24"/>
        </w:rPr>
        <w:t xml:space="preserve"> M, Li C, Tang X, Chi S, Zhang X et al. (2004) Inhibition of smoothened signaling prevents ultraviolet B-induced basal cell carcinomas through regulation of Fas expression and apoptosis. Cancer Res 64:7545-7552 doi:10.1158/0008-5472.CAN-04-1393.</w:t>
      </w:r>
    </w:p>
    <w:p w:rsidR="00802A85" w:rsidRPr="003C4716" w:rsidRDefault="00802A85" w:rsidP="00802A85">
      <w:pPr>
        <w:ind w:left="270" w:hanging="270"/>
        <w:rPr>
          <w:rFonts w:ascii="Times New Roman" w:hAnsi="Times New Roman" w:cs="Times New Roman"/>
          <w:sz w:val="24"/>
          <w:szCs w:val="24"/>
        </w:rPr>
      </w:pPr>
      <w:r w:rsidRPr="003C4716">
        <w:rPr>
          <w:rFonts w:ascii="Times New Roman" w:hAnsi="Times New Roman" w:cs="Times New Roman"/>
          <w:sz w:val="24"/>
          <w:szCs w:val="24"/>
        </w:rPr>
        <w:t xml:space="preserve">9. </w:t>
      </w:r>
      <w:proofErr w:type="spellStart"/>
      <w:r w:rsidRPr="003C4716">
        <w:rPr>
          <w:rFonts w:ascii="Times New Roman" w:hAnsi="Times New Roman" w:cs="Times New Roman"/>
          <w:sz w:val="24"/>
          <w:szCs w:val="24"/>
        </w:rPr>
        <w:t>Østerlund</w:t>
      </w:r>
      <w:proofErr w:type="spellEnd"/>
      <w:r w:rsidRPr="003C4716">
        <w:rPr>
          <w:rFonts w:ascii="Times New Roman" w:hAnsi="Times New Roman" w:cs="Times New Roman"/>
          <w:sz w:val="24"/>
          <w:szCs w:val="24"/>
        </w:rPr>
        <w:t xml:space="preserve"> T, </w:t>
      </w:r>
      <w:proofErr w:type="spellStart"/>
      <w:r w:rsidRPr="003C4716">
        <w:rPr>
          <w:rFonts w:ascii="Times New Roman" w:hAnsi="Times New Roman" w:cs="Times New Roman"/>
          <w:sz w:val="24"/>
          <w:szCs w:val="24"/>
        </w:rPr>
        <w:t>Kogerman</w:t>
      </w:r>
      <w:proofErr w:type="spellEnd"/>
      <w:r w:rsidRPr="003C4716">
        <w:rPr>
          <w:rFonts w:ascii="Times New Roman" w:hAnsi="Times New Roman" w:cs="Times New Roman"/>
          <w:sz w:val="24"/>
          <w:szCs w:val="24"/>
        </w:rPr>
        <w:t xml:space="preserve"> P (2006) Hedgehog signalling: how to get from </w:t>
      </w:r>
      <w:proofErr w:type="spellStart"/>
      <w:r w:rsidRPr="003C4716">
        <w:rPr>
          <w:rFonts w:ascii="Times New Roman" w:hAnsi="Times New Roman" w:cs="Times New Roman"/>
          <w:sz w:val="24"/>
          <w:szCs w:val="24"/>
        </w:rPr>
        <w:t>Smo</w:t>
      </w:r>
      <w:proofErr w:type="spellEnd"/>
      <w:r w:rsidRPr="003C4716">
        <w:rPr>
          <w:rFonts w:ascii="Times New Roman" w:hAnsi="Times New Roman" w:cs="Times New Roman"/>
          <w:sz w:val="24"/>
          <w:szCs w:val="24"/>
        </w:rPr>
        <w:t xml:space="preserve"> to </w:t>
      </w:r>
      <w:proofErr w:type="spellStart"/>
      <w:r w:rsidRPr="003C4716">
        <w:rPr>
          <w:rFonts w:ascii="Times New Roman" w:hAnsi="Times New Roman" w:cs="Times New Roman"/>
          <w:sz w:val="24"/>
          <w:szCs w:val="24"/>
        </w:rPr>
        <w:t>Ci</w:t>
      </w:r>
      <w:proofErr w:type="spellEnd"/>
      <w:r w:rsidRPr="003C4716">
        <w:rPr>
          <w:rFonts w:ascii="Times New Roman" w:hAnsi="Times New Roman" w:cs="Times New Roman"/>
          <w:sz w:val="24"/>
          <w:szCs w:val="24"/>
        </w:rPr>
        <w:t xml:space="preserve"> and </w:t>
      </w:r>
      <w:proofErr w:type="spellStart"/>
      <w:r w:rsidRPr="003C4716">
        <w:rPr>
          <w:rFonts w:ascii="Times New Roman" w:hAnsi="Times New Roman" w:cs="Times New Roman"/>
          <w:sz w:val="24"/>
          <w:szCs w:val="24"/>
        </w:rPr>
        <w:t>Gli</w:t>
      </w:r>
      <w:proofErr w:type="spellEnd"/>
      <w:r w:rsidRPr="003C4716">
        <w:rPr>
          <w:rFonts w:ascii="Times New Roman" w:hAnsi="Times New Roman" w:cs="Times New Roman"/>
          <w:sz w:val="24"/>
          <w:szCs w:val="24"/>
        </w:rPr>
        <w:t xml:space="preserve">. Trends in Cell Biology 16(4):176-180. </w:t>
      </w:r>
      <w:proofErr w:type="spellStart"/>
      <w:proofErr w:type="gramStart"/>
      <w:r w:rsidRPr="003C4716">
        <w:rPr>
          <w:rFonts w:ascii="Times New Roman" w:hAnsi="Times New Roman" w:cs="Times New Roman"/>
          <w:sz w:val="24"/>
          <w:szCs w:val="24"/>
        </w:rPr>
        <w:t>doi</w:t>
      </w:r>
      <w:proofErr w:type="spellEnd"/>
      <w:proofErr w:type="gramEnd"/>
      <w:r w:rsidRPr="003C4716">
        <w:rPr>
          <w:rFonts w:ascii="Times New Roman" w:hAnsi="Times New Roman" w:cs="Times New Roman"/>
          <w:sz w:val="24"/>
          <w:szCs w:val="24"/>
        </w:rPr>
        <w:t>: 10.1016/j.tcb.2006.02.004.</w:t>
      </w:r>
    </w:p>
    <w:p w:rsidR="00802A85" w:rsidRPr="003C4716" w:rsidRDefault="00802A85" w:rsidP="00802A85">
      <w:pPr>
        <w:ind w:left="360" w:hanging="360"/>
        <w:rPr>
          <w:rFonts w:ascii="Times New Roman" w:hAnsi="Times New Roman" w:cs="Times New Roman"/>
          <w:sz w:val="24"/>
          <w:szCs w:val="24"/>
        </w:rPr>
      </w:pPr>
      <w:r w:rsidRPr="003C4716">
        <w:rPr>
          <w:rFonts w:ascii="Times New Roman" w:hAnsi="Times New Roman" w:cs="Times New Roman"/>
          <w:sz w:val="24"/>
          <w:szCs w:val="24"/>
        </w:rPr>
        <w:t xml:space="preserve">10. </w:t>
      </w:r>
      <w:proofErr w:type="spellStart"/>
      <w:r w:rsidRPr="003C4716">
        <w:rPr>
          <w:rFonts w:ascii="Times New Roman" w:hAnsi="Times New Roman" w:cs="Times New Roman"/>
          <w:sz w:val="24"/>
          <w:szCs w:val="24"/>
        </w:rPr>
        <w:t>Maloverjan</w:t>
      </w:r>
      <w:proofErr w:type="spellEnd"/>
      <w:r w:rsidRPr="003C4716">
        <w:rPr>
          <w:rFonts w:ascii="Times New Roman" w:hAnsi="Times New Roman" w:cs="Times New Roman"/>
          <w:sz w:val="24"/>
          <w:szCs w:val="24"/>
        </w:rPr>
        <w:t xml:space="preserve"> A, </w:t>
      </w:r>
      <w:proofErr w:type="spellStart"/>
      <w:r w:rsidRPr="003C4716">
        <w:rPr>
          <w:rFonts w:ascii="Times New Roman" w:hAnsi="Times New Roman" w:cs="Times New Roman"/>
          <w:sz w:val="24"/>
          <w:szCs w:val="24"/>
        </w:rPr>
        <w:t>Piirsoo</w:t>
      </w:r>
      <w:proofErr w:type="spellEnd"/>
      <w:r w:rsidRPr="003C4716">
        <w:rPr>
          <w:rFonts w:ascii="Times New Roman" w:hAnsi="Times New Roman" w:cs="Times New Roman"/>
          <w:sz w:val="24"/>
          <w:szCs w:val="24"/>
        </w:rPr>
        <w:t xml:space="preserve"> M, Michelson P, </w:t>
      </w:r>
      <w:proofErr w:type="spellStart"/>
      <w:r w:rsidRPr="003C4716">
        <w:rPr>
          <w:rFonts w:ascii="Times New Roman" w:hAnsi="Times New Roman" w:cs="Times New Roman"/>
          <w:sz w:val="24"/>
          <w:szCs w:val="24"/>
        </w:rPr>
        <w:t>Kogerman</w:t>
      </w:r>
      <w:proofErr w:type="spellEnd"/>
      <w:r w:rsidRPr="003C4716">
        <w:rPr>
          <w:rFonts w:ascii="Times New Roman" w:hAnsi="Times New Roman" w:cs="Times New Roman"/>
          <w:sz w:val="24"/>
          <w:szCs w:val="24"/>
        </w:rPr>
        <w:t xml:space="preserve"> P, </w:t>
      </w:r>
      <w:proofErr w:type="spellStart"/>
      <w:r w:rsidRPr="003C4716">
        <w:rPr>
          <w:rFonts w:ascii="Times New Roman" w:hAnsi="Times New Roman" w:cs="Times New Roman"/>
          <w:sz w:val="24"/>
          <w:szCs w:val="24"/>
        </w:rPr>
        <w:t>Østerlund</w:t>
      </w:r>
      <w:proofErr w:type="spellEnd"/>
      <w:r w:rsidRPr="003C4716">
        <w:rPr>
          <w:rFonts w:ascii="Times New Roman" w:hAnsi="Times New Roman" w:cs="Times New Roman"/>
          <w:sz w:val="24"/>
          <w:szCs w:val="24"/>
        </w:rPr>
        <w:t xml:space="preserve"> T (2009) Identification of a novel serine / threonine kinase ULK3 as a positive regulator of Hedgehog pathway. Exp Cell Res 316(4):627-637. http://dx.doi.org/10.1016/j.yexcr.2009.10.018.</w:t>
      </w:r>
    </w:p>
    <w:p w:rsidR="00802A85" w:rsidRPr="003C4716" w:rsidRDefault="00802A85" w:rsidP="00802A85">
      <w:pPr>
        <w:ind w:left="360" w:hanging="360"/>
        <w:rPr>
          <w:rFonts w:ascii="Times New Roman" w:hAnsi="Times New Roman" w:cs="Times New Roman"/>
          <w:sz w:val="24"/>
          <w:szCs w:val="24"/>
        </w:rPr>
      </w:pPr>
      <w:r w:rsidRPr="003C4716">
        <w:rPr>
          <w:rFonts w:ascii="Times New Roman" w:hAnsi="Times New Roman" w:cs="Times New Roman"/>
          <w:sz w:val="24"/>
          <w:szCs w:val="24"/>
        </w:rPr>
        <w:t xml:space="preserve">11. Kasper M, </w:t>
      </w:r>
      <w:proofErr w:type="spellStart"/>
      <w:r w:rsidRPr="003C4716">
        <w:rPr>
          <w:rFonts w:ascii="Times New Roman" w:hAnsi="Times New Roman" w:cs="Times New Roman"/>
          <w:sz w:val="24"/>
          <w:szCs w:val="24"/>
        </w:rPr>
        <w:t>Jaks</w:t>
      </w:r>
      <w:proofErr w:type="spellEnd"/>
      <w:r w:rsidRPr="003C4716">
        <w:rPr>
          <w:rFonts w:ascii="Times New Roman" w:hAnsi="Times New Roman" w:cs="Times New Roman"/>
          <w:sz w:val="24"/>
          <w:szCs w:val="24"/>
        </w:rPr>
        <w:t xml:space="preserve"> V, </w:t>
      </w:r>
      <w:proofErr w:type="spellStart"/>
      <w:r w:rsidRPr="003C4716">
        <w:rPr>
          <w:rFonts w:ascii="Times New Roman" w:hAnsi="Times New Roman" w:cs="Times New Roman"/>
          <w:sz w:val="24"/>
          <w:szCs w:val="24"/>
        </w:rPr>
        <w:t>Fiaschi</w:t>
      </w:r>
      <w:proofErr w:type="spellEnd"/>
      <w:r w:rsidRPr="003C4716">
        <w:rPr>
          <w:rFonts w:ascii="Times New Roman" w:hAnsi="Times New Roman" w:cs="Times New Roman"/>
          <w:sz w:val="24"/>
          <w:szCs w:val="24"/>
        </w:rPr>
        <w:t xml:space="preserve"> M, </w:t>
      </w:r>
      <w:proofErr w:type="spellStart"/>
      <w:r w:rsidRPr="003C4716">
        <w:rPr>
          <w:rFonts w:ascii="Times New Roman" w:hAnsi="Times New Roman" w:cs="Times New Roman"/>
          <w:sz w:val="24"/>
          <w:szCs w:val="24"/>
        </w:rPr>
        <w:t>Toftgård</w:t>
      </w:r>
      <w:proofErr w:type="spellEnd"/>
      <w:r w:rsidRPr="003C4716">
        <w:rPr>
          <w:rFonts w:ascii="Times New Roman" w:hAnsi="Times New Roman" w:cs="Times New Roman"/>
          <w:sz w:val="24"/>
          <w:szCs w:val="24"/>
        </w:rPr>
        <w:t xml:space="preserve"> R (2009) Hedgehog signalling in breast cancer. Carcinogenesis, 30(6):903-11. </w:t>
      </w:r>
      <w:proofErr w:type="spellStart"/>
      <w:proofErr w:type="gramStart"/>
      <w:r w:rsidRPr="003C4716">
        <w:rPr>
          <w:rFonts w:ascii="Times New Roman" w:hAnsi="Times New Roman" w:cs="Times New Roman"/>
          <w:sz w:val="24"/>
          <w:szCs w:val="24"/>
        </w:rPr>
        <w:t>doi</w:t>
      </w:r>
      <w:proofErr w:type="spellEnd"/>
      <w:proofErr w:type="gramEnd"/>
      <w:r w:rsidRPr="003C4716">
        <w:rPr>
          <w:rFonts w:ascii="Times New Roman" w:hAnsi="Times New Roman" w:cs="Times New Roman"/>
          <w:sz w:val="24"/>
          <w:szCs w:val="24"/>
        </w:rPr>
        <w:t>: 10.1093/</w:t>
      </w:r>
      <w:proofErr w:type="spellStart"/>
      <w:r w:rsidRPr="003C4716">
        <w:rPr>
          <w:rFonts w:ascii="Times New Roman" w:hAnsi="Times New Roman" w:cs="Times New Roman"/>
          <w:sz w:val="24"/>
          <w:szCs w:val="24"/>
        </w:rPr>
        <w:t>carcin</w:t>
      </w:r>
      <w:proofErr w:type="spellEnd"/>
      <w:r w:rsidRPr="003C4716">
        <w:rPr>
          <w:rFonts w:ascii="Times New Roman" w:hAnsi="Times New Roman" w:cs="Times New Roman"/>
          <w:sz w:val="24"/>
          <w:szCs w:val="24"/>
        </w:rPr>
        <w:t>/bgp048.</w:t>
      </w:r>
    </w:p>
    <w:p w:rsidR="00802A85" w:rsidRPr="003C4716" w:rsidRDefault="00802A85" w:rsidP="00802A85">
      <w:pPr>
        <w:ind w:left="360" w:hanging="360"/>
        <w:rPr>
          <w:rFonts w:ascii="Times New Roman" w:hAnsi="Times New Roman" w:cs="Times New Roman"/>
          <w:sz w:val="24"/>
          <w:szCs w:val="24"/>
        </w:rPr>
      </w:pPr>
      <w:r w:rsidRPr="003C4716">
        <w:rPr>
          <w:rFonts w:ascii="Times New Roman" w:hAnsi="Times New Roman" w:cs="Times New Roman"/>
          <w:sz w:val="24"/>
          <w:szCs w:val="24"/>
        </w:rPr>
        <w:t xml:space="preserve">12. </w:t>
      </w:r>
      <w:proofErr w:type="spellStart"/>
      <w:r w:rsidRPr="003C4716">
        <w:rPr>
          <w:rFonts w:ascii="Times New Roman" w:hAnsi="Times New Roman" w:cs="Times New Roman"/>
          <w:sz w:val="24"/>
          <w:szCs w:val="24"/>
        </w:rPr>
        <w:t>Ji</w:t>
      </w:r>
      <w:proofErr w:type="spellEnd"/>
      <w:r w:rsidRPr="003C4716">
        <w:rPr>
          <w:rFonts w:ascii="Times New Roman" w:hAnsi="Times New Roman" w:cs="Times New Roman"/>
          <w:sz w:val="24"/>
          <w:szCs w:val="24"/>
        </w:rPr>
        <w:t xml:space="preserve"> Z, Mei FC, </w:t>
      </w:r>
      <w:proofErr w:type="spellStart"/>
      <w:r w:rsidRPr="003C4716">
        <w:rPr>
          <w:rFonts w:ascii="Times New Roman" w:hAnsi="Times New Roman" w:cs="Times New Roman"/>
          <w:sz w:val="24"/>
          <w:szCs w:val="24"/>
        </w:rPr>
        <w:t>Xie</w:t>
      </w:r>
      <w:proofErr w:type="spellEnd"/>
      <w:r w:rsidRPr="003C4716">
        <w:rPr>
          <w:rFonts w:ascii="Times New Roman" w:hAnsi="Times New Roman" w:cs="Times New Roman"/>
          <w:sz w:val="24"/>
          <w:szCs w:val="24"/>
        </w:rPr>
        <w:t xml:space="preserve"> J, </w:t>
      </w:r>
      <w:proofErr w:type="gramStart"/>
      <w:r w:rsidRPr="003C4716">
        <w:rPr>
          <w:rFonts w:ascii="Times New Roman" w:hAnsi="Times New Roman" w:cs="Times New Roman"/>
          <w:sz w:val="24"/>
          <w:szCs w:val="24"/>
        </w:rPr>
        <w:t>Cheng</w:t>
      </w:r>
      <w:proofErr w:type="gramEnd"/>
      <w:r w:rsidRPr="003C4716">
        <w:rPr>
          <w:rFonts w:ascii="Times New Roman" w:hAnsi="Times New Roman" w:cs="Times New Roman"/>
          <w:sz w:val="24"/>
          <w:szCs w:val="24"/>
        </w:rPr>
        <w:t xml:space="preserve"> X (2007) Oncogenic KRAS activates hedgehog signaling pathway in pancreatic cancer cells. Jour </w:t>
      </w:r>
      <w:proofErr w:type="spellStart"/>
      <w:r w:rsidRPr="003C4716">
        <w:rPr>
          <w:rFonts w:ascii="Times New Roman" w:hAnsi="Times New Roman" w:cs="Times New Roman"/>
          <w:sz w:val="24"/>
          <w:szCs w:val="24"/>
        </w:rPr>
        <w:t>B</w:t>
      </w:r>
      <w:r>
        <w:rPr>
          <w:rFonts w:ascii="Times New Roman" w:hAnsi="Times New Roman" w:cs="Times New Roman"/>
          <w:sz w:val="24"/>
          <w:szCs w:val="24"/>
        </w:rPr>
        <w:t>iol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Chem</w:t>
      </w:r>
      <w:proofErr w:type="spellEnd"/>
      <w:r>
        <w:rPr>
          <w:rFonts w:ascii="Times New Roman" w:hAnsi="Times New Roman" w:cs="Times New Roman"/>
          <w:sz w:val="24"/>
          <w:szCs w:val="24"/>
        </w:rPr>
        <w:t xml:space="preserve"> 282(19):14048-55.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w:t>
      </w:r>
      <w:r w:rsidRPr="003C4716">
        <w:rPr>
          <w:rFonts w:ascii="Times New Roman" w:hAnsi="Times New Roman" w:cs="Times New Roman"/>
          <w:sz w:val="24"/>
          <w:szCs w:val="24"/>
        </w:rPr>
        <w:t>10.1074/jbc.M611089200.</w:t>
      </w:r>
    </w:p>
    <w:p w:rsidR="00802A85" w:rsidRDefault="00802A85" w:rsidP="00802A85">
      <w:pPr>
        <w:ind w:left="270" w:hanging="270"/>
        <w:rPr>
          <w:rFonts w:ascii="Times New Roman" w:hAnsi="Times New Roman" w:cs="Times New Roman"/>
          <w:sz w:val="24"/>
          <w:szCs w:val="24"/>
        </w:rPr>
      </w:pPr>
      <w:r w:rsidRPr="003C4716">
        <w:rPr>
          <w:rFonts w:ascii="Times New Roman" w:hAnsi="Times New Roman" w:cs="Times New Roman"/>
          <w:sz w:val="24"/>
          <w:szCs w:val="24"/>
        </w:rPr>
        <w:t xml:space="preserve">13. Villavicencio EH, Yoon JW, Frank DJ, </w:t>
      </w:r>
      <w:proofErr w:type="spellStart"/>
      <w:r w:rsidRPr="003C4716">
        <w:rPr>
          <w:rFonts w:ascii="Times New Roman" w:hAnsi="Times New Roman" w:cs="Times New Roman"/>
          <w:sz w:val="24"/>
          <w:szCs w:val="24"/>
        </w:rPr>
        <w:t>Füchtbauer</w:t>
      </w:r>
      <w:proofErr w:type="spellEnd"/>
      <w:r w:rsidRPr="003C4716">
        <w:rPr>
          <w:rFonts w:ascii="Times New Roman" w:hAnsi="Times New Roman" w:cs="Times New Roman"/>
          <w:sz w:val="24"/>
          <w:szCs w:val="24"/>
        </w:rPr>
        <w:t xml:space="preserve"> EM, </w:t>
      </w:r>
      <w:proofErr w:type="spellStart"/>
      <w:r w:rsidRPr="003C4716">
        <w:rPr>
          <w:rFonts w:ascii="Times New Roman" w:hAnsi="Times New Roman" w:cs="Times New Roman"/>
          <w:sz w:val="24"/>
          <w:szCs w:val="24"/>
        </w:rPr>
        <w:t>Walterhouse</w:t>
      </w:r>
      <w:proofErr w:type="spellEnd"/>
      <w:r w:rsidRPr="003C4716">
        <w:rPr>
          <w:rFonts w:ascii="Times New Roman" w:hAnsi="Times New Roman" w:cs="Times New Roman"/>
          <w:sz w:val="24"/>
          <w:szCs w:val="24"/>
        </w:rPr>
        <w:t xml:space="preserve"> DO et al.,(2</w:t>
      </w:r>
      <w:r>
        <w:rPr>
          <w:rFonts w:ascii="Times New Roman" w:hAnsi="Times New Roman" w:cs="Times New Roman"/>
          <w:sz w:val="24"/>
          <w:szCs w:val="24"/>
        </w:rPr>
        <w:t>002)</w:t>
      </w:r>
      <w:r w:rsidRPr="003C4716">
        <w:rPr>
          <w:rFonts w:ascii="Times New Roman" w:hAnsi="Times New Roman" w:cs="Times New Roman"/>
          <w:sz w:val="24"/>
          <w:szCs w:val="24"/>
        </w:rPr>
        <w:t xml:space="preserve"> Cooperative E-Box Regulation of Human GLI1 by TWIST and USF. Genesis 32(4):247-258. </w:t>
      </w:r>
      <w:proofErr w:type="spellStart"/>
      <w:proofErr w:type="gramStart"/>
      <w:r w:rsidRPr="003C4716">
        <w:rPr>
          <w:rFonts w:ascii="Times New Roman" w:hAnsi="Times New Roman" w:cs="Times New Roman"/>
          <w:sz w:val="24"/>
          <w:szCs w:val="24"/>
        </w:rPr>
        <w:t>doi</w:t>
      </w:r>
      <w:proofErr w:type="spellEnd"/>
      <w:proofErr w:type="gramEnd"/>
      <w:r w:rsidRPr="003C4716">
        <w:rPr>
          <w:rFonts w:ascii="Times New Roman" w:hAnsi="Times New Roman" w:cs="Times New Roman"/>
          <w:sz w:val="24"/>
          <w:szCs w:val="24"/>
        </w:rPr>
        <w:t>: 10.1002/gene.10078.</w:t>
      </w:r>
    </w:p>
    <w:p w:rsidR="00802A85" w:rsidRDefault="00802A85" w:rsidP="00802A85">
      <w:pPr>
        <w:ind w:left="270" w:hanging="270"/>
        <w:rPr>
          <w:rFonts w:ascii="Times New Roman" w:hAnsi="Times New Roman" w:cs="Times New Roman"/>
          <w:sz w:val="24"/>
          <w:szCs w:val="24"/>
        </w:rPr>
      </w:pPr>
      <w:r>
        <w:rPr>
          <w:rFonts w:ascii="Times New Roman" w:hAnsi="Times New Roman" w:cs="Times New Roman"/>
          <w:sz w:val="24"/>
          <w:szCs w:val="24"/>
        </w:rPr>
        <w:t xml:space="preserve">14. </w:t>
      </w:r>
      <w:proofErr w:type="spellStart"/>
      <w:r w:rsidRPr="003C4716">
        <w:rPr>
          <w:rFonts w:ascii="Times New Roman" w:hAnsi="Times New Roman" w:cs="Times New Roman"/>
          <w:sz w:val="24"/>
          <w:szCs w:val="24"/>
        </w:rPr>
        <w:t>Ikram</w:t>
      </w:r>
      <w:proofErr w:type="spellEnd"/>
      <w:r w:rsidRPr="003C4716">
        <w:rPr>
          <w:rFonts w:ascii="Times New Roman" w:hAnsi="Times New Roman" w:cs="Times New Roman"/>
          <w:sz w:val="24"/>
          <w:szCs w:val="24"/>
        </w:rPr>
        <w:t xml:space="preserve"> MS, Neill GW, </w:t>
      </w:r>
      <w:proofErr w:type="spellStart"/>
      <w:r w:rsidRPr="003C4716">
        <w:rPr>
          <w:rFonts w:ascii="Times New Roman" w:hAnsi="Times New Roman" w:cs="Times New Roman"/>
          <w:sz w:val="24"/>
          <w:szCs w:val="24"/>
        </w:rPr>
        <w:t>Regl</w:t>
      </w:r>
      <w:proofErr w:type="spellEnd"/>
      <w:r w:rsidRPr="003C4716">
        <w:rPr>
          <w:rFonts w:ascii="Times New Roman" w:hAnsi="Times New Roman" w:cs="Times New Roman"/>
          <w:sz w:val="24"/>
          <w:szCs w:val="24"/>
        </w:rPr>
        <w:t xml:space="preserve"> G, </w:t>
      </w:r>
      <w:proofErr w:type="spellStart"/>
      <w:r w:rsidRPr="003C4716">
        <w:rPr>
          <w:rFonts w:ascii="Times New Roman" w:hAnsi="Times New Roman" w:cs="Times New Roman"/>
          <w:sz w:val="24"/>
          <w:szCs w:val="24"/>
        </w:rPr>
        <w:t>Eichberger</w:t>
      </w:r>
      <w:proofErr w:type="spellEnd"/>
      <w:r w:rsidRPr="003C4716">
        <w:rPr>
          <w:rFonts w:ascii="Times New Roman" w:hAnsi="Times New Roman" w:cs="Times New Roman"/>
          <w:sz w:val="24"/>
          <w:szCs w:val="24"/>
        </w:rPr>
        <w:t xml:space="preserve"> T, </w:t>
      </w:r>
      <w:proofErr w:type="spellStart"/>
      <w:r w:rsidRPr="003C4716">
        <w:rPr>
          <w:rFonts w:ascii="Times New Roman" w:hAnsi="Times New Roman" w:cs="Times New Roman"/>
          <w:sz w:val="24"/>
          <w:szCs w:val="24"/>
        </w:rPr>
        <w:t>Frischauf</w:t>
      </w:r>
      <w:proofErr w:type="spellEnd"/>
      <w:r w:rsidRPr="003C4716">
        <w:rPr>
          <w:rFonts w:ascii="Times New Roman" w:hAnsi="Times New Roman" w:cs="Times New Roman"/>
          <w:sz w:val="24"/>
          <w:szCs w:val="24"/>
        </w:rPr>
        <w:t xml:space="preserve"> AM</w:t>
      </w:r>
      <w:r>
        <w:rPr>
          <w:rFonts w:ascii="Times New Roman" w:hAnsi="Times New Roman" w:cs="Times New Roman"/>
          <w:sz w:val="24"/>
          <w:szCs w:val="24"/>
        </w:rPr>
        <w:t xml:space="preserve"> et al. (2004) </w:t>
      </w:r>
      <w:r w:rsidRPr="003C4716">
        <w:rPr>
          <w:rFonts w:ascii="Times New Roman" w:hAnsi="Times New Roman" w:cs="Times New Roman"/>
          <w:sz w:val="24"/>
          <w:szCs w:val="24"/>
        </w:rPr>
        <w:t>GLI2 is expressed in normal human epidermis and BCC and induces GLI1 expression by binding to its promoter</w:t>
      </w:r>
      <w:r>
        <w:rPr>
          <w:rFonts w:ascii="Times New Roman" w:hAnsi="Times New Roman" w:cs="Times New Roman"/>
          <w:sz w:val="24"/>
          <w:szCs w:val="24"/>
        </w:rPr>
        <w:t xml:space="preserve">. </w:t>
      </w:r>
      <w:r w:rsidRPr="00674644">
        <w:rPr>
          <w:rFonts w:ascii="Times New Roman" w:hAnsi="Times New Roman" w:cs="Times New Roman"/>
          <w:sz w:val="24"/>
          <w:szCs w:val="24"/>
        </w:rPr>
        <w:t>Journal of Investigative Dermatology</w:t>
      </w:r>
      <w:proofErr w:type="gramStart"/>
      <w:r w:rsidRPr="003C4716">
        <w:rPr>
          <w:rFonts w:ascii="Times New Roman" w:hAnsi="Times New Roman" w:cs="Times New Roman"/>
          <w:sz w:val="24"/>
          <w:szCs w:val="24"/>
        </w:rPr>
        <w:t>;122</w:t>
      </w:r>
      <w:proofErr w:type="gramEnd"/>
      <w:r w:rsidRPr="003C4716">
        <w:rPr>
          <w:rFonts w:ascii="Times New Roman" w:hAnsi="Times New Roman" w:cs="Times New Roman"/>
          <w:sz w:val="24"/>
          <w:szCs w:val="24"/>
        </w:rPr>
        <w:t>(6):1503-9</w:t>
      </w:r>
      <w:r>
        <w:rPr>
          <w:rFonts w:ascii="Times New Roman" w:hAnsi="Times New Roman" w:cs="Times New Roman"/>
          <w:sz w:val="24"/>
          <w:szCs w:val="24"/>
        </w:rPr>
        <w:t>.</w:t>
      </w:r>
    </w:p>
    <w:p w:rsidR="00802A85" w:rsidRDefault="00802A85" w:rsidP="00802A85">
      <w:pPr>
        <w:ind w:left="270" w:hanging="270"/>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Rohatgi</w:t>
      </w:r>
      <w:proofErr w:type="spellEnd"/>
      <w:r>
        <w:rPr>
          <w:rFonts w:ascii="Times New Roman" w:hAnsi="Times New Roman" w:cs="Times New Roman"/>
          <w:sz w:val="24"/>
          <w:szCs w:val="24"/>
        </w:rPr>
        <w:t xml:space="preserve"> R, Scott MP (2007)</w:t>
      </w:r>
      <w:r w:rsidRPr="00674644">
        <w:rPr>
          <w:rFonts w:ascii="Times New Roman" w:hAnsi="Times New Roman" w:cs="Times New Roman"/>
          <w:sz w:val="24"/>
          <w:szCs w:val="24"/>
        </w:rPr>
        <w:t xml:space="preserve"> Patching the gaps in Hedgehog signalling. Nat Cell </w:t>
      </w:r>
      <w:proofErr w:type="spellStart"/>
      <w:r w:rsidRPr="00674644">
        <w:rPr>
          <w:rFonts w:ascii="Times New Roman" w:hAnsi="Times New Roman" w:cs="Times New Roman"/>
          <w:sz w:val="24"/>
          <w:szCs w:val="24"/>
        </w:rPr>
        <w:t>Biol</w:t>
      </w:r>
      <w:proofErr w:type="spellEnd"/>
      <w:r w:rsidRPr="00674644">
        <w:rPr>
          <w:rFonts w:ascii="Times New Roman" w:hAnsi="Times New Roman" w:cs="Times New Roman"/>
          <w:sz w:val="24"/>
          <w:szCs w:val="24"/>
        </w:rPr>
        <w:t xml:space="preserve"> 9(9):1005-1009. </w:t>
      </w:r>
      <w:proofErr w:type="spellStart"/>
      <w:proofErr w:type="gramStart"/>
      <w:r w:rsidRPr="00674644">
        <w:rPr>
          <w:rFonts w:ascii="Times New Roman" w:hAnsi="Times New Roman" w:cs="Times New Roman"/>
          <w:sz w:val="24"/>
          <w:szCs w:val="24"/>
        </w:rPr>
        <w:t>doi</w:t>
      </w:r>
      <w:proofErr w:type="spellEnd"/>
      <w:proofErr w:type="gramEnd"/>
      <w:r w:rsidRPr="00674644">
        <w:rPr>
          <w:rFonts w:ascii="Times New Roman" w:hAnsi="Times New Roman" w:cs="Times New Roman"/>
          <w:sz w:val="24"/>
          <w:szCs w:val="24"/>
        </w:rPr>
        <w:t>: 10.1038/ncb435</w:t>
      </w:r>
      <w:r>
        <w:rPr>
          <w:rFonts w:ascii="Times New Roman" w:hAnsi="Times New Roman" w:cs="Times New Roman"/>
          <w:sz w:val="24"/>
          <w:szCs w:val="24"/>
        </w:rPr>
        <w:t>.</w:t>
      </w:r>
    </w:p>
    <w:p w:rsidR="00802A85" w:rsidRDefault="00802A85" w:rsidP="00802A85">
      <w:pPr>
        <w:ind w:left="270" w:hanging="270"/>
        <w:rPr>
          <w:rFonts w:ascii="Times New Roman" w:hAnsi="Times New Roman" w:cs="Times New Roman"/>
          <w:sz w:val="24"/>
          <w:szCs w:val="24"/>
        </w:rPr>
      </w:pPr>
      <w:r>
        <w:rPr>
          <w:rFonts w:ascii="Times New Roman" w:hAnsi="Times New Roman" w:cs="Times New Roman"/>
          <w:sz w:val="24"/>
          <w:szCs w:val="24"/>
        </w:rPr>
        <w:t xml:space="preserve">16. </w:t>
      </w:r>
      <w:r w:rsidRPr="00674644">
        <w:rPr>
          <w:rFonts w:ascii="Times New Roman" w:hAnsi="Times New Roman" w:cs="Times New Roman"/>
          <w:sz w:val="24"/>
          <w:szCs w:val="24"/>
        </w:rPr>
        <w:t xml:space="preserve">Dai </w:t>
      </w:r>
      <w:r>
        <w:rPr>
          <w:rFonts w:ascii="Times New Roman" w:hAnsi="Times New Roman" w:cs="Times New Roman"/>
          <w:sz w:val="24"/>
          <w:szCs w:val="24"/>
        </w:rPr>
        <w:t>P, Shinagawa T, Nomura T (2002)</w:t>
      </w:r>
      <w:r w:rsidRPr="00674644">
        <w:rPr>
          <w:rFonts w:ascii="Times New Roman" w:hAnsi="Times New Roman" w:cs="Times New Roman"/>
          <w:sz w:val="24"/>
          <w:szCs w:val="24"/>
        </w:rPr>
        <w:t xml:space="preserve"> Ski is involved in transcriptional regulation by the repressor and full-length forms of Gli3. Genes &amp; Dev.16:2843-2848. doi:10.1101/gad.1017302</w:t>
      </w:r>
      <w:r>
        <w:rPr>
          <w:rFonts w:ascii="Times New Roman" w:hAnsi="Times New Roman" w:cs="Times New Roman"/>
          <w:sz w:val="24"/>
          <w:szCs w:val="24"/>
        </w:rPr>
        <w:t xml:space="preserve">. </w:t>
      </w:r>
    </w:p>
    <w:p w:rsidR="00802A85" w:rsidRDefault="00802A85" w:rsidP="00802A85">
      <w:pPr>
        <w:ind w:left="360" w:hanging="360"/>
        <w:rPr>
          <w:rFonts w:ascii="Times New Roman" w:hAnsi="Times New Roman" w:cs="Times New Roman"/>
          <w:sz w:val="24"/>
          <w:szCs w:val="24"/>
        </w:rPr>
      </w:pPr>
      <w:r>
        <w:rPr>
          <w:rFonts w:ascii="Times New Roman" w:hAnsi="Times New Roman" w:cs="Times New Roman"/>
          <w:sz w:val="24"/>
          <w:szCs w:val="24"/>
        </w:rPr>
        <w:t xml:space="preserve">17. </w:t>
      </w:r>
      <w:r w:rsidRPr="003157B6">
        <w:rPr>
          <w:rFonts w:ascii="Times New Roman" w:hAnsi="Times New Roman" w:cs="Times New Roman"/>
          <w:sz w:val="24"/>
          <w:szCs w:val="24"/>
        </w:rPr>
        <w:t xml:space="preserve">Gong </w:t>
      </w:r>
      <w:proofErr w:type="gramStart"/>
      <w:r w:rsidRPr="003157B6">
        <w:rPr>
          <w:rFonts w:ascii="Times New Roman" w:hAnsi="Times New Roman" w:cs="Times New Roman"/>
          <w:sz w:val="24"/>
          <w:szCs w:val="24"/>
        </w:rPr>
        <w:t>A</w:t>
      </w:r>
      <w:proofErr w:type="gramEnd"/>
      <w:r w:rsidRPr="003157B6">
        <w:rPr>
          <w:rFonts w:ascii="Times New Roman" w:hAnsi="Times New Roman" w:cs="Times New Roman"/>
          <w:sz w:val="24"/>
          <w:szCs w:val="24"/>
        </w:rPr>
        <w:t>, Huang S</w:t>
      </w:r>
      <w:r>
        <w:rPr>
          <w:rFonts w:ascii="Times New Roman" w:hAnsi="Times New Roman" w:cs="Times New Roman"/>
          <w:sz w:val="24"/>
          <w:szCs w:val="24"/>
        </w:rPr>
        <w:t xml:space="preserve"> (2012) </w:t>
      </w:r>
      <w:r w:rsidRPr="003157B6">
        <w:rPr>
          <w:rFonts w:ascii="Times New Roman" w:hAnsi="Times New Roman" w:cs="Times New Roman"/>
          <w:sz w:val="24"/>
          <w:szCs w:val="24"/>
        </w:rPr>
        <w:t xml:space="preserve">FoxM1 and </w:t>
      </w:r>
      <w:proofErr w:type="spellStart"/>
      <w:r w:rsidRPr="003157B6">
        <w:rPr>
          <w:rFonts w:ascii="Times New Roman" w:hAnsi="Times New Roman" w:cs="Times New Roman"/>
          <w:sz w:val="24"/>
          <w:szCs w:val="24"/>
        </w:rPr>
        <w:t>Wnt</w:t>
      </w:r>
      <w:proofErr w:type="spellEnd"/>
      <w:r w:rsidRPr="003157B6">
        <w:rPr>
          <w:rFonts w:ascii="Times New Roman" w:hAnsi="Times New Roman" w:cs="Times New Roman"/>
          <w:sz w:val="24"/>
          <w:szCs w:val="24"/>
        </w:rPr>
        <w:t xml:space="preserve">/β-Catenin Signaling in </w:t>
      </w:r>
      <w:proofErr w:type="spellStart"/>
      <w:r w:rsidRPr="003157B6">
        <w:rPr>
          <w:rFonts w:ascii="Times New Roman" w:hAnsi="Times New Roman" w:cs="Times New Roman"/>
          <w:sz w:val="24"/>
          <w:szCs w:val="24"/>
        </w:rPr>
        <w:t>Glioma</w:t>
      </w:r>
      <w:proofErr w:type="spellEnd"/>
      <w:r w:rsidRPr="003157B6">
        <w:rPr>
          <w:rFonts w:ascii="Times New Roman" w:hAnsi="Times New Roman" w:cs="Times New Roman"/>
          <w:sz w:val="24"/>
          <w:szCs w:val="24"/>
        </w:rPr>
        <w:t xml:space="preserve"> Stem Cells.</w:t>
      </w:r>
      <w:r>
        <w:rPr>
          <w:rFonts w:ascii="Times New Roman" w:hAnsi="Times New Roman" w:cs="Times New Roman"/>
          <w:sz w:val="24"/>
          <w:szCs w:val="24"/>
        </w:rPr>
        <w:t xml:space="preserve"> </w:t>
      </w:r>
      <w:proofErr w:type="gramStart"/>
      <w:r>
        <w:rPr>
          <w:rFonts w:ascii="Times New Roman" w:hAnsi="Times New Roman" w:cs="Times New Roman"/>
          <w:sz w:val="24"/>
          <w:szCs w:val="24"/>
        </w:rPr>
        <w:t>Cancer  Res</w:t>
      </w:r>
      <w:proofErr w:type="gramEnd"/>
      <w:r>
        <w:rPr>
          <w:rFonts w:ascii="Times New Roman" w:hAnsi="Times New Roman" w:cs="Times New Roman"/>
          <w:sz w:val="24"/>
          <w:szCs w:val="24"/>
        </w:rPr>
        <w:t>.</w:t>
      </w:r>
      <w:r w:rsidRPr="003157B6">
        <w:rPr>
          <w:rFonts w:ascii="Times New Roman" w:hAnsi="Times New Roman" w:cs="Times New Roman"/>
          <w:sz w:val="24"/>
          <w:szCs w:val="24"/>
        </w:rPr>
        <w:t>;72(22):5658-62</w:t>
      </w:r>
      <w:r>
        <w:rPr>
          <w:rFonts w:ascii="Times New Roman" w:hAnsi="Times New Roman" w:cs="Times New Roman"/>
          <w:sz w:val="24"/>
          <w:szCs w:val="24"/>
        </w:rPr>
        <w:t xml:space="preserve">. </w:t>
      </w:r>
    </w:p>
    <w:p w:rsidR="00802A85" w:rsidRDefault="00802A85" w:rsidP="00802A85">
      <w:pPr>
        <w:ind w:left="270" w:hanging="270"/>
        <w:rPr>
          <w:rFonts w:ascii="Times New Roman" w:hAnsi="Times New Roman" w:cs="Times New Roman"/>
          <w:sz w:val="24"/>
          <w:szCs w:val="24"/>
        </w:rPr>
      </w:pPr>
      <w:r>
        <w:rPr>
          <w:rFonts w:ascii="Times New Roman" w:hAnsi="Times New Roman" w:cs="Times New Roman"/>
          <w:sz w:val="24"/>
          <w:szCs w:val="24"/>
        </w:rPr>
        <w:t xml:space="preserve">18. </w:t>
      </w:r>
      <w:r w:rsidRPr="003157B6">
        <w:rPr>
          <w:rFonts w:ascii="Times New Roman" w:hAnsi="Times New Roman" w:cs="Times New Roman"/>
          <w:sz w:val="24"/>
          <w:szCs w:val="24"/>
        </w:rPr>
        <w:t xml:space="preserve">Ruiz I </w:t>
      </w:r>
      <w:proofErr w:type="spellStart"/>
      <w:r w:rsidRPr="003157B6">
        <w:rPr>
          <w:rFonts w:ascii="Times New Roman" w:hAnsi="Times New Roman" w:cs="Times New Roman"/>
          <w:sz w:val="24"/>
          <w:szCs w:val="24"/>
        </w:rPr>
        <w:t>Altaba</w:t>
      </w:r>
      <w:proofErr w:type="spellEnd"/>
      <w:r w:rsidRPr="003157B6">
        <w:rPr>
          <w:rFonts w:ascii="Times New Roman" w:hAnsi="Times New Roman" w:cs="Times New Roman"/>
          <w:sz w:val="24"/>
          <w:szCs w:val="24"/>
        </w:rPr>
        <w:t xml:space="preserve"> A,</w:t>
      </w:r>
      <w:r>
        <w:rPr>
          <w:rFonts w:ascii="Times New Roman" w:hAnsi="Times New Roman" w:cs="Times New Roman"/>
          <w:sz w:val="24"/>
          <w:szCs w:val="24"/>
        </w:rPr>
        <w:t xml:space="preserve"> Sánchez P, </w:t>
      </w:r>
      <w:proofErr w:type="spellStart"/>
      <w:r>
        <w:rPr>
          <w:rFonts w:ascii="Times New Roman" w:hAnsi="Times New Roman" w:cs="Times New Roman"/>
          <w:sz w:val="24"/>
          <w:szCs w:val="24"/>
        </w:rPr>
        <w:t>Dahmane</w:t>
      </w:r>
      <w:proofErr w:type="spellEnd"/>
      <w:r>
        <w:rPr>
          <w:rFonts w:ascii="Times New Roman" w:hAnsi="Times New Roman" w:cs="Times New Roman"/>
          <w:sz w:val="24"/>
          <w:szCs w:val="24"/>
        </w:rPr>
        <w:t xml:space="preserve"> N (2002)</w:t>
      </w:r>
      <w:r w:rsidRPr="003157B6">
        <w:rPr>
          <w:rFonts w:ascii="Times New Roman" w:hAnsi="Times New Roman" w:cs="Times New Roman"/>
          <w:sz w:val="24"/>
          <w:szCs w:val="24"/>
        </w:rPr>
        <w:t xml:space="preserve"> </w:t>
      </w:r>
      <w:proofErr w:type="spellStart"/>
      <w:r w:rsidRPr="003157B6">
        <w:rPr>
          <w:rFonts w:ascii="Times New Roman" w:hAnsi="Times New Roman" w:cs="Times New Roman"/>
          <w:sz w:val="24"/>
          <w:szCs w:val="24"/>
        </w:rPr>
        <w:t>Gli</w:t>
      </w:r>
      <w:proofErr w:type="spellEnd"/>
      <w:r w:rsidRPr="003157B6">
        <w:rPr>
          <w:rFonts w:ascii="Times New Roman" w:hAnsi="Times New Roman" w:cs="Times New Roman"/>
          <w:sz w:val="24"/>
          <w:szCs w:val="24"/>
        </w:rPr>
        <w:t xml:space="preserve"> and hedgehog in cancer: </w:t>
      </w:r>
      <w:proofErr w:type="spellStart"/>
      <w:r w:rsidRPr="003157B6">
        <w:rPr>
          <w:rFonts w:ascii="Times New Roman" w:hAnsi="Times New Roman" w:cs="Times New Roman"/>
          <w:sz w:val="24"/>
          <w:szCs w:val="24"/>
        </w:rPr>
        <w:t>tumours</w:t>
      </w:r>
      <w:proofErr w:type="spellEnd"/>
      <w:r w:rsidRPr="003157B6">
        <w:rPr>
          <w:rFonts w:ascii="Times New Roman" w:hAnsi="Times New Roman" w:cs="Times New Roman"/>
          <w:sz w:val="24"/>
          <w:szCs w:val="24"/>
        </w:rPr>
        <w:t xml:space="preserve">, embryos and stem cells. Nat Rev </w:t>
      </w:r>
      <w:proofErr w:type="gramStart"/>
      <w:r w:rsidRPr="003157B6">
        <w:rPr>
          <w:rFonts w:ascii="Times New Roman" w:hAnsi="Times New Roman" w:cs="Times New Roman"/>
          <w:sz w:val="24"/>
          <w:szCs w:val="24"/>
        </w:rPr>
        <w:t>Cancer  2</w:t>
      </w:r>
      <w:proofErr w:type="gramEnd"/>
      <w:r w:rsidRPr="003157B6">
        <w:rPr>
          <w:rFonts w:ascii="Times New Roman" w:hAnsi="Times New Roman" w:cs="Times New Roman"/>
          <w:sz w:val="24"/>
          <w:szCs w:val="24"/>
        </w:rPr>
        <w:t xml:space="preserve">(5):361-72. </w:t>
      </w:r>
      <w:proofErr w:type="spellStart"/>
      <w:proofErr w:type="gramStart"/>
      <w:r w:rsidRPr="003157B6">
        <w:rPr>
          <w:rFonts w:ascii="Times New Roman" w:hAnsi="Times New Roman" w:cs="Times New Roman"/>
          <w:sz w:val="24"/>
          <w:szCs w:val="24"/>
        </w:rPr>
        <w:t>doi</w:t>
      </w:r>
      <w:proofErr w:type="spellEnd"/>
      <w:proofErr w:type="gramEnd"/>
      <w:r w:rsidRPr="003157B6">
        <w:rPr>
          <w:rFonts w:ascii="Times New Roman" w:hAnsi="Times New Roman" w:cs="Times New Roman"/>
          <w:sz w:val="24"/>
          <w:szCs w:val="24"/>
        </w:rPr>
        <w:t>: 10.1038/nrc796.</w:t>
      </w:r>
    </w:p>
    <w:p w:rsidR="00802A85" w:rsidRDefault="00802A85" w:rsidP="00802A85">
      <w:pPr>
        <w:ind w:left="270" w:hanging="270"/>
        <w:rPr>
          <w:rFonts w:ascii="Times New Roman" w:hAnsi="Times New Roman" w:cs="Times New Roman"/>
          <w:sz w:val="24"/>
          <w:szCs w:val="24"/>
        </w:rPr>
      </w:pPr>
      <w:r>
        <w:rPr>
          <w:rFonts w:ascii="Times New Roman" w:hAnsi="Times New Roman" w:cs="Times New Roman"/>
          <w:sz w:val="24"/>
          <w:szCs w:val="24"/>
        </w:rPr>
        <w:t xml:space="preserve">19. </w:t>
      </w:r>
      <w:proofErr w:type="spellStart"/>
      <w:r w:rsidRPr="003157B6">
        <w:rPr>
          <w:rFonts w:ascii="Times New Roman" w:hAnsi="Times New Roman" w:cs="Times New Roman"/>
          <w:sz w:val="24"/>
          <w:szCs w:val="24"/>
        </w:rPr>
        <w:t>Pasca</w:t>
      </w:r>
      <w:proofErr w:type="spellEnd"/>
      <w:r w:rsidRPr="003157B6">
        <w:rPr>
          <w:rFonts w:ascii="Times New Roman" w:hAnsi="Times New Roman" w:cs="Times New Roman"/>
          <w:sz w:val="24"/>
          <w:szCs w:val="24"/>
        </w:rPr>
        <w:t xml:space="preserve"> MM, </w:t>
      </w:r>
      <w:proofErr w:type="spellStart"/>
      <w:r w:rsidRPr="003157B6">
        <w:rPr>
          <w:rFonts w:ascii="Times New Roman" w:hAnsi="Times New Roman" w:cs="Times New Roman"/>
          <w:sz w:val="24"/>
          <w:szCs w:val="24"/>
        </w:rPr>
        <w:t>Hebrok</w:t>
      </w:r>
      <w:proofErr w:type="spellEnd"/>
      <w:r w:rsidRPr="003157B6">
        <w:rPr>
          <w:rFonts w:ascii="Times New Roman" w:hAnsi="Times New Roman" w:cs="Times New Roman"/>
          <w:sz w:val="24"/>
          <w:szCs w:val="24"/>
        </w:rPr>
        <w:t xml:space="preserve"> M (2003) Hedgehog signalling in cancer formation and maintenance. Nat Rev Cancer 3(12):903-911. </w:t>
      </w:r>
      <w:proofErr w:type="gramStart"/>
      <w:r w:rsidRPr="003157B6">
        <w:rPr>
          <w:rFonts w:ascii="Times New Roman" w:hAnsi="Times New Roman" w:cs="Times New Roman"/>
          <w:sz w:val="24"/>
          <w:szCs w:val="24"/>
        </w:rPr>
        <w:t>doi:</w:t>
      </w:r>
      <w:proofErr w:type="gramEnd"/>
      <w:r w:rsidRPr="003157B6">
        <w:rPr>
          <w:rFonts w:ascii="Times New Roman" w:hAnsi="Times New Roman" w:cs="Times New Roman"/>
          <w:sz w:val="24"/>
          <w:szCs w:val="24"/>
        </w:rPr>
        <w:t>10.1038/nrc1229</w:t>
      </w:r>
      <w:r>
        <w:rPr>
          <w:rFonts w:ascii="Times New Roman" w:hAnsi="Times New Roman" w:cs="Times New Roman"/>
          <w:sz w:val="24"/>
          <w:szCs w:val="24"/>
        </w:rPr>
        <w:t>.</w:t>
      </w:r>
    </w:p>
    <w:p w:rsidR="00802A85" w:rsidRDefault="00802A85" w:rsidP="00802A85">
      <w:pPr>
        <w:ind w:left="270" w:hanging="270"/>
        <w:rPr>
          <w:rFonts w:ascii="Times New Roman" w:hAnsi="Times New Roman" w:cs="Times New Roman"/>
          <w:sz w:val="24"/>
          <w:szCs w:val="24"/>
        </w:rPr>
      </w:pPr>
      <w:r>
        <w:rPr>
          <w:rFonts w:ascii="Times New Roman" w:hAnsi="Times New Roman" w:cs="Times New Roman"/>
          <w:sz w:val="24"/>
          <w:szCs w:val="24"/>
        </w:rPr>
        <w:t xml:space="preserve">20. </w:t>
      </w:r>
      <w:r w:rsidRPr="004571D5">
        <w:rPr>
          <w:rFonts w:ascii="Times New Roman" w:hAnsi="Times New Roman" w:cs="Times New Roman"/>
          <w:sz w:val="24"/>
          <w:szCs w:val="24"/>
        </w:rPr>
        <w:t xml:space="preserve">Mao J, </w:t>
      </w:r>
      <w:proofErr w:type="spellStart"/>
      <w:r w:rsidRPr="004571D5">
        <w:rPr>
          <w:rFonts w:ascii="Times New Roman" w:hAnsi="Times New Roman" w:cs="Times New Roman"/>
          <w:sz w:val="24"/>
          <w:szCs w:val="24"/>
        </w:rPr>
        <w:t>Maye</w:t>
      </w:r>
      <w:proofErr w:type="spellEnd"/>
      <w:r w:rsidRPr="004571D5">
        <w:rPr>
          <w:rFonts w:ascii="Times New Roman" w:hAnsi="Times New Roman" w:cs="Times New Roman"/>
          <w:sz w:val="24"/>
          <w:szCs w:val="24"/>
        </w:rPr>
        <w:t xml:space="preserve"> P, </w:t>
      </w:r>
      <w:proofErr w:type="spellStart"/>
      <w:r w:rsidRPr="004571D5">
        <w:rPr>
          <w:rFonts w:ascii="Times New Roman" w:hAnsi="Times New Roman" w:cs="Times New Roman"/>
          <w:sz w:val="24"/>
          <w:szCs w:val="24"/>
        </w:rPr>
        <w:t>Kogerman</w:t>
      </w:r>
      <w:proofErr w:type="spellEnd"/>
      <w:r w:rsidRPr="004571D5">
        <w:rPr>
          <w:rFonts w:ascii="Times New Roman" w:hAnsi="Times New Roman" w:cs="Times New Roman"/>
          <w:sz w:val="24"/>
          <w:szCs w:val="24"/>
        </w:rPr>
        <w:t xml:space="preserve"> P, </w:t>
      </w:r>
      <w:proofErr w:type="spellStart"/>
      <w:r w:rsidRPr="004571D5">
        <w:rPr>
          <w:rFonts w:ascii="Times New Roman" w:hAnsi="Times New Roman" w:cs="Times New Roman"/>
          <w:sz w:val="24"/>
          <w:szCs w:val="24"/>
        </w:rPr>
        <w:t>Tejedor</w:t>
      </w:r>
      <w:proofErr w:type="spellEnd"/>
      <w:r w:rsidRPr="004571D5">
        <w:rPr>
          <w:rFonts w:ascii="Times New Roman" w:hAnsi="Times New Roman" w:cs="Times New Roman"/>
          <w:sz w:val="24"/>
          <w:szCs w:val="24"/>
        </w:rPr>
        <w:t xml:space="preserve"> FJ, </w:t>
      </w:r>
      <w:proofErr w:type="spellStart"/>
      <w:r w:rsidRPr="004571D5">
        <w:rPr>
          <w:rFonts w:ascii="Times New Roman" w:hAnsi="Times New Roman" w:cs="Times New Roman"/>
          <w:sz w:val="24"/>
          <w:szCs w:val="24"/>
        </w:rPr>
        <w:t>Toftgard</w:t>
      </w:r>
      <w:proofErr w:type="spellEnd"/>
      <w:r w:rsidRPr="004571D5">
        <w:rPr>
          <w:rFonts w:ascii="Times New Roman" w:hAnsi="Times New Roman" w:cs="Times New Roman"/>
          <w:sz w:val="24"/>
          <w:szCs w:val="24"/>
        </w:rPr>
        <w:t xml:space="preserve"> R et al. (2002) Regulation of Gli1 Transcriptional Activity in the Nucleus by Dyrk1. J </w:t>
      </w:r>
      <w:proofErr w:type="spellStart"/>
      <w:r w:rsidRPr="004571D5">
        <w:rPr>
          <w:rFonts w:ascii="Times New Roman" w:hAnsi="Times New Roman" w:cs="Times New Roman"/>
          <w:sz w:val="24"/>
          <w:szCs w:val="24"/>
        </w:rPr>
        <w:t>Biol</w:t>
      </w:r>
      <w:proofErr w:type="spellEnd"/>
      <w:r w:rsidRPr="004571D5">
        <w:rPr>
          <w:rFonts w:ascii="Times New Roman" w:hAnsi="Times New Roman" w:cs="Times New Roman"/>
          <w:sz w:val="24"/>
          <w:szCs w:val="24"/>
        </w:rPr>
        <w:t xml:space="preserve"> </w:t>
      </w:r>
      <w:proofErr w:type="spellStart"/>
      <w:r w:rsidRPr="004571D5">
        <w:rPr>
          <w:rFonts w:ascii="Times New Roman" w:hAnsi="Times New Roman" w:cs="Times New Roman"/>
          <w:sz w:val="24"/>
          <w:szCs w:val="24"/>
        </w:rPr>
        <w:t>Chem</w:t>
      </w:r>
      <w:proofErr w:type="spellEnd"/>
      <w:r w:rsidRPr="004571D5">
        <w:rPr>
          <w:rFonts w:ascii="Times New Roman" w:hAnsi="Times New Roman" w:cs="Times New Roman"/>
          <w:sz w:val="24"/>
          <w:szCs w:val="24"/>
        </w:rPr>
        <w:t xml:space="preserve"> 277(38):35156 -35161. doi:10.1074/jbc.M206743200</w:t>
      </w:r>
      <w:r>
        <w:rPr>
          <w:rFonts w:ascii="Times New Roman" w:hAnsi="Times New Roman" w:cs="Times New Roman"/>
          <w:sz w:val="24"/>
          <w:szCs w:val="24"/>
        </w:rPr>
        <w:t>.</w:t>
      </w:r>
    </w:p>
    <w:p w:rsidR="00802A85" w:rsidRDefault="00802A85" w:rsidP="00802A85">
      <w:pPr>
        <w:ind w:left="270" w:hanging="270"/>
        <w:rPr>
          <w:rFonts w:ascii="Times New Roman" w:hAnsi="Times New Roman" w:cs="Times New Roman"/>
          <w:sz w:val="24"/>
          <w:szCs w:val="24"/>
        </w:rPr>
      </w:pPr>
      <w:r>
        <w:rPr>
          <w:rFonts w:ascii="Times New Roman" w:hAnsi="Times New Roman" w:cs="Times New Roman"/>
          <w:sz w:val="24"/>
          <w:szCs w:val="24"/>
        </w:rPr>
        <w:lastRenderedPageBreak/>
        <w:t xml:space="preserve">21. </w:t>
      </w:r>
      <w:r w:rsidRPr="004571D5">
        <w:rPr>
          <w:rFonts w:ascii="Times New Roman" w:hAnsi="Times New Roman" w:cs="Times New Roman"/>
          <w:sz w:val="24"/>
          <w:szCs w:val="24"/>
        </w:rPr>
        <w:t xml:space="preserve">Kasper M, </w:t>
      </w:r>
      <w:proofErr w:type="spellStart"/>
      <w:r w:rsidRPr="004571D5">
        <w:rPr>
          <w:rFonts w:ascii="Times New Roman" w:hAnsi="Times New Roman" w:cs="Times New Roman"/>
          <w:sz w:val="24"/>
          <w:szCs w:val="24"/>
        </w:rPr>
        <w:t>Jaks</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Fiaschi</w:t>
      </w:r>
      <w:proofErr w:type="spellEnd"/>
      <w:r>
        <w:rPr>
          <w:rFonts w:ascii="Times New Roman" w:hAnsi="Times New Roman" w:cs="Times New Roman"/>
          <w:sz w:val="24"/>
          <w:szCs w:val="24"/>
        </w:rPr>
        <w:t xml:space="preserve"> M, </w:t>
      </w:r>
      <w:proofErr w:type="spellStart"/>
      <w:r w:rsidRPr="004571D5">
        <w:rPr>
          <w:rFonts w:ascii="Times New Roman" w:hAnsi="Times New Roman" w:cs="Times New Roman"/>
          <w:sz w:val="24"/>
          <w:szCs w:val="24"/>
        </w:rPr>
        <w:t>Toftgård</w:t>
      </w:r>
      <w:proofErr w:type="spellEnd"/>
      <w:r w:rsidRPr="004571D5">
        <w:rPr>
          <w:rFonts w:ascii="Times New Roman" w:hAnsi="Times New Roman" w:cs="Times New Roman"/>
          <w:sz w:val="24"/>
          <w:szCs w:val="24"/>
        </w:rPr>
        <w:t xml:space="preserve"> R (2009) Hedgehog signalling in breast cancer. Carcinogenesis, 30(6):903-11. </w:t>
      </w:r>
      <w:proofErr w:type="spellStart"/>
      <w:proofErr w:type="gramStart"/>
      <w:r w:rsidRPr="004571D5">
        <w:rPr>
          <w:rFonts w:ascii="Times New Roman" w:hAnsi="Times New Roman" w:cs="Times New Roman"/>
          <w:sz w:val="24"/>
          <w:szCs w:val="24"/>
        </w:rPr>
        <w:t>doi</w:t>
      </w:r>
      <w:proofErr w:type="spellEnd"/>
      <w:proofErr w:type="gramEnd"/>
      <w:r w:rsidRPr="004571D5">
        <w:rPr>
          <w:rFonts w:ascii="Times New Roman" w:hAnsi="Times New Roman" w:cs="Times New Roman"/>
          <w:sz w:val="24"/>
          <w:szCs w:val="24"/>
        </w:rPr>
        <w:t>: 10.1093/</w:t>
      </w:r>
      <w:proofErr w:type="spellStart"/>
      <w:r w:rsidRPr="004571D5">
        <w:rPr>
          <w:rFonts w:ascii="Times New Roman" w:hAnsi="Times New Roman" w:cs="Times New Roman"/>
          <w:sz w:val="24"/>
          <w:szCs w:val="24"/>
        </w:rPr>
        <w:t>carcin</w:t>
      </w:r>
      <w:proofErr w:type="spellEnd"/>
      <w:r w:rsidRPr="004571D5">
        <w:rPr>
          <w:rFonts w:ascii="Times New Roman" w:hAnsi="Times New Roman" w:cs="Times New Roman"/>
          <w:sz w:val="24"/>
          <w:szCs w:val="24"/>
        </w:rPr>
        <w:t>/bgp048</w:t>
      </w:r>
      <w:r>
        <w:rPr>
          <w:rFonts w:ascii="Times New Roman" w:hAnsi="Times New Roman" w:cs="Times New Roman"/>
          <w:sz w:val="24"/>
          <w:szCs w:val="24"/>
        </w:rPr>
        <w:t>.</w:t>
      </w:r>
    </w:p>
    <w:p w:rsidR="00802A85" w:rsidRDefault="00802A85" w:rsidP="00802A85">
      <w:pPr>
        <w:ind w:left="270" w:hanging="270"/>
        <w:rPr>
          <w:rFonts w:ascii="Times New Roman" w:hAnsi="Times New Roman" w:cs="Times New Roman"/>
          <w:sz w:val="24"/>
          <w:szCs w:val="24"/>
        </w:rPr>
      </w:pPr>
      <w:r>
        <w:rPr>
          <w:rFonts w:ascii="Times New Roman" w:hAnsi="Times New Roman" w:cs="Times New Roman"/>
          <w:sz w:val="24"/>
          <w:szCs w:val="24"/>
        </w:rPr>
        <w:t xml:space="preserve">22. </w:t>
      </w:r>
      <w:proofErr w:type="spellStart"/>
      <w:r>
        <w:rPr>
          <w:rFonts w:ascii="Times New Roman" w:hAnsi="Times New Roman" w:cs="Times New Roman"/>
          <w:sz w:val="24"/>
          <w:szCs w:val="24"/>
        </w:rPr>
        <w:t>Katoh</w:t>
      </w:r>
      <w:proofErr w:type="spellEnd"/>
      <w:r>
        <w:rPr>
          <w:rFonts w:ascii="Times New Roman" w:hAnsi="Times New Roman" w:cs="Times New Roman"/>
          <w:sz w:val="24"/>
          <w:szCs w:val="24"/>
        </w:rPr>
        <w:t xml:space="preserve"> M (2007)</w:t>
      </w:r>
      <w:r w:rsidRPr="004571D5">
        <w:rPr>
          <w:rFonts w:ascii="Times New Roman" w:hAnsi="Times New Roman" w:cs="Times New Roman"/>
          <w:sz w:val="24"/>
          <w:szCs w:val="24"/>
        </w:rPr>
        <w:t xml:space="preserve"> Networking of </w:t>
      </w:r>
      <w:proofErr w:type="gramStart"/>
      <w:r w:rsidRPr="004571D5">
        <w:rPr>
          <w:rFonts w:ascii="Times New Roman" w:hAnsi="Times New Roman" w:cs="Times New Roman"/>
          <w:sz w:val="24"/>
          <w:szCs w:val="24"/>
        </w:rPr>
        <w:t>WNT ,</w:t>
      </w:r>
      <w:proofErr w:type="gramEnd"/>
      <w:r w:rsidRPr="004571D5">
        <w:rPr>
          <w:rFonts w:ascii="Times New Roman" w:hAnsi="Times New Roman" w:cs="Times New Roman"/>
          <w:sz w:val="24"/>
          <w:szCs w:val="24"/>
        </w:rPr>
        <w:t xml:space="preserve"> FGF , Notch , BMP , and Hedgehog Signaling Pathways during Carcinogenesis. </w:t>
      </w:r>
      <w:proofErr w:type="gramStart"/>
      <w:r w:rsidRPr="004571D5">
        <w:rPr>
          <w:rFonts w:ascii="Times New Roman" w:hAnsi="Times New Roman" w:cs="Times New Roman"/>
          <w:sz w:val="24"/>
          <w:szCs w:val="24"/>
        </w:rPr>
        <w:t>Stem Cell Reviews and Reports.</w:t>
      </w:r>
      <w:proofErr w:type="gramEnd"/>
      <w:r w:rsidRPr="004571D5">
        <w:rPr>
          <w:rFonts w:ascii="Times New Roman" w:hAnsi="Times New Roman" w:cs="Times New Roman"/>
          <w:sz w:val="24"/>
          <w:szCs w:val="24"/>
        </w:rPr>
        <w:t xml:space="preserve"> 3(1):30-38. </w:t>
      </w:r>
      <w:proofErr w:type="spellStart"/>
      <w:proofErr w:type="gramStart"/>
      <w:r w:rsidRPr="004571D5">
        <w:rPr>
          <w:rFonts w:ascii="Times New Roman" w:hAnsi="Times New Roman" w:cs="Times New Roman"/>
          <w:sz w:val="24"/>
          <w:szCs w:val="24"/>
        </w:rPr>
        <w:t>doi</w:t>
      </w:r>
      <w:proofErr w:type="spellEnd"/>
      <w:proofErr w:type="gramEnd"/>
      <w:r w:rsidRPr="004571D5">
        <w:rPr>
          <w:rFonts w:ascii="Times New Roman" w:hAnsi="Times New Roman" w:cs="Times New Roman"/>
          <w:sz w:val="24"/>
          <w:szCs w:val="24"/>
        </w:rPr>
        <w:t>: 10.1007/s12015-007-0006-6</w:t>
      </w:r>
      <w:r>
        <w:rPr>
          <w:rFonts w:ascii="Times New Roman" w:hAnsi="Times New Roman" w:cs="Times New Roman"/>
          <w:sz w:val="24"/>
          <w:szCs w:val="24"/>
        </w:rPr>
        <w:t>.</w:t>
      </w:r>
    </w:p>
    <w:p w:rsidR="00C43475" w:rsidRDefault="00802A85" w:rsidP="00802A85">
      <w:pPr>
        <w:ind w:left="270" w:hanging="270"/>
        <w:rPr>
          <w:rFonts w:ascii="Times New Roman" w:hAnsi="Times New Roman" w:cs="Times New Roman"/>
          <w:sz w:val="24"/>
          <w:szCs w:val="24"/>
        </w:rPr>
      </w:pPr>
      <w:r>
        <w:rPr>
          <w:rFonts w:ascii="Times New Roman" w:hAnsi="Times New Roman" w:cs="Times New Roman"/>
          <w:sz w:val="24"/>
          <w:szCs w:val="24"/>
        </w:rPr>
        <w:t xml:space="preserve">23. </w:t>
      </w:r>
      <w:r w:rsidRPr="001839FC">
        <w:rPr>
          <w:rFonts w:ascii="Times New Roman" w:hAnsi="Times New Roman" w:cs="Times New Roman"/>
          <w:sz w:val="24"/>
          <w:szCs w:val="24"/>
        </w:rPr>
        <w:t xml:space="preserve">Jason </w:t>
      </w:r>
      <w:proofErr w:type="spellStart"/>
      <w:r w:rsidRPr="001839FC">
        <w:rPr>
          <w:rFonts w:ascii="Times New Roman" w:hAnsi="Times New Roman" w:cs="Times New Roman"/>
          <w:sz w:val="24"/>
          <w:szCs w:val="24"/>
        </w:rPr>
        <w:t>K.Sicklick</w:t>
      </w:r>
      <w:proofErr w:type="spellEnd"/>
      <w:r>
        <w:rPr>
          <w:rFonts w:ascii="Times New Roman" w:hAnsi="Times New Roman" w:cs="Times New Roman"/>
          <w:sz w:val="24"/>
          <w:szCs w:val="24"/>
        </w:rPr>
        <w:t xml:space="preserve">, </w:t>
      </w:r>
      <w:r w:rsidRPr="001839FC">
        <w:rPr>
          <w:rFonts w:ascii="Times New Roman" w:hAnsi="Times New Roman" w:cs="Times New Roman"/>
          <w:sz w:val="24"/>
          <w:szCs w:val="24"/>
        </w:rPr>
        <w:t>Yin-</w:t>
      </w:r>
      <w:proofErr w:type="spellStart"/>
      <w:r w:rsidRPr="001839FC">
        <w:rPr>
          <w:rFonts w:ascii="Times New Roman" w:hAnsi="Times New Roman" w:cs="Times New Roman"/>
          <w:sz w:val="24"/>
          <w:szCs w:val="24"/>
        </w:rPr>
        <w:t>Xiong</w:t>
      </w:r>
      <w:proofErr w:type="spellEnd"/>
      <w:r w:rsidRPr="001839FC">
        <w:rPr>
          <w:rFonts w:ascii="Times New Roman" w:hAnsi="Times New Roman" w:cs="Times New Roman"/>
          <w:sz w:val="24"/>
          <w:szCs w:val="24"/>
        </w:rPr>
        <w:t xml:space="preserve"> Li</w:t>
      </w:r>
      <w:r>
        <w:rPr>
          <w:rFonts w:ascii="Times New Roman" w:hAnsi="Times New Roman" w:cs="Times New Roman"/>
          <w:sz w:val="24"/>
          <w:szCs w:val="24"/>
        </w:rPr>
        <w:t xml:space="preserve">, </w:t>
      </w:r>
      <w:proofErr w:type="spellStart"/>
      <w:r w:rsidRPr="001839FC">
        <w:rPr>
          <w:rFonts w:ascii="Times New Roman" w:hAnsi="Times New Roman" w:cs="Times New Roman"/>
          <w:sz w:val="24"/>
          <w:szCs w:val="24"/>
        </w:rPr>
        <w:t>Aruna</w:t>
      </w:r>
      <w:proofErr w:type="spellEnd"/>
      <w:r w:rsidRPr="001839FC">
        <w:rPr>
          <w:rFonts w:ascii="Times New Roman" w:hAnsi="Times New Roman" w:cs="Times New Roman"/>
          <w:sz w:val="24"/>
          <w:szCs w:val="24"/>
        </w:rPr>
        <w:t xml:space="preserve"> </w:t>
      </w:r>
      <w:proofErr w:type="spellStart"/>
      <w:r w:rsidRPr="001839FC">
        <w:rPr>
          <w:rFonts w:ascii="Times New Roman" w:hAnsi="Times New Roman" w:cs="Times New Roman"/>
          <w:sz w:val="24"/>
          <w:szCs w:val="24"/>
        </w:rPr>
        <w:t>Jayaraman</w:t>
      </w:r>
      <w:proofErr w:type="spellEnd"/>
      <w:r>
        <w:rPr>
          <w:rFonts w:ascii="Times New Roman" w:hAnsi="Times New Roman" w:cs="Times New Roman"/>
          <w:sz w:val="24"/>
          <w:szCs w:val="24"/>
        </w:rPr>
        <w:t xml:space="preserve">, </w:t>
      </w:r>
      <w:r w:rsidRPr="001839FC">
        <w:rPr>
          <w:rFonts w:ascii="Times New Roman" w:hAnsi="Times New Roman" w:cs="Times New Roman"/>
          <w:sz w:val="24"/>
          <w:szCs w:val="24"/>
        </w:rPr>
        <w:t xml:space="preserve">Rajesh </w:t>
      </w:r>
      <w:proofErr w:type="spellStart"/>
      <w:r w:rsidRPr="001839FC">
        <w:rPr>
          <w:rFonts w:ascii="Times New Roman" w:hAnsi="Times New Roman" w:cs="Times New Roman"/>
          <w:sz w:val="24"/>
          <w:szCs w:val="24"/>
        </w:rPr>
        <w:t>Kannangai</w:t>
      </w:r>
      <w:proofErr w:type="spellEnd"/>
      <w:r>
        <w:rPr>
          <w:rFonts w:ascii="Times New Roman" w:hAnsi="Times New Roman" w:cs="Times New Roman"/>
          <w:sz w:val="24"/>
          <w:szCs w:val="24"/>
        </w:rPr>
        <w:t xml:space="preserve">, </w:t>
      </w:r>
      <w:r w:rsidRPr="001839FC">
        <w:rPr>
          <w:rFonts w:ascii="Times New Roman" w:hAnsi="Times New Roman" w:cs="Times New Roman"/>
          <w:sz w:val="24"/>
          <w:szCs w:val="24"/>
        </w:rPr>
        <w:t>Yi Qi</w:t>
      </w:r>
      <w:r>
        <w:rPr>
          <w:rFonts w:ascii="Times New Roman" w:hAnsi="Times New Roman" w:cs="Times New Roman"/>
          <w:sz w:val="24"/>
          <w:szCs w:val="24"/>
        </w:rPr>
        <w:t xml:space="preserve">, </w:t>
      </w:r>
      <w:proofErr w:type="spellStart"/>
      <w:r w:rsidRPr="001839FC">
        <w:rPr>
          <w:rFonts w:ascii="Times New Roman" w:hAnsi="Times New Roman" w:cs="Times New Roman"/>
          <w:sz w:val="24"/>
          <w:szCs w:val="24"/>
        </w:rPr>
        <w:t>Perumal</w:t>
      </w:r>
      <w:proofErr w:type="spellEnd"/>
      <w:r w:rsidRPr="001839FC">
        <w:rPr>
          <w:rFonts w:ascii="Times New Roman" w:hAnsi="Times New Roman" w:cs="Times New Roman"/>
          <w:sz w:val="24"/>
          <w:szCs w:val="24"/>
        </w:rPr>
        <w:t xml:space="preserve"> </w:t>
      </w:r>
      <w:proofErr w:type="spellStart"/>
      <w:r w:rsidRPr="001839FC">
        <w:rPr>
          <w:rFonts w:ascii="Times New Roman" w:hAnsi="Times New Roman" w:cs="Times New Roman"/>
          <w:sz w:val="24"/>
          <w:szCs w:val="24"/>
        </w:rPr>
        <w:t>Vivekanandan</w:t>
      </w:r>
      <w:proofErr w:type="spellEnd"/>
      <w:r>
        <w:rPr>
          <w:rFonts w:ascii="Times New Roman" w:hAnsi="Times New Roman" w:cs="Times New Roman"/>
          <w:sz w:val="24"/>
          <w:szCs w:val="24"/>
        </w:rPr>
        <w:t xml:space="preserve"> et al. (2006) </w:t>
      </w:r>
      <w:proofErr w:type="spellStart"/>
      <w:r w:rsidRPr="001839FC">
        <w:rPr>
          <w:rFonts w:ascii="Times New Roman" w:hAnsi="Times New Roman" w:cs="Times New Roman"/>
          <w:sz w:val="24"/>
          <w:szCs w:val="24"/>
        </w:rPr>
        <w:t>Dysregulation</w:t>
      </w:r>
      <w:proofErr w:type="spellEnd"/>
      <w:r w:rsidRPr="001839FC">
        <w:rPr>
          <w:rFonts w:ascii="Times New Roman" w:hAnsi="Times New Roman" w:cs="Times New Roman"/>
          <w:sz w:val="24"/>
          <w:szCs w:val="24"/>
        </w:rPr>
        <w:t xml:space="preserve"> of the Hedgehog pathway in human </w:t>
      </w:r>
      <w:proofErr w:type="spellStart"/>
      <w:r w:rsidRPr="001839FC">
        <w:rPr>
          <w:rFonts w:ascii="Times New Roman" w:hAnsi="Times New Roman" w:cs="Times New Roman"/>
          <w:sz w:val="24"/>
          <w:szCs w:val="24"/>
        </w:rPr>
        <w:t>hepatocarcinogenesis</w:t>
      </w:r>
      <w:proofErr w:type="spellEnd"/>
      <w:r>
        <w:rPr>
          <w:rFonts w:ascii="Times New Roman" w:hAnsi="Times New Roman" w:cs="Times New Roman"/>
          <w:sz w:val="24"/>
          <w:szCs w:val="24"/>
        </w:rPr>
        <w:t xml:space="preserve">. </w:t>
      </w:r>
      <w:proofErr w:type="gramStart"/>
      <w:r w:rsidRPr="001839FC">
        <w:rPr>
          <w:rFonts w:ascii="Times New Roman" w:hAnsi="Times New Roman" w:cs="Times New Roman"/>
          <w:sz w:val="24"/>
          <w:szCs w:val="24"/>
        </w:rPr>
        <w:t>Carcinogenesis vol.27 no.4 pp.748–757</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02A85" w:rsidRDefault="00802A85" w:rsidP="00802A85">
      <w:pPr>
        <w:ind w:left="270" w:hanging="270"/>
        <w:rPr>
          <w:rFonts w:ascii="Times New Roman" w:hAnsi="Times New Roman" w:cs="Times New Roman"/>
          <w:sz w:val="24"/>
          <w:szCs w:val="24"/>
        </w:rPr>
      </w:pPr>
      <w:r>
        <w:rPr>
          <w:rFonts w:ascii="Times New Roman" w:hAnsi="Times New Roman" w:cs="Times New Roman"/>
          <w:sz w:val="24"/>
          <w:szCs w:val="24"/>
        </w:rPr>
        <w:t xml:space="preserve">24. </w:t>
      </w:r>
      <w:r w:rsidRPr="008F0076">
        <w:rPr>
          <w:rFonts w:ascii="Times New Roman" w:hAnsi="Times New Roman" w:cs="Times New Roman"/>
          <w:sz w:val="24"/>
          <w:szCs w:val="24"/>
        </w:rPr>
        <w:t xml:space="preserve">Das S, Harris LG, </w:t>
      </w:r>
      <w:proofErr w:type="spellStart"/>
      <w:r w:rsidRPr="008F0076">
        <w:rPr>
          <w:rFonts w:ascii="Times New Roman" w:hAnsi="Times New Roman" w:cs="Times New Roman"/>
          <w:sz w:val="24"/>
          <w:szCs w:val="24"/>
        </w:rPr>
        <w:t>Metge</w:t>
      </w:r>
      <w:proofErr w:type="spellEnd"/>
      <w:r w:rsidRPr="008F0076">
        <w:rPr>
          <w:rFonts w:ascii="Times New Roman" w:hAnsi="Times New Roman" w:cs="Times New Roman"/>
          <w:sz w:val="24"/>
          <w:szCs w:val="24"/>
        </w:rPr>
        <w:t xml:space="preserve"> BJ, Liu S, Riker AI, et al. (2009) The hedgehog pathway transcription factor GLI1 promotes malignant behavior of cancer cells by up-regulating </w:t>
      </w:r>
      <w:proofErr w:type="spellStart"/>
      <w:r w:rsidRPr="008F0076">
        <w:rPr>
          <w:rFonts w:ascii="Times New Roman" w:hAnsi="Times New Roman" w:cs="Times New Roman"/>
          <w:sz w:val="24"/>
          <w:szCs w:val="24"/>
        </w:rPr>
        <w:t>osteopontin</w:t>
      </w:r>
      <w:proofErr w:type="spellEnd"/>
      <w:r w:rsidRPr="008F0076">
        <w:rPr>
          <w:rFonts w:ascii="Times New Roman" w:hAnsi="Times New Roman" w:cs="Times New Roman"/>
          <w:sz w:val="24"/>
          <w:szCs w:val="24"/>
        </w:rPr>
        <w:t xml:space="preserve">. </w:t>
      </w:r>
      <w:proofErr w:type="gramStart"/>
      <w:r w:rsidRPr="008F0076">
        <w:rPr>
          <w:rFonts w:ascii="Times New Roman" w:hAnsi="Times New Roman" w:cs="Times New Roman"/>
          <w:sz w:val="24"/>
          <w:szCs w:val="24"/>
        </w:rPr>
        <w:t>J. Biol. Chem., 284(34), 22888-97.</w:t>
      </w:r>
      <w:proofErr w:type="gramEnd"/>
      <w:r w:rsidRPr="008F0076">
        <w:rPr>
          <w:rFonts w:ascii="Times New Roman" w:hAnsi="Times New Roman" w:cs="Times New Roman"/>
          <w:sz w:val="24"/>
          <w:szCs w:val="24"/>
        </w:rPr>
        <w:t xml:space="preserve"> </w:t>
      </w:r>
      <w:proofErr w:type="spellStart"/>
      <w:proofErr w:type="gramStart"/>
      <w:r w:rsidRPr="008F0076">
        <w:rPr>
          <w:rFonts w:ascii="Times New Roman" w:hAnsi="Times New Roman" w:cs="Times New Roman"/>
          <w:sz w:val="24"/>
          <w:szCs w:val="24"/>
        </w:rPr>
        <w:t>doi</w:t>
      </w:r>
      <w:proofErr w:type="spellEnd"/>
      <w:proofErr w:type="gramEnd"/>
      <w:r w:rsidRPr="008F0076">
        <w:rPr>
          <w:rFonts w:ascii="Times New Roman" w:hAnsi="Times New Roman" w:cs="Times New Roman"/>
          <w:sz w:val="24"/>
          <w:szCs w:val="24"/>
        </w:rPr>
        <w:t>: 10.1074/jbc.M109.021949.</w:t>
      </w:r>
      <w:r>
        <w:rPr>
          <w:rFonts w:ascii="Times New Roman" w:hAnsi="Times New Roman" w:cs="Times New Roman"/>
          <w:sz w:val="24"/>
          <w:szCs w:val="24"/>
        </w:rPr>
        <w:t xml:space="preserve"> </w:t>
      </w:r>
    </w:p>
    <w:p w:rsidR="00802A85" w:rsidRDefault="00802A85" w:rsidP="00802A85">
      <w:pPr>
        <w:ind w:left="270" w:hanging="270"/>
        <w:rPr>
          <w:rFonts w:ascii="Times New Roman" w:hAnsi="Times New Roman" w:cs="Times New Roman"/>
          <w:sz w:val="24"/>
          <w:szCs w:val="24"/>
        </w:rPr>
      </w:pPr>
      <w:r>
        <w:rPr>
          <w:rFonts w:ascii="Times New Roman" w:hAnsi="Times New Roman" w:cs="Times New Roman"/>
          <w:sz w:val="24"/>
          <w:szCs w:val="24"/>
        </w:rPr>
        <w:t xml:space="preserve">25. </w:t>
      </w:r>
      <w:proofErr w:type="spellStart"/>
      <w:r w:rsidRPr="00566CBA">
        <w:rPr>
          <w:rFonts w:ascii="Times New Roman" w:hAnsi="Times New Roman" w:cs="Times New Roman"/>
          <w:sz w:val="24"/>
          <w:szCs w:val="24"/>
        </w:rPr>
        <w:t>Iu´ri</w:t>
      </w:r>
      <w:proofErr w:type="spellEnd"/>
      <w:r w:rsidRPr="00566CBA">
        <w:rPr>
          <w:rFonts w:ascii="Times New Roman" w:hAnsi="Times New Roman" w:cs="Times New Roman"/>
          <w:sz w:val="24"/>
          <w:szCs w:val="24"/>
        </w:rPr>
        <w:t xml:space="preserve"> D. </w:t>
      </w:r>
      <w:proofErr w:type="spellStart"/>
      <w:r w:rsidRPr="00566CBA">
        <w:rPr>
          <w:rFonts w:ascii="Times New Roman" w:hAnsi="Times New Roman" w:cs="Times New Roman"/>
          <w:sz w:val="24"/>
          <w:szCs w:val="24"/>
        </w:rPr>
        <w:t>Louro</w:t>
      </w:r>
      <w:proofErr w:type="spellEnd"/>
      <w:r w:rsidRPr="00566CBA">
        <w:rPr>
          <w:rFonts w:ascii="Times New Roman" w:hAnsi="Times New Roman" w:cs="Times New Roman"/>
          <w:sz w:val="24"/>
          <w:szCs w:val="24"/>
        </w:rPr>
        <w:t xml:space="preserve">, Evans C. Bailey, </w:t>
      </w:r>
      <w:proofErr w:type="spellStart"/>
      <w:r w:rsidRPr="00566CBA">
        <w:rPr>
          <w:rFonts w:ascii="Times New Roman" w:hAnsi="Times New Roman" w:cs="Times New Roman"/>
          <w:sz w:val="24"/>
          <w:szCs w:val="24"/>
        </w:rPr>
        <w:t>Xingnan</w:t>
      </w:r>
      <w:proofErr w:type="spellEnd"/>
      <w:r w:rsidRPr="00566CBA">
        <w:rPr>
          <w:rFonts w:ascii="Times New Roman" w:hAnsi="Times New Roman" w:cs="Times New Roman"/>
          <w:sz w:val="24"/>
          <w:szCs w:val="24"/>
        </w:rPr>
        <w:t xml:space="preserve"> Li, Lindsey S. South, Peggy R. </w:t>
      </w:r>
      <w:proofErr w:type="spellStart"/>
      <w:r w:rsidRPr="00566CBA">
        <w:rPr>
          <w:rFonts w:ascii="Times New Roman" w:hAnsi="Times New Roman" w:cs="Times New Roman"/>
          <w:sz w:val="24"/>
          <w:szCs w:val="24"/>
        </w:rPr>
        <w:t>McKie</w:t>
      </w:r>
      <w:proofErr w:type="spellEnd"/>
      <w:r w:rsidRPr="00566CBA">
        <w:rPr>
          <w:rFonts w:ascii="Times New Roman" w:hAnsi="Times New Roman" w:cs="Times New Roman"/>
          <w:sz w:val="24"/>
          <w:szCs w:val="24"/>
        </w:rPr>
        <w:t>-Bell</w:t>
      </w:r>
      <w:r>
        <w:rPr>
          <w:rFonts w:ascii="Times New Roman" w:hAnsi="Times New Roman" w:cs="Times New Roman"/>
          <w:sz w:val="24"/>
          <w:szCs w:val="24"/>
        </w:rPr>
        <w:t xml:space="preserve"> et al. (2002) </w:t>
      </w:r>
      <w:r w:rsidRPr="00566CBA">
        <w:rPr>
          <w:rFonts w:ascii="Times New Roman" w:hAnsi="Times New Roman" w:cs="Times New Roman"/>
          <w:sz w:val="24"/>
          <w:szCs w:val="24"/>
        </w:rPr>
        <w:t>Comparative Gene Expression Profile Analysis of GLI and</w:t>
      </w:r>
      <w:r>
        <w:rPr>
          <w:rFonts w:ascii="Times New Roman" w:hAnsi="Times New Roman" w:cs="Times New Roman"/>
          <w:sz w:val="24"/>
          <w:szCs w:val="24"/>
        </w:rPr>
        <w:t xml:space="preserve"> </w:t>
      </w:r>
      <w:r w:rsidRPr="00566CBA">
        <w:rPr>
          <w:rFonts w:ascii="Times New Roman" w:hAnsi="Times New Roman" w:cs="Times New Roman"/>
          <w:sz w:val="24"/>
          <w:szCs w:val="24"/>
        </w:rPr>
        <w:t>c-MYC in an Epithelial Model of Malignant Transformation</w:t>
      </w:r>
      <w:r>
        <w:rPr>
          <w:rFonts w:ascii="Times New Roman" w:hAnsi="Times New Roman" w:cs="Times New Roman"/>
          <w:sz w:val="24"/>
          <w:szCs w:val="24"/>
        </w:rPr>
        <w:t xml:space="preserve">. </w:t>
      </w:r>
      <w:r w:rsidRPr="00566CBA">
        <w:rPr>
          <w:rFonts w:ascii="Times New Roman" w:hAnsi="Times New Roman" w:cs="Times New Roman"/>
          <w:sz w:val="24"/>
          <w:szCs w:val="24"/>
        </w:rPr>
        <w:t>CANCER RESEARCH</w:t>
      </w:r>
      <w:r>
        <w:rPr>
          <w:rFonts w:ascii="Times New Roman" w:hAnsi="Times New Roman" w:cs="Times New Roman"/>
          <w:sz w:val="24"/>
          <w:szCs w:val="24"/>
        </w:rPr>
        <w:t>;</w:t>
      </w:r>
      <w:r w:rsidRPr="00566CBA">
        <w:rPr>
          <w:rFonts w:ascii="Times New Roman" w:hAnsi="Times New Roman" w:cs="Times New Roman"/>
          <w:sz w:val="24"/>
          <w:szCs w:val="24"/>
        </w:rPr>
        <w:t xml:space="preserve"> 62</w:t>
      </w:r>
      <w:r>
        <w:rPr>
          <w:rFonts w:ascii="Times New Roman" w:hAnsi="Times New Roman" w:cs="Times New Roman"/>
          <w:sz w:val="24"/>
          <w:szCs w:val="24"/>
        </w:rPr>
        <w:t>:</w:t>
      </w:r>
      <w:r w:rsidRPr="00566CBA">
        <w:rPr>
          <w:rFonts w:ascii="Times New Roman" w:hAnsi="Times New Roman" w:cs="Times New Roman"/>
          <w:sz w:val="24"/>
          <w:szCs w:val="24"/>
        </w:rPr>
        <w:t>5867–5873</w:t>
      </w:r>
      <w:r>
        <w:rPr>
          <w:rFonts w:ascii="Times New Roman" w:hAnsi="Times New Roman" w:cs="Times New Roman"/>
          <w:sz w:val="24"/>
          <w:szCs w:val="24"/>
        </w:rPr>
        <w:t xml:space="preserve"> </w:t>
      </w:r>
    </w:p>
    <w:p w:rsidR="00802A85" w:rsidRDefault="00802A85" w:rsidP="00802A85">
      <w:pPr>
        <w:ind w:left="270" w:hanging="270"/>
        <w:rPr>
          <w:rFonts w:ascii="Times New Roman" w:hAnsi="Times New Roman" w:cs="Times New Roman"/>
          <w:sz w:val="24"/>
          <w:szCs w:val="24"/>
        </w:rPr>
      </w:pPr>
      <w:r>
        <w:rPr>
          <w:rFonts w:ascii="Times New Roman" w:hAnsi="Times New Roman" w:cs="Times New Roman"/>
          <w:sz w:val="24"/>
          <w:szCs w:val="24"/>
        </w:rPr>
        <w:t xml:space="preserve">26. Sandra H. </w:t>
      </w:r>
      <w:proofErr w:type="spellStart"/>
      <w:r>
        <w:rPr>
          <w:rFonts w:ascii="Times New Roman" w:hAnsi="Times New Roman" w:cs="Times New Roman"/>
          <w:sz w:val="24"/>
          <w:szCs w:val="24"/>
        </w:rPr>
        <w:t>Bigner,</w:t>
      </w:r>
      <w:r w:rsidRPr="00566CBA">
        <w:rPr>
          <w:rFonts w:ascii="Times New Roman" w:hAnsi="Times New Roman" w:cs="Times New Roman"/>
          <w:sz w:val="24"/>
          <w:szCs w:val="24"/>
        </w:rPr>
        <w:t>Henry</w:t>
      </w:r>
      <w:proofErr w:type="spellEnd"/>
      <w:r w:rsidRPr="00566CBA">
        <w:rPr>
          <w:rFonts w:ascii="Times New Roman" w:hAnsi="Times New Roman" w:cs="Times New Roman"/>
          <w:sz w:val="24"/>
          <w:szCs w:val="24"/>
        </w:rPr>
        <w:t xml:space="preserve"> S. Friedman, Bert </w:t>
      </w:r>
      <w:r>
        <w:rPr>
          <w:rFonts w:ascii="Times New Roman" w:hAnsi="Times New Roman" w:cs="Times New Roman"/>
          <w:sz w:val="24"/>
          <w:szCs w:val="24"/>
        </w:rPr>
        <w:t xml:space="preserve">Vogelstein, </w:t>
      </w:r>
      <w:proofErr w:type="spellStart"/>
      <w:r>
        <w:rPr>
          <w:rFonts w:ascii="Times New Roman" w:hAnsi="Times New Roman" w:cs="Times New Roman"/>
          <w:sz w:val="24"/>
          <w:szCs w:val="24"/>
        </w:rPr>
        <w:t>VV.Jerry</w:t>
      </w:r>
      <w:proofErr w:type="spellEnd"/>
      <w:r>
        <w:rPr>
          <w:rFonts w:ascii="Times New Roman" w:hAnsi="Times New Roman" w:cs="Times New Roman"/>
          <w:sz w:val="24"/>
          <w:szCs w:val="24"/>
        </w:rPr>
        <w:t xml:space="preserve"> Oakes, </w:t>
      </w:r>
      <w:proofErr w:type="spellStart"/>
      <w:r w:rsidRPr="00566CBA">
        <w:rPr>
          <w:rFonts w:ascii="Times New Roman" w:hAnsi="Times New Roman" w:cs="Times New Roman"/>
          <w:sz w:val="24"/>
          <w:szCs w:val="24"/>
        </w:rPr>
        <w:t>Darell</w:t>
      </w:r>
      <w:proofErr w:type="spellEnd"/>
      <w:r w:rsidRPr="00566CBA">
        <w:rPr>
          <w:rFonts w:ascii="Times New Roman" w:hAnsi="Times New Roman" w:cs="Times New Roman"/>
          <w:sz w:val="24"/>
          <w:szCs w:val="24"/>
        </w:rPr>
        <w:t xml:space="preserve"> D. </w:t>
      </w:r>
      <w:proofErr w:type="spellStart"/>
      <w:r w:rsidRPr="00566CBA">
        <w:rPr>
          <w:rFonts w:ascii="Times New Roman" w:hAnsi="Times New Roman" w:cs="Times New Roman"/>
          <w:sz w:val="24"/>
          <w:szCs w:val="24"/>
        </w:rPr>
        <w:t>Bigner</w:t>
      </w:r>
      <w:proofErr w:type="spellEnd"/>
      <w:r>
        <w:rPr>
          <w:rFonts w:ascii="Times New Roman" w:hAnsi="Times New Roman" w:cs="Times New Roman"/>
          <w:sz w:val="24"/>
          <w:szCs w:val="24"/>
        </w:rPr>
        <w:t xml:space="preserve"> (1990)</w:t>
      </w:r>
      <w:r w:rsidRPr="00566CBA">
        <w:rPr>
          <w:rFonts w:ascii="Times New Roman" w:hAnsi="Times New Roman" w:cs="Times New Roman"/>
          <w:sz w:val="24"/>
          <w:szCs w:val="24"/>
        </w:rPr>
        <w:t>Amplification of the c-</w:t>
      </w:r>
      <w:proofErr w:type="spellStart"/>
      <w:r w:rsidRPr="00566CBA">
        <w:rPr>
          <w:rFonts w:ascii="Times New Roman" w:hAnsi="Times New Roman" w:cs="Times New Roman"/>
          <w:sz w:val="24"/>
          <w:szCs w:val="24"/>
        </w:rPr>
        <w:t>myc</w:t>
      </w:r>
      <w:proofErr w:type="spellEnd"/>
      <w:r w:rsidRPr="00566CBA">
        <w:rPr>
          <w:rFonts w:ascii="Times New Roman" w:hAnsi="Times New Roman" w:cs="Times New Roman"/>
          <w:sz w:val="24"/>
          <w:szCs w:val="24"/>
        </w:rPr>
        <w:t xml:space="preserve"> Gene in Human</w:t>
      </w:r>
      <w:r>
        <w:rPr>
          <w:rFonts w:ascii="Times New Roman" w:hAnsi="Times New Roman" w:cs="Times New Roman"/>
          <w:sz w:val="24"/>
          <w:szCs w:val="24"/>
        </w:rPr>
        <w:t xml:space="preserve"> </w:t>
      </w:r>
      <w:proofErr w:type="spellStart"/>
      <w:r>
        <w:rPr>
          <w:rFonts w:ascii="Times New Roman" w:hAnsi="Times New Roman" w:cs="Times New Roman"/>
          <w:sz w:val="24"/>
          <w:szCs w:val="24"/>
        </w:rPr>
        <w:t>Medulloblastoma</w:t>
      </w:r>
      <w:proofErr w:type="spellEnd"/>
      <w:r>
        <w:rPr>
          <w:rFonts w:ascii="Times New Roman" w:hAnsi="Times New Roman" w:cs="Times New Roman"/>
          <w:sz w:val="24"/>
          <w:szCs w:val="24"/>
        </w:rPr>
        <w:t xml:space="preserve"> Cell Lines and </w:t>
      </w:r>
      <w:proofErr w:type="spellStart"/>
      <w:r w:rsidRPr="00566CBA">
        <w:rPr>
          <w:rFonts w:ascii="Times New Roman" w:hAnsi="Times New Roman" w:cs="Times New Roman"/>
          <w:sz w:val="24"/>
          <w:szCs w:val="24"/>
        </w:rPr>
        <w:t>Xenografts</w:t>
      </w:r>
      <w:proofErr w:type="spellEnd"/>
      <w:r>
        <w:rPr>
          <w:rFonts w:ascii="Times New Roman" w:hAnsi="Times New Roman" w:cs="Times New Roman"/>
          <w:sz w:val="24"/>
          <w:szCs w:val="24"/>
        </w:rPr>
        <w:t xml:space="preserve"> Cancer Research; 50:</w:t>
      </w:r>
      <w:r w:rsidRPr="00566CBA">
        <w:rPr>
          <w:rFonts w:ascii="Times New Roman" w:hAnsi="Times New Roman" w:cs="Times New Roman"/>
          <w:sz w:val="24"/>
          <w:szCs w:val="24"/>
        </w:rPr>
        <w:t>2347-2350</w:t>
      </w:r>
      <w:r>
        <w:rPr>
          <w:rFonts w:ascii="Times New Roman" w:hAnsi="Times New Roman" w:cs="Times New Roman"/>
          <w:sz w:val="24"/>
          <w:szCs w:val="24"/>
        </w:rPr>
        <w:t>.</w:t>
      </w:r>
    </w:p>
    <w:p w:rsidR="00802A85" w:rsidRDefault="00802A85" w:rsidP="00802A85">
      <w:pPr>
        <w:ind w:left="270" w:hanging="270"/>
        <w:rPr>
          <w:rFonts w:ascii="Times New Roman" w:hAnsi="Times New Roman" w:cs="Times New Roman"/>
          <w:sz w:val="24"/>
          <w:szCs w:val="24"/>
        </w:rPr>
      </w:pPr>
      <w:r>
        <w:rPr>
          <w:rFonts w:ascii="Times New Roman" w:hAnsi="Times New Roman" w:cs="Times New Roman"/>
          <w:sz w:val="24"/>
          <w:szCs w:val="24"/>
        </w:rPr>
        <w:t xml:space="preserve">27. </w:t>
      </w:r>
      <w:r w:rsidRPr="00566CBA">
        <w:rPr>
          <w:rFonts w:ascii="Times New Roman" w:hAnsi="Times New Roman" w:cs="Times New Roman"/>
          <w:sz w:val="24"/>
          <w:szCs w:val="24"/>
        </w:rPr>
        <w:t xml:space="preserve">Liu S, </w:t>
      </w:r>
      <w:proofErr w:type="spellStart"/>
      <w:r w:rsidRPr="00566CBA">
        <w:rPr>
          <w:rFonts w:ascii="Times New Roman" w:hAnsi="Times New Roman" w:cs="Times New Roman"/>
          <w:sz w:val="24"/>
          <w:szCs w:val="24"/>
        </w:rPr>
        <w:t>Dontu</w:t>
      </w:r>
      <w:proofErr w:type="spellEnd"/>
      <w:r w:rsidRPr="00566CBA">
        <w:rPr>
          <w:rFonts w:ascii="Times New Roman" w:hAnsi="Times New Roman" w:cs="Times New Roman"/>
          <w:sz w:val="24"/>
          <w:szCs w:val="24"/>
        </w:rPr>
        <w:t xml:space="preserve"> G, Mantle ID, Patel S, </w:t>
      </w:r>
      <w:proofErr w:type="spellStart"/>
      <w:r w:rsidRPr="00566CBA">
        <w:rPr>
          <w:rFonts w:ascii="Times New Roman" w:hAnsi="Times New Roman" w:cs="Times New Roman"/>
          <w:sz w:val="24"/>
          <w:szCs w:val="24"/>
        </w:rPr>
        <w:t>Ahn</w:t>
      </w:r>
      <w:proofErr w:type="spellEnd"/>
      <w:r w:rsidRPr="00566CBA">
        <w:rPr>
          <w:rFonts w:ascii="Times New Roman" w:hAnsi="Times New Roman" w:cs="Times New Roman"/>
          <w:sz w:val="24"/>
          <w:szCs w:val="24"/>
        </w:rPr>
        <w:t>, N.-</w:t>
      </w:r>
      <w:proofErr w:type="spellStart"/>
      <w:r w:rsidRPr="00566CBA">
        <w:rPr>
          <w:rFonts w:ascii="Times New Roman" w:hAnsi="Times New Roman" w:cs="Times New Roman"/>
          <w:sz w:val="24"/>
          <w:szCs w:val="24"/>
        </w:rPr>
        <w:t>shik</w:t>
      </w:r>
      <w:proofErr w:type="spellEnd"/>
      <w:r w:rsidRPr="00566CBA">
        <w:rPr>
          <w:rFonts w:ascii="Times New Roman" w:hAnsi="Times New Roman" w:cs="Times New Roman"/>
          <w:sz w:val="24"/>
          <w:szCs w:val="24"/>
        </w:rPr>
        <w:t>, Jackson, K. W. et al. (2006) Hedgehog signaling and Bmi-1 regulate self-renewal of normal and malignant human mammary stem cells. Cancer Res</w:t>
      </w:r>
      <w:r>
        <w:rPr>
          <w:rFonts w:ascii="Times New Roman" w:hAnsi="Times New Roman" w:cs="Times New Roman"/>
          <w:sz w:val="24"/>
          <w:szCs w:val="24"/>
        </w:rPr>
        <w:t>;</w:t>
      </w:r>
      <w:r w:rsidRPr="00566CBA">
        <w:rPr>
          <w:rFonts w:ascii="Times New Roman" w:hAnsi="Times New Roman" w:cs="Times New Roman"/>
          <w:sz w:val="24"/>
          <w:szCs w:val="24"/>
        </w:rPr>
        <w:t xml:space="preserve"> 6</w:t>
      </w:r>
      <w:r>
        <w:rPr>
          <w:rFonts w:ascii="Times New Roman" w:hAnsi="Times New Roman" w:cs="Times New Roman"/>
          <w:sz w:val="24"/>
          <w:szCs w:val="24"/>
        </w:rPr>
        <w:t>6(12):</w:t>
      </w:r>
      <w:r w:rsidRPr="00566CBA">
        <w:rPr>
          <w:rFonts w:ascii="Times New Roman" w:hAnsi="Times New Roman" w:cs="Times New Roman"/>
          <w:sz w:val="24"/>
          <w:szCs w:val="24"/>
        </w:rPr>
        <w:t xml:space="preserve">6063-71. </w:t>
      </w:r>
      <w:proofErr w:type="spellStart"/>
      <w:proofErr w:type="gramStart"/>
      <w:r w:rsidRPr="00566CBA">
        <w:rPr>
          <w:rFonts w:ascii="Times New Roman" w:hAnsi="Times New Roman" w:cs="Times New Roman"/>
          <w:sz w:val="24"/>
          <w:szCs w:val="24"/>
        </w:rPr>
        <w:t>doi</w:t>
      </w:r>
      <w:proofErr w:type="spellEnd"/>
      <w:proofErr w:type="gramEnd"/>
      <w:r w:rsidRPr="00566CBA">
        <w:rPr>
          <w:rFonts w:ascii="Times New Roman" w:hAnsi="Times New Roman" w:cs="Times New Roman"/>
          <w:sz w:val="24"/>
          <w:szCs w:val="24"/>
        </w:rPr>
        <w:t>: 10.1158/0008-5472.CAN-06-0054</w:t>
      </w:r>
      <w:r>
        <w:rPr>
          <w:rFonts w:ascii="Times New Roman" w:hAnsi="Times New Roman" w:cs="Times New Roman"/>
          <w:sz w:val="24"/>
          <w:szCs w:val="24"/>
        </w:rPr>
        <w:t>.</w:t>
      </w:r>
    </w:p>
    <w:p w:rsidR="00802A85" w:rsidRDefault="00802A85" w:rsidP="00802A85">
      <w:pPr>
        <w:ind w:left="270" w:hanging="270"/>
        <w:rPr>
          <w:rFonts w:ascii="Times New Roman" w:hAnsi="Times New Roman" w:cs="Times New Roman"/>
          <w:sz w:val="24"/>
          <w:szCs w:val="24"/>
        </w:rPr>
      </w:pPr>
      <w:r>
        <w:rPr>
          <w:rFonts w:ascii="Times New Roman" w:hAnsi="Times New Roman" w:cs="Times New Roman"/>
          <w:sz w:val="24"/>
          <w:szCs w:val="24"/>
        </w:rPr>
        <w:t xml:space="preserve">28. </w:t>
      </w:r>
      <w:r w:rsidRPr="005B0CA0">
        <w:rPr>
          <w:rFonts w:ascii="Times New Roman" w:hAnsi="Times New Roman" w:cs="Times New Roman"/>
          <w:sz w:val="24"/>
          <w:szCs w:val="24"/>
        </w:rPr>
        <w:t xml:space="preserve">He J, Sheng T, </w:t>
      </w:r>
      <w:proofErr w:type="spellStart"/>
      <w:r w:rsidRPr="005B0CA0">
        <w:rPr>
          <w:rFonts w:ascii="Times New Roman" w:hAnsi="Times New Roman" w:cs="Times New Roman"/>
          <w:sz w:val="24"/>
          <w:szCs w:val="24"/>
        </w:rPr>
        <w:t>Stelter</w:t>
      </w:r>
      <w:proofErr w:type="spellEnd"/>
      <w:r w:rsidRPr="005B0CA0">
        <w:rPr>
          <w:rFonts w:ascii="Times New Roman" w:hAnsi="Times New Roman" w:cs="Times New Roman"/>
          <w:sz w:val="24"/>
          <w:szCs w:val="24"/>
        </w:rPr>
        <w:t xml:space="preserve"> AA, Li C, </w:t>
      </w:r>
      <w:r>
        <w:rPr>
          <w:rFonts w:ascii="Times New Roman" w:hAnsi="Times New Roman" w:cs="Times New Roman"/>
          <w:sz w:val="24"/>
          <w:szCs w:val="24"/>
        </w:rPr>
        <w:t>Zhang X, Sinha M, et al. (2006)</w:t>
      </w:r>
      <w:r w:rsidRPr="005B0CA0">
        <w:rPr>
          <w:rFonts w:ascii="Times New Roman" w:hAnsi="Times New Roman" w:cs="Times New Roman"/>
          <w:sz w:val="24"/>
          <w:szCs w:val="24"/>
        </w:rPr>
        <w:t xml:space="preserve"> Suppressing </w:t>
      </w:r>
      <w:proofErr w:type="spellStart"/>
      <w:r w:rsidRPr="005B0CA0">
        <w:rPr>
          <w:rFonts w:ascii="Times New Roman" w:hAnsi="Times New Roman" w:cs="Times New Roman"/>
          <w:sz w:val="24"/>
          <w:szCs w:val="24"/>
        </w:rPr>
        <w:t>Wnt</w:t>
      </w:r>
      <w:proofErr w:type="spellEnd"/>
      <w:r w:rsidRPr="005B0CA0">
        <w:rPr>
          <w:rFonts w:ascii="Times New Roman" w:hAnsi="Times New Roman" w:cs="Times New Roman"/>
          <w:sz w:val="24"/>
          <w:szCs w:val="24"/>
        </w:rPr>
        <w:t xml:space="preserve"> signaling by the hedgehog pathway through sFRP-1. Jour </w:t>
      </w:r>
      <w:proofErr w:type="spellStart"/>
      <w:r w:rsidRPr="005B0CA0">
        <w:rPr>
          <w:rFonts w:ascii="Times New Roman" w:hAnsi="Times New Roman" w:cs="Times New Roman"/>
          <w:sz w:val="24"/>
          <w:szCs w:val="24"/>
        </w:rPr>
        <w:t>Biol</w:t>
      </w:r>
      <w:proofErr w:type="spellEnd"/>
      <w:r w:rsidRPr="005B0CA0">
        <w:rPr>
          <w:rFonts w:ascii="Times New Roman" w:hAnsi="Times New Roman" w:cs="Times New Roman"/>
          <w:sz w:val="24"/>
          <w:szCs w:val="24"/>
        </w:rPr>
        <w:t xml:space="preserve"> </w:t>
      </w:r>
      <w:proofErr w:type="spellStart"/>
      <w:r w:rsidRPr="005B0CA0">
        <w:rPr>
          <w:rFonts w:ascii="Times New Roman" w:hAnsi="Times New Roman" w:cs="Times New Roman"/>
          <w:sz w:val="24"/>
          <w:szCs w:val="24"/>
        </w:rPr>
        <w:t>Chem</w:t>
      </w:r>
      <w:proofErr w:type="spellEnd"/>
      <w:r w:rsidRPr="005B0CA0">
        <w:rPr>
          <w:rFonts w:ascii="Times New Roman" w:hAnsi="Times New Roman" w:cs="Times New Roman"/>
          <w:sz w:val="24"/>
          <w:szCs w:val="24"/>
        </w:rPr>
        <w:t xml:space="preserve"> 281(47):35598-35602. </w:t>
      </w:r>
      <w:proofErr w:type="spellStart"/>
      <w:proofErr w:type="gramStart"/>
      <w:r w:rsidRPr="005B0CA0">
        <w:rPr>
          <w:rFonts w:ascii="Times New Roman" w:hAnsi="Times New Roman" w:cs="Times New Roman"/>
          <w:sz w:val="24"/>
          <w:szCs w:val="24"/>
        </w:rPr>
        <w:t>doi</w:t>
      </w:r>
      <w:proofErr w:type="spellEnd"/>
      <w:proofErr w:type="gramEnd"/>
      <w:r w:rsidRPr="005B0CA0">
        <w:rPr>
          <w:rFonts w:ascii="Times New Roman" w:hAnsi="Times New Roman" w:cs="Times New Roman"/>
          <w:sz w:val="24"/>
          <w:szCs w:val="24"/>
        </w:rPr>
        <w:t>: 10.1074/jbc.C600200200.</w:t>
      </w:r>
      <w:r w:rsidRPr="004571D5">
        <w:rPr>
          <w:rFonts w:ascii="Times New Roman" w:hAnsi="Times New Roman" w:cs="Times New Roman"/>
          <w:sz w:val="24"/>
          <w:szCs w:val="24"/>
        </w:rPr>
        <w:tab/>
      </w:r>
    </w:p>
    <w:p w:rsidR="00802A85" w:rsidRDefault="00802A85" w:rsidP="00802A85">
      <w:pPr>
        <w:ind w:left="270" w:hanging="270"/>
        <w:rPr>
          <w:rFonts w:ascii="Times New Roman" w:hAnsi="Times New Roman" w:cs="Times New Roman"/>
          <w:sz w:val="24"/>
          <w:szCs w:val="24"/>
        </w:rPr>
      </w:pPr>
      <w:r>
        <w:rPr>
          <w:rFonts w:ascii="Times New Roman" w:hAnsi="Times New Roman" w:cs="Times New Roman"/>
          <w:sz w:val="24"/>
          <w:szCs w:val="24"/>
        </w:rPr>
        <w:t xml:space="preserve">29. David J. </w:t>
      </w:r>
      <w:proofErr w:type="spellStart"/>
      <w:r>
        <w:rPr>
          <w:rFonts w:ascii="Times New Roman" w:hAnsi="Times New Roman" w:cs="Times New Roman"/>
          <w:sz w:val="24"/>
          <w:szCs w:val="24"/>
        </w:rPr>
        <w:t>Elzi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Meihua</w:t>
      </w:r>
      <w:proofErr w:type="spellEnd"/>
      <w:r>
        <w:rPr>
          <w:rFonts w:ascii="Times New Roman" w:hAnsi="Times New Roman" w:cs="Times New Roman"/>
          <w:sz w:val="24"/>
          <w:szCs w:val="24"/>
        </w:rPr>
        <w:t xml:space="preserve"> Song, Kevin </w:t>
      </w:r>
      <w:proofErr w:type="spellStart"/>
      <w:r>
        <w:rPr>
          <w:rFonts w:ascii="Times New Roman" w:hAnsi="Times New Roman" w:cs="Times New Roman"/>
          <w:sz w:val="24"/>
          <w:szCs w:val="24"/>
        </w:rPr>
        <w:t>Hakala</w:t>
      </w:r>
      <w:proofErr w:type="spellEnd"/>
      <w:r>
        <w:rPr>
          <w:rFonts w:ascii="Times New Roman" w:hAnsi="Times New Roman" w:cs="Times New Roman"/>
          <w:sz w:val="24"/>
          <w:szCs w:val="24"/>
        </w:rPr>
        <w:t xml:space="preserve">, Susan T. </w:t>
      </w:r>
      <w:proofErr w:type="spellStart"/>
      <w:r>
        <w:rPr>
          <w:rFonts w:ascii="Times New Roman" w:hAnsi="Times New Roman" w:cs="Times New Roman"/>
          <w:sz w:val="24"/>
          <w:szCs w:val="24"/>
        </w:rPr>
        <w:t>Weintraub</w:t>
      </w:r>
      <w:proofErr w:type="spellEnd"/>
      <w:r>
        <w:rPr>
          <w:rFonts w:ascii="Times New Roman" w:hAnsi="Times New Roman" w:cs="Times New Roman"/>
          <w:sz w:val="24"/>
          <w:szCs w:val="24"/>
        </w:rPr>
        <w:t xml:space="preserve">, </w:t>
      </w:r>
      <w:proofErr w:type="spellStart"/>
      <w:r w:rsidRPr="005B0CA0">
        <w:rPr>
          <w:rFonts w:ascii="Times New Roman" w:hAnsi="Times New Roman" w:cs="Times New Roman"/>
          <w:sz w:val="24"/>
          <w:szCs w:val="24"/>
        </w:rPr>
        <w:t>Yuzuru</w:t>
      </w:r>
      <w:proofErr w:type="spellEnd"/>
      <w:r w:rsidRPr="005B0CA0">
        <w:rPr>
          <w:rFonts w:ascii="Times New Roman" w:hAnsi="Times New Roman" w:cs="Times New Roman"/>
          <w:sz w:val="24"/>
          <w:szCs w:val="24"/>
        </w:rPr>
        <w:t xml:space="preserve"> </w:t>
      </w:r>
      <w:proofErr w:type="spellStart"/>
      <w:r w:rsidRPr="005B0CA0">
        <w:rPr>
          <w:rFonts w:ascii="Times New Roman" w:hAnsi="Times New Roman" w:cs="Times New Roman"/>
          <w:sz w:val="24"/>
          <w:szCs w:val="24"/>
        </w:rPr>
        <w:t>Shiio</w:t>
      </w:r>
      <w:proofErr w:type="spellEnd"/>
      <w:r>
        <w:rPr>
          <w:rFonts w:ascii="Times New Roman" w:hAnsi="Times New Roman" w:cs="Times New Roman"/>
          <w:sz w:val="24"/>
          <w:szCs w:val="24"/>
        </w:rPr>
        <w:t xml:space="preserve"> (2012) </w:t>
      </w:r>
      <w:proofErr w:type="spellStart"/>
      <w:r w:rsidRPr="005B0CA0">
        <w:rPr>
          <w:rFonts w:ascii="Times New Roman" w:hAnsi="Times New Roman" w:cs="Times New Roman"/>
          <w:sz w:val="24"/>
          <w:szCs w:val="24"/>
        </w:rPr>
        <w:t>Wnt</w:t>
      </w:r>
      <w:proofErr w:type="spellEnd"/>
      <w:r w:rsidRPr="005B0CA0">
        <w:rPr>
          <w:rFonts w:ascii="Times New Roman" w:hAnsi="Times New Roman" w:cs="Times New Roman"/>
          <w:sz w:val="24"/>
          <w:szCs w:val="24"/>
        </w:rPr>
        <w:t xml:space="preserve"> antagonist SFRP1 functions as secreted mediator of senescence</w:t>
      </w:r>
      <w:r>
        <w:rPr>
          <w:rFonts w:ascii="Times New Roman" w:hAnsi="Times New Roman" w:cs="Times New Roman"/>
          <w:sz w:val="24"/>
          <w:szCs w:val="24"/>
        </w:rPr>
        <w:t xml:space="preserve">. </w:t>
      </w:r>
      <w:r w:rsidRPr="005B0CA0">
        <w:rPr>
          <w:rFonts w:ascii="Times New Roman" w:hAnsi="Times New Roman" w:cs="Times New Roman"/>
          <w:sz w:val="24"/>
          <w:szCs w:val="24"/>
        </w:rPr>
        <w:t xml:space="preserve">Mol. Cell. </w:t>
      </w:r>
      <w:proofErr w:type="gramStart"/>
      <w:r w:rsidRPr="005B0CA0">
        <w:rPr>
          <w:rFonts w:ascii="Times New Roman" w:hAnsi="Times New Roman" w:cs="Times New Roman"/>
          <w:sz w:val="24"/>
          <w:szCs w:val="24"/>
        </w:rPr>
        <w:t>Biol. MCB.06023-11</w:t>
      </w:r>
      <w:r>
        <w:rPr>
          <w:rFonts w:ascii="Times New Roman" w:hAnsi="Times New Roman" w:cs="Times New Roman"/>
          <w:sz w:val="24"/>
          <w:szCs w:val="24"/>
        </w:rPr>
        <w:t>.</w:t>
      </w:r>
      <w:proofErr w:type="gramEnd"/>
    </w:p>
    <w:p w:rsidR="00802A85" w:rsidRDefault="00802A85" w:rsidP="00802A85">
      <w:pPr>
        <w:ind w:left="270" w:hanging="270"/>
        <w:rPr>
          <w:rFonts w:ascii="Times New Roman" w:hAnsi="Times New Roman" w:cs="Times New Roman"/>
          <w:sz w:val="24"/>
          <w:szCs w:val="24"/>
        </w:rPr>
      </w:pPr>
      <w:r>
        <w:rPr>
          <w:rFonts w:ascii="Times New Roman" w:hAnsi="Times New Roman" w:cs="Times New Roman"/>
          <w:sz w:val="24"/>
          <w:szCs w:val="24"/>
        </w:rPr>
        <w:t xml:space="preserve">30. </w:t>
      </w:r>
      <w:proofErr w:type="spellStart"/>
      <w:r w:rsidRPr="005B0CA0">
        <w:rPr>
          <w:rFonts w:ascii="Times New Roman" w:hAnsi="Times New Roman" w:cs="Times New Roman"/>
          <w:sz w:val="24"/>
          <w:szCs w:val="24"/>
        </w:rPr>
        <w:t>Buttitta</w:t>
      </w:r>
      <w:proofErr w:type="spellEnd"/>
      <w:r w:rsidRPr="005B0CA0">
        <w:rPr>
          <w:rFonts w:ascii="Times New Roman" w:hAnsi="Times New Roman" w:cs="Times New Roman"/>
          <w:sz w:val="24"/>
          <w:szCs w:val="24"/>
        </w:rPr>
        <w:t xml:space="preserve"> L, Mo R, </w:t>
      </w:r>
      <w:proofErr w:type="spellStart"/>
      <w:r w:rsidRPr="005B0CA0">
        <w:rPr>
          <w:rFonts w:ascii="Times New Roman" w:hAnsi="Times New Roman" w:cs="Times New Roman"/>
          <w:sz w:val="24"/>
          <w:szCs w:val="24"/>
        </w:rPr>
        <w:t>Hui</w:t>
      </w:r>
      <w:proofErr w:type="spellEnd"/>
      <w:r w:rsidRPr="005B0CA0">
        <w:rPr>
          <w:rFonts w:ascii="Times New Roman" w:hAnsi="Times New Roman" w:cs="Times New Roman"/>
          <w:sz w:val="24"/>
          <w:szCs w:val="24"/>
        </w:rPr>
        <w:t xml:space="preserve"> CC and Fan CM (2003). </w:t>
      </w:r>
      <w:proofErr w:type="gramStart"/>
      <w:r w:rsidRPr="005B0CA0">
        <w:rPr>
          <w:rFonts w:ascii="Times New Roman" w:hAnsi="Times New Roman" w:cs="Times New Roman"/>
          <w:sz w:val="24"/>
          <w:szCs w:val="24"/>
        </w:rPr>
        <w:t xml:space="preserve">Interplays of Gli2 and Gli3 and their requirement in mediating </w:t>
      </w:r>
      <w:proofErr w:type="spellStart"/>
      <w:r w:rsidRPr="005B0CA0">
        <w:rPr>
          <w:rFonts w:ascii="Times New Roman" w:hAnsi="Times New Roman" w:cs="Times New Roman"/>
          <w:sz w:val="24"/>
          <w:szCs w:val="24"/>
        </w:rPr>
        <w:t>Shh</w:t>
      </w:r>
      <w:proofErr w:type="spellEnd"/>
      <w:r w:rsidRPr="005B0CA0">
        <w:rPr>
          <w:rFonts w:ascii="Times New Roman" w:hAnsi="Times New Roman" w:cs="Times New Roman"/>
          <w:sz w:val="24"/>
          <w:szCs w:val="24"/>
        </w:rPr>
        <w:t xml:space="preserve">-dependent </w:t>
      </w:r>
      <w:proofErr w:type="spellStart"/>
      <w:r w:rsidRPr="005B0CA0">
        <w:rPr>
          <w:rFonts w:ascii="Times New Roman" w:hAnsi="Times New Roman" w:cs="Times New Roman"/>
          <w:sz w:val="24"/>
          <w:szCs w:val="24"/>
        </w:rPr>
        <w:t>sclerotome</w:t>
      </w:r>
      <w:proofErr w:type="spellEnd"/>
      <w:r w:rsidRPr="005B0CA0">
        <w:rPr>
          <w:rFonts w:ascii="Times New Roman" w:hAnsi="Times New Roman" w:cs="Times New Roman"/>
          <w:sz w:val="24"/>
          <w:szCs w:val="24"/>
        </w:rPr>
        <w:t xml:space="preserve"> induction.</w:t>
      </w:r>
      <w:proofErr w:type="gramEnd"/>
      <w:r w:rsidRPr="005B0CA0">
        <w:rPr>
          <w:rFonts w:ascii="Times New Roman" w:hAnsi="Times New Roman" w:cs="Times New Roman"/>
          <w:sz w:val="24"/>
          <w:szCs w:val="24"/>
        </w:rPr>
        <w:t xml:space="preserve"> Development (Cambridge, England), 130(25):6233-43. </w:t>
      </w:r>
      <w:proofErr w:type="spellStart"/>
      <w:proofErr w:type="gramStart"/>
      <w:r w:rsidRPr="005B0CA0">
        <w:rPr>
          <w:rFonts w:ascii="Times New Roman" w:hAnsi="Times New Roman" w:cs="Times New Roman"/>
          <w:sz w:val="24"/>
          <w:szCs w:val="24"/>
        </w:rPr>
        <w:t>doi</w:t>
      </w:r>
      <w:proofErr w:type="spellEnd"/>
      <w:proofErr w:type="gramEnd"/>
      <w:r w:rsidRPr="005B0CA0">
        <w:rPr>
          <w:rFonts w:ascii="Times New Roman" w:hAnsi="Times New Roman" w:cs="Times New Roman"/>
          <w:sz w:val="24"/>
          <w:szCs w:val="24"/>
        </w:rPr>
        <w:t>: 10.1242/dev.00851.</w:t>
      </w:r>
    </w:p>
    <w:p w:rsidR="00802A85" w:rsidRDefault="00802A85" w:rsidP="00802A85">
      <w:pPr>
        <w:ind w:left="270" w:hanging="270"/>
        <w:rPr>
          <w:rFonts w:ascii="Times New Roman" w:hAnsi="Times New Roman" w:cs="Times New Roman"/>
          <w:sz w:val="24"/>
          <w:szCs w:val="24"/>
        </w:rPr>
      </w:pPr>
      <w:r>
        <w:rPr>
          <w:rFonts w:ascii="Times New Roman" w:hAnsi="Times New Roman" w:cs="Times New Roman"/>
          <w:sz w:val="24"/>
          <w:szCs w:val="24"/>
        </w:rPr>
        <w:t xml:space="preserve">31. </w:t>
      </w:r>
      <w:proofErr w:type="spellStart"/>
      <w:r w:rsidRPr="00C454CF">
        <w:rPr>
          <w:rFonts w:ascii="Times New Roman" w:hAnsi="Times New Roman" w:cs="Times New Roman"/>
          <w:sz w:val="24"/>
          <w:szCs w:val="24"/>
        </w:rPr>
        <w:t>Atan</w:t>
      </w:r>
      <w:proofErr w:type="spellEnd"/>
      <w:r>
        <w:rPr>
          <w:rFonts w:ascii="Times New Roman" w:hAnsi="Times New Roman" w:cs="Times New Roman"/>
          <w:sz w:val="24"/>
          <w:szCs w:val="24"/>
        </w:rPr>
        <w:t xml:space="preserve"> Gross, James M. </w:t>
      </w:r>
      <w:proofErr w:type="spellStart"/>
      <w:r>
        <w:rPr>
          <w:rFonts w:ascii="Times New Roman" w:hAnsi="Times New Roman" w:cs="Times New Roman"/>
          <w:sz w:val="24"/>
          <w:szCs w:val="24"/>
        </w:rPr>
        <w:t>McDonnell</w:t>
      </w:r>
      <w:proofErr w:type="gramStart"/>
      <w:r>
        <w:rPr>
          <w:rFonts w:ascii="Times New Roman" w:hAnsi="Times New Roman" w:cs="Times New Roman"/>
          <w:sz w:val="24"/>
          <w:szCs w:val="24"/>
        </w:rPr>
        <w:t>,</w:t>
      </w:r>
      <w:r w:rsidRPr="00C454CF">
        <w:rPr>
          <w:rFonts w:ascii="Times New Roman" w:hAnsi="Times New Roman" w:cs="Times New Roman"/>
          <w:sz w:val="24"/>
          <w:szCs w:val="24"/>
        </w:rPr>
        <w:t>Stanley</w:t>
      </w:r>
      <w:proofErr w:type="spellEnd"/>
      <w:proofErr w:type="gramEnd"/>
      <w:r w:rsidRPr="00C454CF">
        <w:rPr>
          <w:rFonts w:ascii="Times New Roman" w:hAnsi="Times New Roman" w:cs="Times New Roman"/>
          <w:sz w:val="24"/>
          <w:szCs w:val="24"/>
        </w:rPr>
        <w:t xml:space="preserve"> J. </w:t>
      </w:r>
      <w:proofErr w:type="spellStart"/>
      <w:r w:rsidRPr="00C454CF">
        <w:rPr>
          <w:rFonts w:ascii="Times New Roman" w:hAnsi="Times New Roman" w:cs="Times New Roman"/>
          <w:sz w:val="24"/>
          <w:szCs w:val="24"/>
        </w:rPr>
        <w:t>Korsmeyer</w:t>
      </w:r>
      <w:proofErr w:type="spellEnd"/>
      <w:r>
        <w:rPr>
          <w:rFonts w:ascii="Times New Roman" w:hAnsi="Times New Roman" w:cs="Times New Roman"/>
          <w:sz w:val="24"/>
          <w:szCs w:val="24"/>
        </w:rPr>
        <w:t xml:space="preserve"> (1999) </w:t>
      </w:r>
      <w:r w:rsidRPr="00C454CF">
        <w:rPr>
          <w:rFonts w:ascii="Times New Roman" w:hAnsi="Times New Roman" w:cs="Times New Roman"/>
          <w:sz w:val="24"/>
          <w:szCs w:val="24"/>
        </w:rPr>
        <w:t>BCL-2 family members and the mitochondria in apoptosis</w:t>
      </w:r>
      <w:r>
        <w:rPr>
          <w:rFonts w:ascii="Times New Roman" w:hAnsi="Times New Roman" w:cs="Times New Roman"/>
          <w:sz w:val="24"/>
          <w:szCs w:val="24"/>
        </w:rPr>
        <w:t>. Genes &amp; Dev.</w:t>
      </w:r>
      <w:r w:rsidRPr="00C454CF">
        <w:rPr>
          <w:rFonts w:ascii="Times New Roman" w:hAnsi="Times New Roman" w:cs="Times New Roman"/>
          <w:sz w:val="24"/>
          <w:szCs w:val="24"/>
        </w:rPr>
        <w:t>13: 1899-1911</w:t>
      </w:r>
      <w:r>
        <w:rPr>
          <w:rFonts w:ascii="Times New Roman" w:hAnsi="Times New Roman" w:cs="Times New Roman"/>
          <w:sz w:val="24"/>
          <w:szCs w:val="24"/>
        </w:rPr>
        <w:t>.</w:t>
      </w:r>
    </w:p>
    <w:p w:rsidR="00C43475" w:rsidRDefault="00C43475" w:rsidP="00802A85">
      <w:pPr>
        <w:ind w:left="270" w:hanging="270"/>
        <w:rPr>
          <w:rFonts w:ascii="Times New Roman" w:hAnsi="Times New Roman" w:cs="Times New Roman"/>
          <w:sz w:val="24"/>
          <w:szCs w:val="24"/>
        </w:rPr>
      </w:pPr>
      <w:r>
        <w:rPr>
          <w:rFonts w:ascii="Times New Roman" w:hAnsi="Times New Roman" w:cs="Times New Roman"/>
          <w:sz w:val="24"/>
          <w:szCs w:val="24"/>
        </w:rPr>
        <w:t xml:space="preserve">32. </w:t>
      </w:r>
      <w:r w:rsidRPr="00C43475">
        <w:rPr>
          <w:rFonts w:ascii="Times New Roman" w:hAnsi="Times New Roman" w:cs="Times New Roman"/>
          <w:sz w:val="24"/>
          <w:szCs w:val="24"/>
        </w:rPr>
        <w:t xml:space="preserve">Lawrence </w:t>
      </w:r>
      <w:proofErr w:type="spellStart"/>
      <w:r w:rsidRPr="00C43475">
        <w:rPr>
          <w:rFonts w:ascii="Times New Roman" w:hAnsi="Times New Roman" w:cs="Times New Roman"/>
          <w:sz w:val="24"/>
          <w:szCs w:val="24"/>
        </w:rPr>
        <w:t>Lum</w:t>
      </w:r>
      <w:proofErr w:type="spellEnd"/>
      <w:r w:rsidRPr="00C43475">
        <w:rPr>
          <w:rFonts w:ascii="Times New Roman" w:hAnsi="Times New Roman" w:cs="Times New Roman"/>
          <w:sz w:val="24"/>
          <w:szCs w:val="24"/>
        </w:rPr>
        <w:t>, Chi Zhang,</w:t>
      </w:r>
      <w:r>
        <w:rPr>
          <w:rFonts w:ascii="Times New Roman" w:hAnsi="Times New Roman" w:cs="Times New Roman"/>
          <w:sz w:val="24"/>
          <w:szCs w:val="24"/>
        </w:rPr>
        <w:t xml:space="preserve"> </w:t>
      </w:r>
      <w:proofErr w:type="spellStart"/>
      <w:r w:rsidRPr="00C43475">
        <w:rPr>
          <w:rFonts w:ascii="Times New Roman" w:hAnsi="Times New Roman" w:cs="Times New Roman"/>
          <w:sz w:val="24"/>
          <w:szCs w:val="24"/>
        </w:rPr>
        <w:t>Sekyung</w:t>
      </w:r>
      <w:proofErr w:type="spellEnd"/>
      <w:r w:rsidRPr="00C43475">
        <w:rPr>
          <w:rFonts w:ascii="Times New Roman" w:hAnsi="Times New Roman" w:cs="Times New Roman"/>
          <w:sz w:val="24"/>
          <w:szCs w:val="24"/>
        </w:rPr>
        <w:t xml:space="preserve"> </w:t>
      </w:r>
      <w:proofErr w:type="spellStart"/>
      <w:r w:rsidRPr="00C43475">
        <w:rPr>
          <w:rFonts w:ascii="Times New Roman" w:hAnsi="Times New Roman" w:cs="Times New Roman"/>
          <w:sz w:val="24"/>
          <w:szCs w:val="24"/>
        </w:rPr>
        <w:t>Oh,Randall</w:t>
      </w:r>
      <w:proofErr w:type="spellEnd"/>
      <w:r w:rsidRPr="00C43475">
        <w:rPr>
          <w:rFonts w:ascii="Times New Roman" w:hAnsi="Times New Roman" w:cs="Times New Roman"/>
          <w:sz w:val="24"/>
          <w:szCs w:val="24"/>
        </w:rPr>
        <w:t xml:space="preserve"> K. Mann, Doris P. von Kessler et al. (2003) Hedgehog Signal Transduction via Smoothened Association with a Cytoplasmic Complex </w:t>
      </w:r>
      <w:proofErr w:type="spellStart"/>
      <w:r w:rsidRPr="00C43475">
        <w:rPr>
          <w:rFonts w:ascii="Times New Roman" w:hAnsi="Times New Roman" w:cs="Times New Roman"/>
          <w:sz w:val="24"/>
          <w:szCs w:val="24"/>
        </w:rPr>
        <w:t>Scaffolded</w:t>
      </w:r>
      <w:proofErr w:type="spellEnd"/>
      <w:r w:rsidRPr="00C43475">
        <w:rPr>
          <w:rFonts w:ascii="Times New Roman" w:hAnsi="Times New Roman" w:cs="Times New Roman"/>
          <w:sz w:val="24"/>
          <w:szCs w:val="24"/>
        </w:rPr>
        <w:t xml:space="preserve"> by the Atypical </w:t>
      </w:r>
      <w:proofErr w:type="spellStart"/>
      <w:r w:rsidRPr="00C43475">
        <w:rPr>
          <w:rFonts w:ascii="Times New Roman" w:hAnsi="Times New Roman" w:cs="Times New Roman"/>
          <w:sz w:val="24"/>
          <w:szCs w:val="24"/>
        </w:rPr>
        <w:t>Kinesin</w:t>
      </w:r>
      <w:proofErr w:type="spellEnd"/>
      <w:r w:rsidRPr="00C43475">
        <w:rPr>
          <w:rFonts w:ascii="Times New Roman" w:hAnsi="Times New Roman" w:cs="Times New Roman"/>
          <w:sz w:val="24"/>
          <w:szCs w:val="24"/>
        </w:rPr>
        <w:t>, Costal-2.  Molecular Cell; 12:1261–1274</w:t>
      </w:r>
      <w:r>
        <w:rPr>
          <w:rFonts w:ascii="Times New Roman" w:hAnsi="Times New Roman" w:cs="Times New Roman"/>
          <w:sz w:val="24"/>
          <w:szCs w:val="24"/>
        </w:rPr>
        <w:t xml:space="preserve">. </w:t>
      </w:r>
    </w:p>
    <w:p w:rsidR="00C43475" w:rsidRPr="00C43475" w:rsidRDefault="00C43475" w:rsidP="00C43475">
      <w:pPr>
        <w:ind w:left="270" w:hanging="270"/>
        <w:rPr>
          <w:rFonts w:ascii="Times New Roman" w:hAnsi="Times New Roman" w:cs="Times New Roman"/>
          <w:sz w:val="24"/>
          <w:szCs w:val="24"/>
        </w:rPr>
      </w:pPr>
      <w:r>
        <w:rPr>
          <w:rFonts w:ascii="Times New Roman" w:hAnsi="Times New Roman" w:cs="Times New Roman"/>
          <w:sz w:val="24"/>
          <w:szCs w:val="24"/>
        </w:rPr>
        <w:lastRenderedPageBreak/>
        <w:t xml:space="preserve">33. </w:t>
      </w:r>
      <w:r w:rsidRPr="00C43475">
        <w:rPr>
          <w:rFonts w:ascii="Times New Roman" w:hAnsi="Times New Roman" w:cs="Times New Roman"/>
          <w:sz w:val="24"/>
          <w:szCs w:val="24"/>
        </w:rPr>
        <w:t xml:space="preserve">Susanne </w:t>
      </w:r>
      <w:proofErr w:type="spellStart"/>
      <w:r w:rsidRPr="00C43475">
        <w:rPr>
          <w:rFonts w:ascii="Times New Roman" w:hAnsi="Times New Roman" w:cs="Times New Roman"/>
          <w:sz w:val="24"/>
          <w:szCs w:val="24"/>
        </w:rPr>
        <w:t>Kaesler</w:t>
      </w:r>
      <w:proofErr w:type="spellEnd"/>
      <w:r w:rsidRPr="00C43475">
        <w:rPr>
          <w:rFonts w:ascii="Times New Roman" w:hAnsi="Times New Roman" w:cs="Times New Roman"/>
          <w:sz w:val="24"/>
          <w:szCs w:val="24"/>
        </w:rPr>
        <w:t xml:space="preserve">, Bernhard </w:t>
      </w:r>
      <w:proofErr w:type="spellStart"/>
      <w:r w:rsidRPr="00C43475">
        <w:rPr>
          <w:rFonts w:ascii="Times New Roman" w:hAnsi="Times New Roman" w:cs="Times New Roman"/>
          <w:sz w:val="24"/>
          <w:szCs w:val="24"/>
        </w:rPr>
        <w:t>Lüscher</w:t>
      </w:r>
      <w:proofErr w:type="spellEnd"/>
      <w:r w:rsidRPr="00C43475">
        <w:rPr>
          <w:rFonts w:ascii="Times New Roman" w:hAnsi="Times New Roman" w:cs="Times New Roman"/>
          <w:sz w:val="24"/>
          <w:szCs w:val="24"/>
        </w:rPr>
        <w:t xml:space="preserve">, Ulrich </w:t>
      </w:r>
      <w:proofErr w:type="spellStart"/>
      <w:r w:rsidRPr="00C43475">
        <w:rPr>
          <w:rFonts w:ascii="Times New Roman" w:hAnsi="Times New Roman" w:cs="Times New Roman"/>
          <w:sz w:val="24"/>
          <w:szCs w:val="24"/>
        </w:rPr>
        <w:t>Rüther</w:t>
      </w:r>
      <w:proofErr w:type="spellEnd"/>
      <w:r w:rsidRPr="00C43475">
        <w:rPr>
          <w:rFonts w:ascii="Times New Roman" w:hAnsi="Times New Roman" w:cs="Times New Roman"/>
          <w:sz w:val="24"/>
          <w:szCs w:val="24"/>
        </w:rPr>
        <w:t xml:space="preserve"> (2005) Transcriptional Activity of GLI1 Is Negatively Regulated by Protein Kinase A. Biological Chemistry, Volume 381, Issue 7, Pages 545–551, </w:t>
      </w:r>
      <w:proofErr w:type="gramStart"/>
      <w:r w:rsidRPr="00C43475">
        <w:rPr>
          <w:rFonts w:ascii="Times New Roman" w:hAnsi="Times New Roman" w:cs="Times New Roman"/>
          <w:sz w:val="24"/>
          <w:szCs w:val="24"/>
        </w:rPr>
        <w:t>DOI</w:t>
      </w:r>
      <w:proofErr w:type="gramEnd"/>
      <w:r w:rsidRPr="00C43475">
        <w:rPr>
          <w:rFonts w:ascii="Times New Roman" w:hAnsi="Times New Roman" w:cs="Times New Roman"/>
          <w:sz w:val="24"/>
          <w:szCs w:val="24"/>
        </w:rPr>
        <w:t>: 10.1515/BC.2000.070</w:t>
      </w:r>
    </w:p>
    <w:p w:rsidR="00C43475" w:rsidRDefault="00C43475" w:rsidP="00C43475">
      <w:pPr>
        <w:ind w:left="270" w:hanging="270"/>
        <w:rPr>
          <w:rFonts w:ascii="Times New Roman" w:hAnsi="Times New Roman" w:cs="Times New Roman"/>
          <w:sz w:val="24"/>
          <w:szCs w:val="24"/>
        </w:rPr>
      </w:pPr>
      <w:r>
        <w:rPr>
          <w:rFonts w:ascii="Times New Roman" w:hAnsi="Times New Roman" w:cs="Times New Roman"/>
          <w:sz w:val="24"/>
          <w:szCs w:val="24"/>
        </w:rPr>
        <w:t>34</w:t>
      </w:r>
      <w:r w:rsidRPr="00C43475">
        <w:rPr>
          <w:rFonts w:ascii="Times New Roman" w:hAnsi="Times New Roman" w:cs="Times New Roman"/>
          <w:sz w:val="24"/>
          <w:szCs w:val="24"/>
        </w:rPr>
        <w:t xml:space="preserve">. Yuriko </w:t>
      </w:r>
      <w:proofErr w:type="spellStart"/>
      <w:r w:rsidRPr="00C43475">
        <w:rPr>
          <w:rFonts w:ascii="Times New Roman" w:hAnsi="Times New Roman" w:cs="Times New Roman"/>
          <w:sz w:val="24"/>
          <w:szCs w:val="24"/>
        </w:rPr>
        <w:t>Katoh</w:t>
      </w:r>
      <w:proofErr w:type="spellEnd"/>
      <w:r w:rsidRPr="00C43475">
        <w:rPr>
          <w:rFonts w:ascii="Times New Roman" w:hAnsi="Times New Roman" w:cs="Times New Roman"/>
          <w:sz w:val="24"/>
          <w:szCs w:val="24"/>
        </w:rPr>
        <w:t xml:space="preserve">, Masaru </w:t>
      </w:r>
      <w:proofErr w:type="spellStart"/>
      <w:r w:rsidRPr="00C43475">
        <w:rPr>
          <w:rFonts w:ascii="Times New Roman" w:hAnsi="Times New Roman" w:cs="Times New Roman"/>
          <w:sz w:val="24"/>
          <w:szCs w:val="24"/>
        </w:rPr>
        <w:t>Katoh</w:t>
      </w:r>
      <w:proofErr w:type="spellEnd"/>
      <w:r w:rsidRPr="00C43475">
        <w:rPr>
          <w:rFonts w:ascii="Times New Roman" w:hAnsi="Times New Roman" w:cs="Times New Roman"/>
          <w:sz w:val="24"/>
          <w:szCs w:val="24"/>
        </w:rPr>
        <w:t xml:space="preserve"> (2005) Hedgehog Signaling Pathway and Gastric Cancer. Cancer Biology &amp; Therapy 4:10, 1050-1054.</w:t>
      </w:r>
    </w:p>
    <w:p w:rsidR="00802A85" w:rsidRDefault="00C43475" w:rsidP="00C43475">
      <w:pPr>
        <w:ind w:left="270" w:hanging="270"/>
        <w:rPr>
          <w:rFonts w:ascii="Times New Roman" w:hAnsi="Times New Roman" w:cs="Times New Roman"/>
          <w:sz w:val="24"/>
          <w:szCs w:val="24"/>
        </w:rPr>
      </w:pPr>
      <w:r>
        <w:rPr>
          <w:rFonts w:ascii="Times New Roman" w:hAnsi="Times New Roman" w:cs="Times New Roman"/>
          <w:sz w:val="24"/>
          <w:szCs w:val="24"/>
        </w:rPr>
        <w:t xml:space="preserve">35. </w:t>
      </w:r>
      <w:r w:rsidRPr="00C43475">
        <w:rPr>
          <w:rFonts w:ascii="Times New Roman" w:hAnsi="Times New Roman" w:cs="Times New Roman"/>
          <w:sz w:val="24"/>
          <w:szCs w:val="24"/>
        </w:rPr>
        <w:t xml:space="preserve">Lucia Di </w:t>
      </w:r>
      <w:proofErr w:type="spellStart"/>
      <w:r w:rsidRPr="00C43475">
        <w:rPr>
          <w:rFonts w:ascii="Times New Roman" w:hAnsi="Times New Roman" w:cs="Times New Roman"/>
          <w:sz w:val="24"/>
          <w:szCs w:val="24"/>
        </w:rPr>
        <w:t>Marcotullio</w:t>
      </w:r>
      <w:proofErr w:type="spellEnd"/>
      <w:r w:rsidRPr="00C43475">
        <w:rPr>
          <w:rFonts w:ascii="Times New Roman" w:hAnsi="Times New Roman" w:cs="Times New Roman"/>
          <w:sz w:val="24"/>
          <w:szCs w:val="24"/>
        </w:rPr>
        <w:t xml:space="preserve">, </w:t>
      </w:r>
      <w:proofErr w:type="spellStart"/>
      <w:r w:rsidRPr="00C43475">
        <w:rPr>
          <w:rFonts w:ascii="Times New Roman" w:hAnsi="Times New Roman" w:cs="Times New Roman"/>
          <w:sz w:val="24"/>
          <w:szCs w:val="24"/>
        </w:rPr>
        <w:t>Elisabetta</w:t>
      </w:r>
      <w:proofErr w:type="spellEnd"/>
      <w:r w:rsidRPr="00C43475">
        <w:rPr>
          <w:rFonts w:ascii="Times New Roman" w:hAnsi="Times New Roman" w:cs="Times New Roman"/>
          <w:sz w:val="24"/>
          <w:szCs w:val="24"/>
        </w:rPr>
        <w:t xml:space="preserve"> </w:t>
      </w:r>
      <w:proofErr w:type="spellStart"/>
      <w:r w:rsidRPr="00C43475">
        <w:rPr>
          <w:rFonts w:ascii="Times New Roman" w:hAnsi="Times New Roman" w:cs="Times New Roman"/>
          <w:sz w:val="24"/>
          <w:szCs w:val="24"/>
        </w:rPr>
        <w:t>Ferretti</w:t>
      </w:r>
      <w:proofErr w:type="spellEnd"/>
      <w:r w:rsidRPr="00C43475">
        <w:rPr>
          <w:rFonts w:ascii="Times New Roman" w:hAnsi="Times New Roman" w:cs="Times New Roman"/>
          <w:sz w:val="24"/>
          <w:szCs w:val="24"/>
        </w:rPr>
        <w:t xml:space="preserve">, </w:t>
      </w:r>
      <w:proofErr w:type="spellStart"/>
      <w:r w:rsidRPr="00C43475">
        <w:rPr>
          <w:rFonts w:ascii="Times New Roman" w:hAnsi="Times New Roman" w:cs="Times New Roman"/>
          <w:sz w:val="24"/>
          <w:szCs w:val="24"/>
        </w:rPr>
        <w:t>Azzura</w:t>
      </w:r>
      <w:proofErr w:type="spellEnd"/>
      <w:r w:rsidRPr="00C43475">
        <w:rPr>
          <w:rFonts w:ascii="Times New Roman" w:hAnsi="Times New Roman" w:cs="Times New Roman"/>
          <w:sz w:val="24"/>
          <w:szCs w:val="24"/>
        </w:rPr>
        <w:t xml:space="preserve"> Greco, Enrico De </w:t>
      </w:r>
      <w:proofErr w:type="spellStart"/>
      <w:r w:rsidRPr="00C43475">
        <w:rPr>
          <w:rFonts w:ascii="Times New Roman" w:hAnsi="Times New Roman" w:cs="Times New Roman"/>
          <w:sz w:val="24"/>
          <w:szCs w:val="24"/>
        </w:rPr>
        <w:t>Smaele</w:t>
      </w:r>
      <w:proofErr w:type="spellEnd"/>
      <w:r w:rsidRPr="00C43475">
        <w:rPr>
          <w:rFonts w:ascii="Times New Roman" w:hAnsi="Times New Roman" w:cs="Times New Roman"/>
          <w:sz w:val="24"/>
          <w:szCs w:val="24"/>
        </w:rPr>
        <w:t xml:space="preserve">, </w:t>
      </w:r>
      <w:proofErr w:type="spellStart"/>
      <w:r w:rsidRPr="00C43475">
        <w:rPr>
          <w:rFonts w:ascii="Times New Roman" w:hAnsi="Times New Roman" w:cs="Times New Roman"/>
          <w:sz w:val="24"/>
          <w:szCs w:val="24"/>
        </w:rPr>
        <w:t>Agnese</w:t>
      </w:r>
      <w:proofErr w:type="spellEnd"/>
      <w:r w:rsidRPr="00C43475">
        <w:rPr>
          <w:rFonts w:ascii="Times New Roman" w:hAnsi="Times New Roman" w:cs="Times New Roman"/>
          <w:sz w:val="24"/>
          <w:szCs w:val="24"/>
        </w:rPr>
        <w:t xml:space="preserve"> Po et al. (2006</w:t>
      </w:r>
      <w:proofErr w:type="gramStart"/>
      <w:r w:rsidRPr="00C43475">
        <w:rPr>
          <w:rFonts w:ascii="Times New Roman" w:hAnsi="Times New Roman" w:cs="Times New Roman"/>
          <w:sz w:val="24"/>
          <w:szCs w:val="24"/>
        </w:rPr>
        <w:t>)  Numb</w:t>
      </w:r>
      <w:proofErr w:type="gramEnd"/>
      <w:r w:rsidRPr="00C43475">
        <w:rPr>
          <w:rFonts w:ascii="Times New Roman" w:hAnsi="Times New Roman" w:cs="Times New Roman"/>
          <w:sz w:val="24"/>
          <w:szCs w:val="24"/>
        </w:rPr>
        <w:t xml:space="preserve"> is a suppressor of Hedgehog signalling and targets Gli1 for Itch-dependent </w:t>
      </w:r>
      <w:proofErr w:type="spellStart"/>
      <w:r w:rsidRPr="00C43475">
        <w:rPr>
          <w:rFonts w:ascii="Times New Roman" w:hAnsi="Times New Roman" w:cs="Times New Roman"/>
          <w:sz w:val="24"/>
          <w:szCs w:val="24"/>
        </w:rPr>
        <w:t>ubiquitination</w:t>
      </w:r>
      <w:proofErr w:type="spellEnd"/>
      <w:r w:rsidRPr="00C43475">
        <w:rPr>
          <w:rFonts w:ascii="Times New Roman" w:hAnsi="Times New Roman" w:cs="Times New Roman"/>
          <w:sz w:val="24"/>
          <w:szCs w:val="24"/>
        </w:rPr>
        <w:t>. Nature Cell Biology 8, 1415 - 1423, DOI</w:t>
      </w:r>
      <w:proofErr w:type="gramStart"/>
      <w:r w:rsidRPr="00C43475">
        <w:rPr>
          <w:rFonts w:ascii="Times New Roman" w:hAnsi="Times New Roman" w:cs="Times New Roman"/>
          <w:sz w:val="24"/>
          <w:szCs w:val="24"/>
        </w:rPr>
        <w:t>:10.1038</w:t>
      </w:r>
      <w:proofErr w:type="gramEnd"/>
      <w:r w:rsidRPr="00C43475">
        <w:rPr>
          <w:rFonts w:ascii="Times New Roman" w:hAnsi="Times New Roman" w:cs="Times New Roman"/>
          <w:sz w:val="24"/>
          <w:szCs w:val="24"/>
        </w:rPr>
        <w:t>/ncb1510</w:t>
      </w:r>
      <w:r>
        <w:rPr>
          <w:rFonts w:ascii="Times New Roman" w:hAnsi="Times New Roman" w:cs="Times New Roman"/>
          <w:sz w:val="24"/>
          <w:szCs w:val="24"/>
        </w:rPr>
        <w:t xml:space="preserve">. </w:t>
      </w:r>
    </w:p>
    <w:p w:rsidR="0026633E" w:rsidRDefault="0026633E" w:rsidP="00C43475">
      <w:pPr>
        <w:ind w:left="270" w:hanging="270"/>
        <w:rPr>
          <w:rFonts w:ascii="Times New Roman" w:hAnsi="Times New Roman" w:cs="Times New Roman"/>
          <w:sz w:val="24"/>
          <w:szCs w:val="24"/>
        </w:rPr>
      </w:pPr>
      <w:proofErr w:type="gramStart"/>
      <w:r>
        <w:rPr>
          <w:rFonts w:ascii="Times New Roman" w:hAnsi="Times New Roman" w:cs="Times New Roman"/>
          <w:sz w:val="24"/>
          <w:szCs w:val="24"/>
        </w:rPr>
        <w:t xml:space="preserve">36. </w:t>
      </w:r>
      <w:proofErr w:type="spellStart"/>
      <w:r w:rsidRPr="0026633E">
        <w:rPr>
          <w:rFonts w:ascii="Times New Roman" w:hAnsi="Times New Roman" w:cs="Times New Roman"/>
          <w:sz w:val="24"/>
          <w:szCs w:val="24"/>
        </w:rPr>
        <w:t>Virginie</w:t>
      </w:r>
      <w:proofErr w:type="spellEnd"/>
      <w:r w:rsidRPr="0026633E">
        <w:rPr>
          <w:rFonts w:ascii="Times New Roman" w:hAnsi="Times New Roman" w:cs="Times New Roman"/>
          <w:sz w:val="24"/>
          <w:szCs w:val="24"/>
        </w:rPr>
        <w:t xml:space="preserve"> Clement, </w:t>
      </w:r>
      <w:proofErr w:type="spellStart"/>
      <w:r w:rsidRPr="0026633E">
        <w:rPr>
          <w:rFonts w:ascii="Times New Roman" w:hAnsi="Times New Roman" w:cs="Times New Roman"/>
          <w:sz w:val="24"/>
          <w:szCs w:val="24"/>
        </w:rPr>
        <w:t>Pilar</w:t>
      </w:r>
      <w:proofErr w:type="spellEnd"/>
      <w:r w:rsidRPr="0026633E">
        <w:rPr>
          <w:rFonts w:ascii="Times New Roman" w:hAnsi="Times New Roman" w:cs="Times New Roman"/>
          <w:sz w:val="24"/>
          <w:szCs w:val="24"/>
        </w:rPr>
        <w:t xml:space="preserve"> Sanchez, Nicolas de </w:t>
      </w:r>
      <w:proofErr w:type="spellStart"/>
      <w:r w:rsidRPr="0026633E">
        <w:rPr>
          <w:rFonts w:ascii="Times New Roman" w:hAnsi="Times New Roman" w:cs="Times New Roman"/>
          <w:sz w:val="24"/>
          <w:szCs w:val="24"/>
        </w:rPr>
        <w:t>Tribolet</w:t>
      </w:r>
      <w:proofErr w:type="spellEnd"/>
      <w:r w:rsidRPr="0026633E">
        <w:rPr>
          <w:rFonts w:ascii="Times New Roman" w:hAnsi="Times New Roman" w:cs="Times New Roman"/>
          <w:sz w:val="24"/>
          <w:szCs w:val="24"/>
        </w:rPr>
        <w:t xml:space="preserve">, Ivan </w:t>
      </w:r>
      <w:proofErr w:type="spellStart"/>
      <w:r w:rsidRPr="0026633E">
        <w:rPr>
          <w:rFonts w:ascii="Times New Roman" w:hAnsi="Times New Roman" w:cs="Times New Roman"/>
          <w:sz w:val="24"/>
          <w:szCs w:val="24"/>
        </w:rPr>
        <w:t>Radovanovic</w:t>
      </w:r>
      <w:proofErr w:type="spellEnd"/>
      <w:r w:rsidRPr="0026633E">
        <w:rPr>
          <w:rFonts w:ascii="Times New Roman" w:hAnsi="Times New Roman" w:cs="Times New Roman"/>
          <w:sz w:val="24"/>
          <w:szCs w:val="24"/>
        </w:rPr>
        <w:t xml:space="preserve">, Ariel Ruiz </w:t>
      </w:r>
      <w:proofErr w:type="spellStart"/>
      <w:r w:rsidRPr="0026633E">
        <w:rPr>
          <w:rFonts w:ascii="Times New Roman" w:hAnsi="Times New Roman" w:cs="Times New Roman"/>
          <w:sz w:val="24"/>
          <w:szCs w:val="24"/>
        </w:rPr>
        <w:t>i</w:t>
      </w:r>
      <w:proofErr w:type="spellEnd"/>
      <w:r w:rsidRPr="0026633E">
        <w:rPr>
          <w:rFonts w:ascii="Times New Roman" w:hAnsi="Times New Roman" w:cs="Times New Roman"/>
          <w:sz w:val="24"/>
          <w:szCs w:val="24"/>
        </w:rPr>
        <w:t xml:space="preserve"> </w:t>
      </w:r>
      <w:proofErr w:type="spellStart"/>
      <w:r w:rsidRPr="0026633E">
        <w:rPr>
          <w:rFonts w:ascii="Times New Roman" w:hAnsi="Times New Roman" w:cs="Times New Roman"/>
          <w:sz w:val="24"/>
          <w:szCs w:val="24"/>
        </w:rPr>
        <w:t>Altaba</w:t>
      </w:r>
      <w:proofErr w:type="spellEnd"/>
      <w:r w:rsidRPr="0026633E">
        <w:rPr>
          <w:rFonts w:ascii="Times New Roman" w:hAnsi="Times New Roman" w:cs="Times New Roman"/>
          <w:sz w:val="24"/>
          <w:szCs w:val="24"/>
        </w:rPr>
        <w:t xml:space="preserve"> (2007) Hedgehog-Gli1 Signaling Regulates Human Glioma Growth, Cancer Stem Cell Self Renewal, and </w:t>
      </w:r>
      <w:proofErr w:type="spellStart"/>
      <w:r w:rsidRPr="0026633E">
        <w:rPr>
          <w:rFonts w:ascii="Times New Roman" w:hAnsi="Times New Roman" w:cs="Times New Roman"/>
          <w:sz w:val="24"/>
          <w:szCs w:val="24"/>
        </w:rPr>
        <w:t>Tumorigenicity</w:t>
      </w:r>
      <w:proofErr w:type="spellEnd"/>
      <w:r w:rsidRPr="0026633E">
        <w:rPr>
          <w:rFonts w:ascii="Times New Roman" w:hAnsi="Times New Roman" w:cs="Times New Roman"/>
          <w:sz w:val="24"/>
          <w:szCs w:val="24"/>
        </w:rPr>
        <w:t>.</w:t>
      </w:r>
      <w:proofErr w:type="gramEnd"/>
      <w:r w:rsidRPr="0026633E">
        <w:rPr>
          <w:rFonts w:ascii="Times New Roman" w:hAnsi="Times New Roman" w:cs="Times New Roman"/>
          <w:sz w:val="24"/>
          <w:szCs w:val="24"/>
        </w:rPr>
        <w:t xml:space="preserve"> Current Biology 17, 165–172. </w:t>
      </w:r>
      <w:proofErr w:type="gramStart"/>
      <w:r w:rsidRPr="0026633E">
        <w:rPr>
          <w:rFonts w:ascii="Times New Roman" w:hAnsi="Times New Roman" w:cs="Times New Roman"/>
          <w:sz w:val="24"/>
          <w:szCs w:val="24"/>
        </w:rPr>
        <w:t>DOI 10.1016/j.cub.2006.11.033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26633E" w:rsidRDefault="0026633E" w:rsidP="0026633E">
      <w:pPr>
        <w:ind w:left="270" w:hanging="270"/>
        <w:rPr>
          <w:rFonts w:ascii="Times New Roman" w:hAnsi="Times New Roman" w:cs="Times New Roman"/>
          <w:sz w:val="24"/>
          <w:szCs w:val="24"/>
        </w:rPr>
      </w:pPr>
      <w:r>
        <w:rPr>
          <w:rFonts w:ascii="Times New Roman" w:hAnsi="Times New Roman" w:cs="Times New Roman"/>
          <w:sz w:val="24"/>
          <w:szCs w:val="24"/>
        </w:rPr>
        <w:t xml:space="preserve">37. </w:t>
      </w:r>
      <w:r w:rsidRPr="0026633E">
        <w:rPr>
          <w:rFonts w:ascii="Times New Roman" w:hAnsi="Times New Roman" w:cs="Times New Roman"/>
          <w:sz w:val="24"/>
          <w:szCs w:val="24"/>
        </w:rPr>
        <w:t xml:space="preserve">Eli E. Bar, </w:t>
      </w:r>
      <w:proofErr w:type="spellStart"/>
      <w:r w:rsidRPr="0026633E">
        <w:rPr>
          <w:rFonts w:ascii="Times New Roman" w:hAnsi="Times New Roman" w:cs="Times New Roman"/>
          <w:sz w:val="24"/>
          <w:szCs w:val="24"/>
        </w:rPr>
        <w:t>Aneeka</w:t>
      </w:r>
      <w:proofErr w:type="spellEnd"/>
      <w:r w:rsidRPr="0026633E">
        <w:rPr>
          <w:rFonts w:ascii="Times New Roman" w:hAnsi="Times New Roman" w:cs="Times New Roman"/>
          <w:sz w:val="24"/>
          <w:szCs w:val="24"/>
        </w:rPr>
        <w:t xml:space="preserve"> </w:t>
      </w:r>
      <w:proofErr w:type="spellStart"/>
      <w:r w:rsidRPr="0026633E">
        <w:rPr>
          <w:rFonts w:ascii="Times New Roman" w:hAnsi="Times New Roman" w:cs="Times New Roman"/>
          <w:sz w:val="24"/>
          <w:szCs w:val="24"/>
        </w:rPr>
        <w:t>Chaudhry</w:t>
      </w:r>
      <w:proofErr w:type="spellEnd"/>
      <w:r w:rsidRPr="0026633E">
        <w:rPr>
          <w:rFonts w:ascii="Times New Roman" w:hAnsi="Times New Roman" w:cs="Times New Roman"/>
          <w:sz w:val="24"/>
          <w:szCs w:val="24"/>
        </w:rPr>
        <w:t xml:space="preserve">, Alex Lin, Xing Fan, </w:t>
      </w:r>
      <w:proofErr w:type="spellStart"/>
      <w:proofErr w:type="gramStart"/>
      <w:r w:rsidRPr="0026633E">
        <w:rPr>
          <w:rFonts w:ascii="Times New Roman" w:hAnsi="Times New Roman" w:cs="Times New Roman"/>
          <w:sz w:val="24"/>
          <w:szCs w:val="24"/>
        </w:rPr>
        <w:t>Karisa</w:t>
      </w:r>
      <w:proofErr w:type="spellEnd"/>
      <w:proofErr w:type="gramEnd"/>
      <w:r w:rsidRPr="0026633E">
        <w:rPr>
          <w:rFonts w:ascii="Times New Roman" w:hAnsi="Times New Roman" w:cs="Times New Roman"/>
          <w:sz w:val="24"/>
          <w:szCs w:val="24"/>
        </w:rPr>
        <w:t xml:space="preserve"> </w:t>
      </w:r>
      <w:proofErr w:type="spellStart"/>
      <w:r w:rsidRPr="0026633E">
        <w:rPr>
          <w:rFonts w:ascii="Times New Roman" w:hAnsi="Times New Roman" w:cs="Times New Roman"/>
          <w:sz w:val="24"/>
          <w:szCs w:val="24"/>
        </w:rPr>
        <w:t>Schreck</w:t>
      </w:r>
      <w:proofErr w:type="spellEnd"/>
      <w:r w:rsidRPr="0026633E">
        <w:rPr>
          <w:rFonts w:ascii="Times New Roman" w:hAnsi="Times New Roman" w:cs="Times New Roman"/>
          <w:sz w:val="24"/>
          <w:szCs w:val="24"/>
        </w:rPr>
        <w:t xml:space="preserve"> et al. (2007) Cyclopamine-Mediated Hedgehog Pathway Inhibition Depletes Stem-Like Cancer Cells in </w:t>
      </w:r>
      <w:proofErr w:type="spellStart"/>
      <w:r w:rsidRPr="0026633E">
        <w:rPr>
          <w:rFonts w:ascii="Times New Roman" w:hAnsi="Times New Roman" w:cs="Times New Roman"/>
          <w:sz w:val="24"/>
          <w:szCs w:val="24"/>
        </w:rPr>
        <w:t>Glioblastoma</w:t>
      </w:r>
      <w:proofErr w:type="spellEnd"/>
      <w:r w:rsidRPr="0026633E">
        <w:rPr>
          <w:rFonts w:ascii="Times New Roman" w:hAnsi="Times New Roman" w:cs="Times New Roman"/>
          <w:sz w:val="24"/>
          <w:szCs w:val="24"/>
        </w:rPr>
        <w:t>. Stem Cells, Volume 25, Issue 10, pages 2524–2533, DOI: 10.1634/stemcells.2007-0166.</w:t>
      </w:r>
    </w:p>
    <w:p w:rsidR="0026633E" w:rsidRDefault="0026633E" w:rsidP="0026633E">
      <w:pPr>
        <w:ind w:left="270" w:hanging="270"/>
        <w:rPr>
          <w:rFonts w:ascii="Times New Roman" w:hAnsi="Times New Roman" w:cs="Times New Roman"/>
          <w:sz w:val="24"/>
          <w:szCs w:val="24"/>
        </w:rPr>
      </w:pPr>
      <w:r>
        <w:rPr>
          <w:rFonts w:ascii="Times New Roman" w:hAnsi="Times New Roman" w:cs="Times New Roman"/>
          <w:sz w:val="24"/>
          <w:szCs w:val="24"/>
        </w:rPr>
        <w:t xml:space="preserve">38. </w:t>
      </w:r>
      <w:r w:rsidRPr="0026633E">
        <w:rPr>
          <w:rFonts w:ascii="Times New Roman" w:hAnsi="Times New Roman" w:cs="Times New Roman"/>
          <w:sz w:val="24"/>
          <w:szCs w:val="24"/>
        </w:rPr>
        <w:t xml:space="preserve">Antony Hsieh, Ron Ellsworth, David Hsieh (2011) Hedgehog/GLI1 regulates IGF dependent malignant behaviors in </w:t>
      </w:r>
      <w:proofErr w:type="spellStart"/>
      <w:r w:rsidRPr="0026633E">
        <w:rPr>
          <w:rFonts w:ascii="Times New Roman" w:hAnsi="Times New Roman" w:cs="Times New Roman"/>
          <w:sz w:val="24"/>
          <w:szCs w:val="24"/>
        </w:rPr>
        <w:t>glioma</w:t>
      </w:r>
      <w:proofErr w:type="spellEnd"/>
      <w:r w:rsidRPr="0026633E">
        <w:rPr>
          <w:rFonts w:ascii="Times New Roman" w:hAnsi="Times New Roman" w:cs="Times New Roman"/>
          <w:sz w:val="24"/>
          <w:szCs w:val="24"/>
        </w:rPr>
        <w:t xml:space="preserve"> stem cells. Journal of Cellular Physiology, Volume 226, Issue 4, pages 1118–1127, DOI: 10.1002/jcp.22433.</w:t>
      </w:r>
    </w:p>
    <w:p w:rsidR="0026633E" w:rsidRDefault="0026633E" w:rsidP="0026633E">
      <w:pPr>
        <w:ind w:left="270" w:hanging="270"/>
        <w:rPr>
          <w:rFonts w:ascii="Times New Roman" w:hAnsi="Times New Roman" w:cs="Times New Roman"/>
          <w:sz w:val="24"/>
          <w:szCs w:val="24"/>
        </w:rPr>
      </w:pPr>
      <w:r>
        <w:rPr>
          <w:rFonts w:ascii="Times New Roman" w:hAnsi="Times New Roman" w:cs="Times New Roman"/>
          <w:sz w:val="24"/>
          <w:szCs w:val="24"/>
        </w:rPr>
        <w:t xml:space="preserve">39. </w:t>
      </w:r>
      <w:r w:rsidRPr="0026633E">
        <w:rPr>
          <w:rFonts w:ascii="Times New Roman" w:hAnsi="Times New Roman" w:cs="Times New Roman"/>
          <w:sz w:val="24"/>
          <w:szCs w:val="24"/>
        </w:rPr>
        <w:t xml:space="preserve">Maria C Elias, Kathleen R </w:t>
      </w:r>
      <w:proofErr w:type="spellStart"/>
      <w:r w:rsidRPr="0026633E">
        <w:rPr>
          <w:rFonts w:ascii="Times New Roman" w:hAnsi="Times New Roman" w:cs="Times New Roman"/>
          <w:sz w:val="24"/>
          <w:szCs w:val="24"/>
        </w:rPr>
        <w:t>Tozer</w:t>
      </w:r>
      <w:proofErr w:type="spellEnd"/>
      <w:r w:rsidRPr="0026633E">
        <w:rPr>
          <w:rFonts w:ascii="Times New Roman" w:hAnsi="Times New Roman" w:cs="Times New Roman"/>
          <w:sz w:val="24"/>
          <w:szCs w:val="24"/>
        </w:rPr>
        <w:t xml:space="preserve">, John R Silber, Svetlana </w:t>
      </w:r>
      <w:proofErr w:type="spellStart"/>
      <w:r w:rsidRPr="0026633E">
        <w:rPr>
          <w:rFonts w:ascii="Times New Roman" w:hAnsi="Times New Roman" w:cs="Times New Roman"/>
          <w:sz w:val="24"/>
          <w:szCs w:val="24"/>
        </w:rPr>
        <w:t>Mikheeva</w:t>
      </w:r>
      <w:proofErr w:type="spellEnd"/>
      <w:r w:rsidRPr="0026633E">
        <w:rPr>
          <w:rFonts w:ascii="Times New Roman" w:hAnsi="Times New Roman" w:cs="Times New Roman"/>
          <w:sz w:val="24"/>
          <w:szCs w:val="24"/>
        </w:rPr>
        <w:t>, Mei Deng et al.</w:t>
      </w:r>
      <w:r>
        <w:rPr>
          <w:rFonts w:ascii="Times New Roman" w:hAnsi="Times New Roman" w:cs="Times New Roman"/>
          <w:sz w:val="24"/>
          <w:szCs w:val="24"/>
        </w:rPr>
        <w:t>(2005</w:t>
      </w:r>
      <w:r w:rsidRPr="0026633E">
        <w:rPr>
          <w:rFonts w:ascii="Times New Roman" w:hAnsi="Times New Roman" w:cs="Times New Roman"/>
          <w:sz w:val="24"/>
          <w:szCs w:val="24"/>
        </w:rPr>
        <w:t>)</w:t>
      </w:r>
      <w:r>
        <w:rPr>
          <w:rFonts w:ascii="Times New Roman" w:hAnsi="Times New Roman" w:cs="Times New Roman"/>
          <w:sz w:val="24"/>
          <w:szCs w:val="24"/>
        </w:rPr>
        <w:t xml:space="preserve"> </w:t>
      </w:r>
      <w:r w:rsidRPr="0026633E">
        <w:rPr>
          <w:rFonts w:ascii="Times New Roman" w:hAnsi="Times New Roman" w:cs="Times New Roman"/>
          <w:sz w:val="24"/>
          <w:szCs w:val="24"/>
        </w:rPr>
        <w:t xml:space="preserve">TWIST is Expressed in Human </w:t>
      </w:r>
      <w:proofErr w:type="spellStart"/>
      <w:r w:rsidRPr="0026633E">
        <w:rPr>
          <w:rFonts w:ascii="Times New Roman" w:hAnsi="Times New Roman" w:cs="Times New Roman"/>
          <w:sz w:val="24"/>
          <w:szCs w:val="24"/>
        </w:rPr>
        <w:t>Gliomas</w:t>
      </w:r>
      <w:proofErr w:type="spellEnd"/>
      <w:r w:rsidRPr="0026633E">
        <w:rPr>
          <w:rFonts w:ascii="Times New Roman" w:hAnsi="Times New Roman" w:cs="Times New Roman"/>
          <w:sz w:val="24"/>
          <w:szCs w:val="24"/>
        </w:rPr>
        <w:t xml:space="preserve"> and Promotes Invasion. </w:t>
      </w:r>
      <w:proofErr w:type="spellStart"/>
      <w:r w:rsidRPr="0026633E">
        <w:rPr>
          <w:rFonts w:ascii="Times New Roman" w:hAnsi="Times New Roman" w:cs="Times New Roman"/>
          <w:sz w:val="24"/>
          <w:szCs w:val="24"/>
        </w:rPr>
        <w:t>Neoplasia</w:t>
      </w:r>
      <w:proofErr w:type="spellEnd"/>
      <w:r w:rsidRPr="0026633E">
        <w:rPr>
          <w:rFonts w:ascii="Times New Roman" w:hAnsi="Times New Roman" w:cs="Times New Roman"/>
          <w:sz w:val="24"/>
          <w:szCs w:val="24"/>
        </w:rPr>
        <w:t>, 7(9): 824–837</w:t>
      </w:r>
      <w:r>
        <w:rPr>
          <w:rFonts w:ascii="Times New Roman" w:hAnsi="Times New Roman" w:cs="Times New Roman"/>
          <w:sz w:val="24"/>
          <w:szCs w:val="24"/>
        </w:rPr>
        <w:t>.</w:t>
      </w:r>
    </w:p>
    <w:p w:rsidR="0026633E" w:rsidRDefault="0026633E" w:rsidP="0026633E">
      <w:pPr>
        <w:ind w:left="270" w:hanging="270"/>
        <w:rPr>
          <w:rFonts w:ascii="Times New Roman" w:hAnsi="Times New Roman" w:cs="Times New Roman"/>
          <w:sz w:val="24"/>
          <w:szCs w:val="24"/>
        </w:rPr>
      </w:pPr>
      <w:r>
        <w:rPr>
          <w:rFonts w:ascii="Times New Roman" w:hAnsi="Times New Roman" w:cs="Times New Roman"/>
          <w:sz w:val="24"/>
          <w:szCs w:val="24"/>
        </w:rPr>
        <w:t xml:space="preserve">40. </w:t>
      </w:r>
      <w:proofErr w:type="spellStart"/>
      <w:r w:rsidRPr="0026633E">
        <w:rPr>
          <w:rFonts w:ascii="Times New Roman" w:hAnsi="Times New Roman" w:cs="Times New Roman"/>
          <w:sz w:val="24"/>
          <w:szCs w:val="24"/>
        </w:rPr>
        <w:t>Hao</w:t>
      </w:r>
      <w:proofErr w:type="spellEnd"/>
      <w:r w:rsidRPr="0026633E">
        <w:rPr>
          <w:rFonts w:ascii="Times New Roman" w:hAnsi="Times New Roman" w:cs="Times New Roman"/>
          <w:sz w:val="24"/>
          <w:szCs w:val="24"/>
        </w:rPr>
        <w:t xml:space="preserve"> Ding, </w:t>
      </w:r>
      <w:proofErr w:type="spellStart"/>
      <w:r w:rsidRPr="0026633E">
        <w:rPr>
          <w:rFonts w:ascii="Times New Roman" w:hAnsi="Times New Roman" w:cs="Times New Roman"/>
          <w:sz w:val="24"/>
          <w:szCs w:val="24"/>
        </w:rPr>
        <w:t>Luba</w:t>
      </w:r>
      <w:proofErr w:type="spellEnd"/>
      <w:r w:rsidRPr="0026633E">
        <w:rPr>
          <w:rFonts w:ascii="Times New Roman" w:hAnsi="Times New Roman" w:cs="Times New Roman"/>
          <w:sz w:val="24"/>
          <w:szCs w:val="24"/>
        </w:rPr>
        <w:t xml:space="preserve"> </w:t>
      </w:r>
      <w:proofErr w:type="spellStart"/>
      <w:r w:rsidRPr="0026633E">
        <w:rPr>
          <w:rFonts w:ascii="Times New Roman" w:hAnsi="Times New Roman" w:cs="Times New Roman"/>
          <w:sz w:val="24"/>
          <w:szCs w:val="24"/>
        </w:rPr>
        <w:t>Roncari</w:t>
      </w:r>
      <w:proofErr w:type="spellEnd"/>
      <w:r w:rsidRPr="0026633E">
        <w:rPr>
          <w:rFonts w:ascii="Times New Roman" w:hAnsi="Times New Roman" w:cs="Times New Roman"/>
          <w:sz w:val="24"/>
          <w:szCs w:val="24"/>
        </w:rPr>
        <w:t xml:space="preserve">, Patrick Shannon, </w:t>
      </w:r>
      <w:proofErr w:type="spellStart"/>
      <w:r w:rsidRPr="0026633E">
        <w:rPr>
          <w:rFonts w:ascii="Times New Roman" w:hAnsi="Times New Roman" w:cs="Times New Roman"/>
          <w:sz w:val="24"/>
          <w:szCs w:val="24"/>
        </w:rPr>
        <w:t>Xiaoli</w:t>
      </w:r>
      <w:proofErr w:type="spellEnd"/>
      <w:r w:rsidRPr="0026633E">
        <w:rPr>
          <w:rFonts w:ascii="Times New Roman" w:hAnsi="Times New Roman" w:cs="Times New Roman"/>
          <w:sz w:val="24"/>
          <w:szCs w:val="24"/>
        </w:rPr>
        <w:t xml:space="preserve"> Wu, Nelson Lau et al. (2001</w:t>
      </w:r>
      <w:proofErr w:type="gramStart"/>
      <w:r w:rsidRPr="0026633E">
        <w:rPr>
          <w:rFonts w:ascii="Times New Roman" w:hAnsi="Times New Roman" w:cs="Times New Roman"/>
          <w:sz w:val="24"/>
          <w:szCs w:val="24"/>
        </w:rPr>
        <w:t>)Astrocyte</w:t>
      </w:r>
      <w:proofErr w:type="gramEnd"/>
      <w:r w:rsidRPr="0026633E">
        <w:rPr>
          <w:rFonts w:ascii="Times New Roman" w:hAnsi="Times New Roman" w:cs="Times New Roman"/>
          <w:sz w:val="24"/>
          <w:szCs w:val="24"/>
        </w:rPr>
        <w:t xml:space="preserve">-specific Expression of Activated p21-ras Results in Malignant Astrocytoma Formation in a Transgenic Mouse Model of Human </w:t>
      </w:r>
      <w:proofErr w:type="spellStart"/>
      <w:r w:rsidRPr="0026633E">
        <w:rPr>
          <w:rFonts w:ascii="Times New Roman" w:hAnsi="Times New Roman" w:cs="Times New Roman"/>
          <w:sz w:val="24"/>
          <w:szCs w:val="24"/>
        </w:rPr>
        <w:t>Gliomas</w:t>
      </w:r>
      <w:proofErr w:type="spellEnd"/>
      <w:r w:rsidRPr="0026633E">
        <w:rPr>
          <w:rFonts w:ascii="Times New Roman" w:hAnsi="Times New Roman" w:cs="Times New Roman"/>
          <w:sz w:val="24"/>
          <w:szCs w:val="24"/>
        </w:rPr>
        <w:t>. Cancer Res; 61: 3826-3836.</w:t>
      </w:r>
    </w:p>
    <w:p w:rsidR="00AB7F1A" w:rsidRDefault="00AB7F1A" w:rsidP="0026633E">
      <w:pPr>
        <w:ind w:left="270" w:hanging="270"/>
        <w:rPr>
          <w:rFonts w:ascii="Times New Roman" w:hAnsi="Times New Roman" w:cs="Times New Roman"/>
          <w:sz w:val="24"/>
          <w:szCs w:val="24"/>
        </w:rPr>
      </w:pPr>
      <w:r>
        <w:rPr>
          <w:rFonts w:ascii="Times New Roman" w:hAnsi="Times New Roman" w:cs="Times New Roman"/>
          <w:sz w:val="24"/>
          <w:szCs w:val="24"/>
        </w:rPr>
        <w:t xml:space="preserve">41. </w:t>
      </w:r>
      <w:proofErr w:type="spellStart"/>
      <w:r w:rsidRPr="00AB7F1A">
        <w:rPr>
          <w:rFonts w:ascii="Times New Roman" w:hAnsi="Times New Roman" w:cs="Times New Roman"/>
          <w:sz w:val="24"/>
          <w:szCs w:val="24"/>
        </w:rPr>
        <w:t>Hui</w:t>
      </w:r>
      <w:proofErr w:type="spellEnd"/>
      <w:r w:rsidRPr="00AB7F1A">
        <w:rPr>
          <w:rFonts w:ascii="Times New Roman" w:hAnsi="Times New Roman" w:cs="Times New Roman"/>
          <w:sz w:val="24"/>
          <w:szCs w:val="24"/>
        </w:rPr>
        <w:t xml:space="preserve">-Wen Lo, Hu Zhu, </w:t>
      </w:r>
      <w:proofErr w:type="spellStart"/>
      <w:r w:rsidRPr="00AB7F1A">
        <w:rPr>
          <w:rFonts w:ascii="Times New Roman" w:hAnsi="Times New Roman" w:cs="Times New Roman"/>
          <w:sz w:val="24"/>
          <w:szCs w:val="24"/>
        </w:rPr>
        <w:t>Xinyu</w:t>
      </w:r>
      <w:proofErr w:type="spellEnd"/>
      <w:r w:rsidRPr="00AB7F1A">
        <w:rPr>
          <w:rFonts w:ascii="Times New Roman" w:hAnsi="Times New Roman" w:cs="Times New Roman"/>
          <w:sz w:val="24"/>
          <w:szCs w:val="24"/>
        </w:rPr>
        <w:t xml:space="preserve"> Cao, Amy Aldrich, Francis Ali-Osman (2009) A Novel Splice Variant of GLI1 That Promotes </w:t>
      </w:r>
      <w:proofErr w:type="spellStart"/>
      <w:r w:rsidRPr="00AB7F1A">
        <w:rPr>
          <w:rFonts w:ascii="Times New Roman" w:hAnsi="Times New Roman" w:cs="Times New Roman"/>
          <w:sz w:val="24"/>
          <w:szCs w:val="24"/>
        </w:rPr>
        <w:t>Glioblastoma</w:t>
      </w:r>
      <w:proofErr w:type="spellEnd"/>
      <w:r w:rsidRPr="00AB7F1A">
        <w:rPr>
          <w:rFonts w:ascii="Times New Roman" w:hAnsi="Times New Roman" w:cs="Times New Roman"/>
          <w:sz w:val="24"/>
          <w:szCs w:val="24"/>
        </w:rPr>
        <w:t xml:space="preserve"> Cell Migration and Invasion. Cancer Res, 69; 6790, DOI: 10.1158/0008-5472.CAN-09-0886.</w:t>
      </w:r>
    </w:p>
    <w:p w:rsidR="00AB7F1A" w:rsidRDefault="00AB7F1A" w:rsidP="0026633E">
      <w:pPr>
        <w:ind w:left="270" w:hanging="270"/>
        <w:rPr>
          <w:rFonts w:ascii="Times New Roman" w:hAnsi="Times New Roman" w:cs="Times New Roman"/>
          <w:sz w:val="24"/>
          <w:szCs w:val="24"/>
        </w:rPr>
      </w:pPr>
      <w:r>
        <w:rPr>
          <w:rFonts w:ascii="Times New Roman" w:hAnsi="Times New Roman" w:cs="Times New Roman"/>
          <w:sz w:val="24"/>
          <w:szCs w:val="24"/>
        </w:rPr>
        <w:t xml:space="preserve">42. </w:t>
      </w:r>
      <w:proofErr w:type="spellStart"/>
      <w:r w:rsidRPr="00AB7F1A">
        <w:rPr>
          <w:rFonts w:ascii="Times New Roman" w:hAnsi="Times New Roman" w:cs="Times New Roman"/>
          <w:sz w:val="24"/>
          <w:szCs w:val="24"/>
        </w:rPr>
        <w:t>Mingguang</w:t>
      </w:r>
      <w:proofErr w:type="spellEnd"/>
      <w:r w:rsidRPr="00AB7F1A">
        <w:rPr>
          <w:rFonts w:ascii="Times New Roman" w:hAnsi="Times New Roman" w:cs="Times New Roman"/>
          <w:sz w:val="24"/>
          <w:szCs w:val="24"/>
        </w:rPr>
        <w:t xml:space="preserve"> Liu, </w:t>
      </w:r>
      <w:proofErr w:type="spellStart"/>
      <w:r w:rsidRPr="00AB7F1A">
        <w:rPr>
          <w:rFonts w:ascii="Times New Roman" w:hAnsi="Times New Roman" w:cs="Times New Roman"/>
          <w:sz w:val="24"/>
          <w:szCs w:val="24"/>
        </w:rPr>
        <w:t>Bingbing</w:t>
      </w:r>
      <w:proofErr w:type="spellEnd"/>
      <w:r w:rsidRPr="00AB7F1A">
        <w:rPr>
          <w:rFonts w:ascii="Times New Roman" w:hAnsi="Times New Roman" w:cs="Times New Roman"/>
          <w:sz w:val="24"/>
          <w:szCs w:val="24"/>
        </w:rPr>
        <w:t xml:space="preserve"> Dai, Shin-</w:t>
      </w:r>
      <w:proofErr w:type="spellStart"/>
      <w:r w:rsidRPr="00AB7F1A">
        <w:rPr>
          <w:rFonts w:ascii="Times New Roman" w:hAnsi="Times New Roman" w:cs="Times New Roman"/>
          <w:sz w:val="24"/>
          <w:szCs w:val="24"/>
        </w:rPr>
        <w:t>Hyuk</w:t>
      </w:r>
      <w:proofErr w:type="spellEnd"/>
      <w:r w:rsidRPr="00AB7F1A">
        <w:rPr>
          <w:rFonts w:ascii="Times New Roman" w:hAnsi="Times New Roman" w:cs="Times New Roman"/>
          <w:sz w:val="24"/>
          <w:szCs w:val="24"/>
        </w:rPr>
        <w:t xml:space="preserve"> Kang, </w:t>
      </w:r>
      <w:proofErr w:type="spellStart"/>
      <w:r w:rsidRPr="00AB7F1A">
        <w:rPr>
          <w:rFonts w:ascii="Times New Roman" w:hAnsi="Times New Roman" w:cs="Times New Roman"/>
          <w:sz w:val="24"/>
          <w:szCs w:val="24"/>
        </w:rPr>
        <w:t>Kechen</w:t>
      </w:r>
      <w:proofErr w:type="spellEnd"/>
      <w:r w:rsidRPr="00AB7F1A">
        <w:rPr>
          <w:rFonts w:ascii="Times New Roman" w:hAnsi="Times New Roman" w:cs="Times New Roman"/>
          <w:sz w:val="24"/>
          <w:szCs w:val="24"/>
        </w:rPr>
        <w:t xml:space="preserve"> Ban, </w:t>
      </w:r>
      <w:proofErr w:type="spellStart"/>
      <w:proofErr w:type="gramStart"/>
      <w:r w:rsidRPr="00AB7F1A">
        <w:rPr>
          <w:rFonts w:ascii="Times New Roman" w:hAnsi="Times New Roman" w:cs="Times New Roman"/>
          <w:sz w:val="24"/>
          <w:szCs w:val="24"/>
        </w:rPr>
        <w:t>Feng</w:t>
      </w:r>
      <w:proofErr w:type="gramEnd"/>
      <w:r w:rsidRPr="00AB7F1A">
        <w:rPr>
          <w:rFonts w:ascii="Times New Roman" w:hAnsi="Times New Roman" w:cs="Times New Roman"/>
          <w:sz w:val="24"/>
          <w:szCs w:val="24"/>
        </w:rPr>
        <w:t>-Ju</w:t>
      </w:r>
      <w:proofErr w:type="spellEnd"/>
      <w:r w:rsidRPr="00AB7F1A">
        <w:rPr>
          <w:rFonts w:ascii="Times New Roman" w:hAnsi="Times New Roman" w:cs="Times New Roman"/>
          <w:sz w:val="24"/>
          <w:szCs w:val="24"/>
        </w:rPr>
        <w:t xml:space="preserve"> Huang et al. (2006) FoxM1B Is Overexpressed in Human </w:t>
      </w:r>
      <w:proofErr w:type="spellStart"/>
      <w:r w:rsidRPr="00AB7F1A">
        <w:rPr>
          <w:rFonts w:ascii="Times New Roman" w:hAnsi="Times New Roman" w:cs="Times New Roman"/>
          <w:sz w:val="24"/>
          <w:szCs w:val="24"/>
        </w:rPr>
        <w:t>Glioblastomas</w:t>
      </w:r>
      <w:proofErr w:type="spellEnd"/>
      <w:r w:rsidRPr="00AB7F1A">
        <w:rPr>
          <w:rFonts w:ascii="Times New Roman" w:hAnsi="Times New Roman" w:cs="Times New Roman"/>
          <w:sz w:val="24"/>
          <w:szCs w:val="24"/>
        </w:rPr>
        <w:t xml:space="preserve"> and Critically Regulates the </w:t>
      </w:r>
      <w:proofErr w:type="spellStart"/>
      <w:r w:rsidRPr="00AB7F1A">
        <w:rPr>
          <w:rFonts w:ascii="Times New Roman" w:hAnsi="Times New Roman" w:cs="Times New Roman"/>
          <w:sz w:val="24"/>
          <w:szCs w:val="24"/>
        </w:rPr>
        <w:t>Tumorigenicity</w:t>
      </w:r>
      <w:proofErr w:type="spellEnd"/>
      <w:r w:rsidRPr="00AB7F1A">
        <w:rPr>
          <w:rFonts w:ascii="Times New Roman" w:hAnsi="Times New Roman" w:cs="Times New Roman"/>
          <w:sz w:val="24"/>
          <w:szCs w:val="24"/>
        </w:rPr>
        <w:t xml:space="preserve"> of </w:t>
      </w:r>
      <w:proofErr w:type="spellStart"/>
      <w:r w:rsidRPr="00AB7F1A">
        <w:rPr>
          <w:rFonts w:ascii="Times New Roman" w:hAnsi="Times New Roman" w:cs="Times New Roman"/>
          <w:sz w:val="24"/>
          <w:szCs w:val="24"/>
        </w:rPr>
        <w:t>Glioma</w:t>
      </w:r>
      <w:proofErr w:type="spellEnd"/>
      <w:r w:rsidRPr="00AB7F1A">
        <w:rPr>
          <w:rFonts w:ascii="Times New Roman" w:hAnsi="Times New Roman" w:cs="Times New Roman"/>
          <w:sz w:val="24"/>
          <w:szCs w:val="24"/>
        </w:rPr>
        <w:t xml:space="preserve"> Cells. Cancer Res; 66:3593-3602.</w:t>
      </w:r>
    </w:p>
    <w:p w:rsidR="00AB7F1A" w:rsidRDefault="00AB7F1A" w:rsidP="0026633E">
      <w:pPr>
        <w:ind w:left="270" w:hanging="270"/>
        <w:rPr>
          <w:rFonts w:ascii="Times New Roman" w:hAnsi="Times New Roman" w:cs="Times New Roman"/>
          <w:sz w:val="24"/>
          <w:szCs w:val="24"/>
        </w:rPr>
      </w:pPr>
      <w:r>
        <w:rPr>
          <w:rFonts w:ascii="Times New Roman" w:hAnsi="Times New Roman" w:cs="Times New Roman"/>
          <w:sz w:val="24"/>
          <w:szCs w:val="24"/>
        </w:rPr>
        <w:t xml:space="preserve">43. </w:t>
      </w:r>
      <w:proofErr w:type="spellStart"/>
      <w:r w:rsidRPr="00AB7F1A">
        <w:rPr>
          <w:rFonts w:ascii="Times New Roman" w:hAnsi="Times New Roman" w:cs="Times New Roman"/>
          <w:sz w:val="24"/>
          <w:szCs w:val="24"/>
        </w:rPr>
        <w:t>Heikki</w:t>
      </w:r>
      <w:proofErr w:type="spellEnd"/>
      <w:r w:rsidRPr="00AB7F1A">
        <w:rPr>
          <w:rFonts w:ascii="Times New Roman" w:hAnsi="Times New Roman" w:cs="Times New Roman"/>
          <w:sz w:val="24"/>
          <w:szCs w:val="24"/>
        </w:rPr>
        <w:t xml:space="preserve"> </w:t>
      </w:r>
      <w:proofErr w:type="spellStart"/>
      <w:r w:rsidRPr="00AB7F1A">
        <w:rPr>
          <w:rFonts w:ascii="Times New Roman" w:hAnsi="Times New Roman" w:cs="Times New Roman"/>
          <w:sz w:val="24"/>
          <w:szCs w:val="24"/>
        </w:rPr>
        <w:t>Joensuu</w:t>
      </w:r>
      <w:proofErr w:type="spellEnd"/>
      <w:r w:rsidRPr="00AB7F1A">
        <w:rPr>
          <w:rFonts w:ascii="Times New Roman" w:hAnsi="Times New Roman" w:cs="Times New Roman"/>
          <w:sz w:val="24"/>
          <w:szCs w:val="24"/>
        </w:rPr>
        <w:t xml:space="preserve">, </w:t>
      </w:r>
      <w:proofErr w:type="spellStart"/>
      <w:r w:rsidRPr="00AB7F1A">
        <w:rPr>
          <w:rFonts w:ascii="Times New Roman" w:hAnsi="Times New Roman" w:cs="Times New Roman"/>
          <w:sz w:val="24"/>
          <w:szCs w:val="24"/>
        </w:rPr>
        <w:t>Marjut</w:t>
      </w:r>
      <w:proofErr w:type="spellEnd"/>
      <w:r w:rsidRPr="00AB7F1A">
        <w:rPr>
          <w:rFonts w:ascii="Times New Roman" w:hAnsi="Times New Roman" w:cs="Times New Roman"/>
          <w:sz w:val="24"/>
          <w:szCs w:val="24"/>
        </w:rPr>
        <w:t xml:space="preserve"> </w:t>
      </w:r>
      <w:proofErr w:type="spellStart"/>
      <w:r w:rsidRPr="00AB7F1A">
        <w:rPr>
          <w:rFonts w:ascii="Times New Roman" w:hAnsi="Times New Roman" w:cs="Times New Roman"/>
          <w:sz w:val="24"/>
          <w:szCs w:val="24"/>
        </w:rPr>
        <w:t>Puputti</w:t>
      </w:r>
      <w:proofErr w:type="spellEnd"/>
      <w:r w:rsidRPr="00AB7F1A">
        <w:rPr>
          <w:rFonts w:ascii="Times New Roman" w:hAnsi="Times New Roman" w:cs="Times New Roman"/>
          <w:sz w:val="24"/>
          <w:szCs w:val="24"/>
        </w:rPr>
        <w:t xml:space="preserve">, </w:t>
      </w:r>
      <w:proofErr w:type="spellStart"/>
      <w:r w:rsidRPr="00AB7F1A">
        <w:rPr>
          <w:rFonts w:ascii="Times New Roman" w:hAnsi="Times New Roman" w:cs="Times New Roman"/>
          <w:sz w:val="24"/>
          <w:szCs w:val="24"/>
        </w:rPr>
        <w:t>Harri</w:t>
      </w:r>
      <w:proofErr w:type="spellEnd"/>
      <w:r w:rsidRPr="00AB7F1A">
        <w:rPr>
          <w:rFonts w:ascii="Times New Roman" w:hAnsi="Times New Roman" w:cs="Times New Roman"/>
          <w:sz w:val="24"/>
          <w:szCs w:val="24"/>
        </w:rPr>
        <w:t xml:space="preserve"> </w:t>
      </w:r>
      <w:proofErr w:type="spellStart"/>
      <w:r w:rsidRPr="00AB7F1A">
        <w:rPr>
          <w:rFonts w:ascii="Times New Roman" w:hAnsi="Times New Roman" w:cs="Times New Roman"/>
          <w:sz w:val="24"/>
          <w:szCs w:val="24"/>
        </w:rPr>
        <w:t>Sihto</w:t>
      </w:r>
      <w:proofErr w:type="spellEnd"/>
      <w:r w:rsidRPr="00AB7F1A">
        <w:rPr>
          <w:rFonts w:ascii="Times New Roman" w:hAnsi="Times New Roman" w:cs="Times New Roman"/>
          <w:sz w:val="24"/>
          <w:szCs w:val="24"/>
        </w:rPr>
        <w:t xml:space="preserve">, Olli </w:t>
      </w:r>
      <w:proofErr w:type="spellStart"/>
      <w:r w:rsidRPr="00AB7F1A">
        <w:rPr>
          <w:rFonts w:ascii="Times New Roman" w:hAnsi="Times New Roman" w:cs="Times New Roman"/>
          <w:sz w:val="24"/>
          <w:szCs w:val="24"/>
        </w:rPr>
        <w:t>Tynninen</w:t>
      </w:r>
      <w:proofErr w:type="spellEnd"/>
      <w:r w:rsidRPr="00AB7F1A">
        <w:rPr>
          <w:rFonts w:ascii="Times New Roman" w:hAnsi="Times New Roman" w:cs="Times New Roman"/>
          <w:sz w:val="24"/>
          <w:szCs w:val="24"/>
        </w:rPr>
        <w:t xml:space="preserve">, Nina N </w:t>
      </w:r>
      <w:proofErr w:type="spellStart"/>
      <w:r w:rsidRPr="00AB7F1A">
        <w:rPr>
          <w:rFonts w:ascii="Times New Roman" w:hAnsi="Times New Roman" w:cs="Times New Roman"/>
          <w:sz w:val="24"/>
          <w:szCs w:val="24"/>
        </w:rPr>
        <w:t>Nupponen</w:t>
      </w:r>
      <w:proofErr w:type="spellEnd"/>
      <w:r w:rsidRPr="00AB7F1A">
        <w:rPr>
          <w:rFonts w:ascii="Times New Roman" w:hAnsi="Times New Roman" w:cs="Times New Roman"/>
          <w:sz w:val="24"/>
          <w:szCs w:val="24"/>
        </w:rPr>
        <w:t xml:space="preserve"> (2005) Amplification of genes encoding KIT, PDGFRα and VEGFR2 receptor tyrosine kinases is frequent in </w:t>
      </w:r>
      <w:proofErr w:type="spellStart"/>
      <w:r w:rsidRPr="00AB7F1A">
        <w:rPr>
          <w:rFonts w:ascii="Times New Roman" w:hAnsi="Times New Roman" w:cs="Times New Roman"/>
          <w:sz w:val="24"/>
          <w:szCs w:val="24"/>
        </w:rPr>
        <w:t>glioblastoma</w:t>
      </w:r>
      <w:proofErr w:type="spellEnd"/>
      <w:r w:rsidRPr="00AB7F1A">
        <w:rPr>
          <w:rFonts w:ascii="Times New Roman" w:hAnsi="Times New Roman" w:cs="Times New Roman"/>
          <w:sz w:val="24"/>
          <w:szCs w:val="24"/>
        </w:rPr>
        <w:t xml:space="preserve"> </w:t>
      </w:r>
      <w:proofErr w:type="spellStart"/>
      <w:r w:rsidRPr="00AB7F1A">
        <w:rPr>
          <w:rFonts w:ascii="Times New Roman" w:hAnsi="Times New Roman" w:cs="Times New Roman"/>
          <w:sz w:val="24"/>
          <w:szCs w:val="24"/>
        </w:rPr>
        <w:t>multiforme</w:t>
      </w:r>
      <w:proofErr w:type="spellEnd"/>
      <w:r w:rsidRPr="00AB7F1A">
        <w:rPr>
          <w:rFonts w:ascii="Times New Roman" w:hAnsi="Times New Roman" w:cs="Times New Roman"/>
          <w:sz w:val="24"/>
          <w:szCs w:val="24"/>
        </w:rPr>
        <w:t>. The Journal of Pathology, DOI: 10.1002/path.1823</w:t>
      </w:r>
      <w:r>
        <w:rPr>
          <w:rFonts w:ascii="Times New Roman" w:hAnsi="Times New Roman" w:cs="Times New Roman"/>
          <w:sz w:val="24"/>
          <w:szCs w:val="24"/>
        </w:rPr>
        <w:t xml:space="preserve">. </w:t>
      </w:r>
    </w:p>
    <w:p w:rsidR="00AB7F1A" w:rsidRDefault="00AB7F1A" w:rsidP="0026633E">
      <w:pPr>
        <w:ind w:left="270" w:hanging="270"/>
        <w:rPr>
          <w:rFonts w:ascii="Times New Roman" w:hAnsi="Times New Roman" w:cs="Times New Roman"/>
          <w:sz w:val="24"/>
          <w:szCs w:val="24"/>
        </w:rPr>
      </w:pPr>
      <w:r>
        <w:rPr>
          <w:rFonts w:ascii="Times New Roman" w:hAnsi="Times New Roman" w:cs="Times New Roman"/>
          <w:sz w:val="24"/>
          <w:szCs w:val="24"/>
        </w:rPr>
        <w:t xml:space="preserve">44. </w:t>
      </w:r>
      <w:proofErr w:type="spellStart"/>
      <w:r w:rsidRPr="00AB7F1A">
        <w:rPr>
          <w:rFonts w:ascii="Times New Roman" w:hAnsi="Times New Roman" w:cs="Times New Roman"/>
          <w:sz w:val="24"/>
          <w:szCs w:val="24"/>
        </w:rPr>
        <w:t>Saitoh</w:t>
      </w:r>
      <w:proofErr w:type="spellEnd"/>
      <w:r w:rsidRPr="00AB7F1A">
        <w:rPr>
          <w:rFonts w:ascii="Times New Roman" w:hAnsi="Times New Roman" w:cs="Times New Roman"/>
          <w:sz w:val="24"/>
          <w:szCs w:val="24"/>
        </w:rPr>
        <w:t xml:space="preserve"> Y, </w:t>
      </w:r>
      <w:proofErr w:type="spellStart"/>
      <w:r w:rsidRPr="00AB7F1A">
        <w:rPr>
          <w:rFonts w:ascii="Times New Roman" w:hAnsi="Times New Roman" w:cs="Times New Roman"/>
          <w:sz w:val="24"/>
          <w:szCs w:val="24"/>
        </w:rPr>
        <w:t>Kuratsu</w:t>
      </w:r>
      <w:proofErr w:type="spellEnd"/>
      <w:r w:rsidRPr="00AB7F1A">
        <w:rPr>
          <w:rFonts w:ascii="Times New Roman" w:hAnsi="Times New Roman" w:cs="Times New Roman"/>
          <w:sz w:val="24"/>
          <w:szCs w:val="24"/>
        </w:rPr>
        <w:t xml:space="preserve"> J, </w:t>
      </w:r>
      <w:proofErr w:type="spellStart"/>
      <w:r w:rsidRPr="00AB7F1A">
        <w:rPr>
          <w:rFonts w:ascii="Times New Roman" w:hAnsi="Times New Roman" w:cs="Times New Roman"/>
          <w:sz w:val="24"/>
          <w:szCs w:val="24"/>
        </w:rPr>
        <w:t>Takeshima</w:t>
      </w:r>
      <w:proofErr w:type="spellEnd"/>
      <w:r w:rsidRPr="00AB7F1A">
        <w:rPr>
          <w:rFonts w:ascii="Times New Roman" w:hAnsi="Times New Roman" w:cs="Times New Roman"/>
          <w:sz w:val="24"/>
          <w:szCs w:val="24"/>
        </w:rPr>
        <w:t xml:space="preserve"> H, Yamamoto S, Ushio Y (1995) Expression of </w:t>
      </w:r>
      <w:proofErr w:type="spellStart"/>
      <w:r w:rsidRPr="00AB7F1A">
        <w:rPr>
          <w:rFonts w:ascii="Times New Roman" w:hAnsi="Times New Roman" w:cs="Times New Roman"/>
          <w:sz w:val="24"/>
          <w:szCs w:val="24"/>
        </w:rPr>
        <w:t>osteopontin</w:t>
      </w:r>
      <w:proofErr w:type="spellEnd"/>
      <w:r w:rsidRPr="00AB7F1A">
        <w:rPr>
          <w:rFonts w:ascii="Times New Roman" w:hAnsi="Times New Roman" w:cs="Times New Roman"/>
          <w:sz w:val="24"/>
          <w:szCs w:val="24"/>
        </w:rPr>
        <w:t xml:space="preserve"> in human </w:t>
      </w:r>
      <w:proofErr w:type="spellStart"/>
      <w:r w:rsidRPr="00AB7F1A">
        <w:rPr>
          <w:rFonts w:ascii="Times New Roman" w:hAnsi="Times New Roman" w:cs="Times New Roman"/>
          <w:sz w:val="24"/>
          <w:szCs w:val="24"/>
        </w:rPr>
        <w:t>glioma</w:t>
      </w:r>
      <w:proofErr w:type="spellEnd"/>
      <w:r w:rsidRPr="00AB7F1A">
        <w:rPr>
          <w:rFonts w:ascii="Times New Roman" w:hAnsi="Times New Roman" w:cs="Times New Roman"/>
          <w:sz w:val="24"/>
          <w:szCs w:val="24"/>
        </w:rPr>
        <w:t xml:space="preserve">. </w:t>
      </w:r>
      <w:proofErr w:type="gramStart"/>
      <w:r w:rsidRPr="00AB7F1A">
        <w:rPr>
          <w:rFonts w:ascii="Times New Roman" w:hAnsi="Times New Roman" w:cs="Times New Roman"/>
          <w:sz w:val="24"/>
          <w:szCs w:val="24"/>
        </w:rPr>
        <w:t>Its correlation with the malignancy.</w:t>
      </w:r>
      <w:proofErr w:type="gramEnd"/>
      <w:r w:rsidRPr="00AB7F1A">
        <w:rPr>
          <w:rFonts w:ascii="Times New Roman" w:hAnsi="Times New Roman" w:cs="Times New Roman"/>
          <w:sz w:val="24"/>
          <w:szCs w:val="24"/>
        </w:rPr>
        <w:t xml:space="preserve"> Lab Invest</w:t>
      </w:r>
      <w:proofErr w:type="gramStart"/>
      <w:r w:rsidRPr="00AB7F1A">
        <w:rPr>
          <w:rFonts w:ascii="Times New Roman" w:hAnsi="Times New Roman" w:cs="Times New Roman"/>
          <w:sz w:val="24"/>
          <w:szCs w:val="24"/>
        </w:rPr>
        <w:t>;72</w:t>
      </w:r>
      <w:proofErr w:type="gramEnd"/>
      <w:r w:rsidRPr="00AB7F1A">
        <w:rPr>
          <w:rFonts w:ascii="Times New Roman" w:hAnsi="Times New Roman" w:cs="Times New Roman"/>
          <w:sz w:val="24"/>
          <w:szCs w:val="24"/>
        </w:rPr>
        <w:t>(1):55-63.</w:t>
      </w:r>
    </w:p>
    <w:p w:rsidR="00AB7F1A" w:rsidRDefault="00AB7F1A" w:rsidP="0026633E">
      <w:pPr>
        <w:ind w:left="270" w:hanging="270"/>
        <w:rPr>
          <w:rFonts w:ascii="Times New Roman" w:hAnsi="Times New Roman" w:cs="Times New Roman"/>
          <w:sz w:val="24"/>
          <w:szCs w:val="24"/>
        </w:rPr>
      </w:pPr>
      <w:r>
        <w:rPr>
          <w:rFonts w:ascii="Times New Roman" w:hAnsi="Times New Roman" w:cs="Times New Roman"/>
          <w:sz w:val="24"/>
          <w:szCs w:val="24"/>
        </w:rPr>
        <w:lastRenderedPageBreak/>
        <w:t xml:space="preserve">45. </w:t>
      </w:r>
      <w:proofErr w:type="spellStart"/>
      <w:r w:rsidRPr="00AB7F1A">
        <w:rPr>
          <w:rFonts w:ascii="Times New Roman" w:hAnsi="Times New Roman" w:cs="Times New Roman"/>
          <w:sz w:val="24"/>
          <w:szCs w:val="24"/>
        </w:rPr>
        <w:t>Büschges</w:t>
      </w:r>
      <w:proofErr w:type="spellEnd"/>
      <w:r w:rsidRPr="00AB7F1A">
        <w:rPr>
          <w:rFonts w:ascii="Times New Roman" w:hAnsi="Times New Roman" w:cs="Times New Roman"/>
          <w:sz w:val="24"/>
          <w:szCs w:val="24"/>
        </w:rPr>
        <w:t xml:space="preserve"> R, Weber RG, Actor B, </w:t>
      </w:r>
      <w:proofErr w:type="spellStart"/>
      <w:r w:rsidRPr="00AB7F1A">
        <w:rPr>
          <w:rFonts w:ascii="Times New Roman" w:hAnsi="Times New Roman" w:cs="Times New Roman"/>
          <w:sz w:val="24"/>
          <w:szCs w:val="24"/>
        </w:rPr>
        <w:t>Lichter</w:t>
      </w:r>
      <w:proofErr w:type="spellEnd"/>
      <w:r w:rsidRPr="00AB7F1A">
        <w:rPr>
          <w:rFonts w:ascii="Times New Roman" w:hAnsi="Times New Roman" w:cs="Times New Roman"/>
          <w:sz w:val="24"/>
          <w:szCs w:val="24"/>
        </w:rPr>
        <w:t xml:space="preserve"> P, Collins VP, </w:t>
      </w:r>
      <w:proofErr w:type="spellStart"/>
      <w:r w:rsidRPr="00AB7F1A">
        <w:rPr>
          <w:rFonts w:ascii="Times New Roman" w:hAnsi="Times New Roman" w:cs="Times New Roman"/>
          <w:sz w:val="24"/>
          <w:szCs w:val="24"/>
        </w:rPr>
        <w:t>Reifenberger</w:t>
      </w:r>
      <w:proofErr w:type="spellEnd"/>
      <w:r w:rsidRPr="00AB7F1A">
        <w:rPr>
          <w:rFonts w:ascii="Times New Roman" w:hAnsi="Times New Roman" w:cs="Times New Roman"/>
          <w:sz w:val="24"/>
          <w:szCs w:val="24"/>
        </w:rPr>
        <w:t xml:space="preserve"> G (1999) Amplification and expression of </w:t>
      </w:r>
      <w:proofErr w:type="spellStart"/>
      <w:r w:rsidRPr="00AB7F1A">
        <w:rPr>
          <w:rFonts w:ascii="Times New Roman" w:hAnsi="Times New Roman" w:cs="Times New Roman"/>
          <w:sz w:val="24"/>
          <w:szCs w:val="24"/>
        </w:rPr>
        <w:t>cyclin</w:t>
      </w:r>
      <w:proofErr w:type="spellEnd"/>
      <w:r w:rsidRPr="00AB7F1A">
        <w:rPr>
          <w:rFonts w:ascii="Times New Roman" w:hAnsi="Times New Roman" w:cs="Times New Roman"/>
          <w:sz w:val="24"/>
          <w:szCs w:val="24"/>
        </w:rPr>
        <w:t xml:space="preserve"> D genes (CCND1, CCND2 and CCND3) in human malignant </w:t>
      </w:r>
      <w:proofErr w:type="spellStart"/>
      <w:r w:rsidRPr="00AB7F1A">
        <w:rPr>
          <w:rFonts w:ascii="Times New Roman" w:hAnsi="Times New Roman" w:cs="Times New Roman"/>
          <w:sz w:val="24"/>
          <w:szCs w:val="24"/>
        </w:rPr>
        <w:t>gliomas</w:t>
      </w:r>
      <w:proofErr w:type="spellEnd"/>
      <w:r w:rsidRPr="00AB7F1A">
        <w:rPr>
          <w:rFonts w:ascii="Times New Roman" w:hAnsi="Times New Roman" w:cs="Times New Roman"/>
          <w:sz w:val="24"/>
          <w:szCs w:val="24"/>
        </w:rPr>
        <w:t>. Brain Pathology, 9(3):435-42</w:t>
      </w:r>
      <w:r>
        <w:rPr>
          <w:rFonts w:ascii="Times New Roman" w:hAnsi="Times New Roman" w:cs="Times New Roman"/>
          <w:sz w:val="24"/>
          <w:szCs w:val="24"/>
        </w:rPr>
        <w:t>.</w:t>
      </w:r>
    </w:p>
    <w:p w:rsidR="00AB7F1A" w:rsidRDefault="00AB7F1A" w:rsidP="0026633E">
      <w:pPr>
        <w:ind w:left="270" w:hanging="270"/>
        <w:rPr>
          <w:rFonts w:ascii="Times New Roman" w:hAnsi="Times New Roman" w:cs="Times New Roman"/>
          <w:sz w:val="24"/>
          <w:szCs w:val="24"/>
        </w:rPr>
      </w:pPr>
      <w:r>
        <w:rPr>
          <w:rFonts w:ascii="Times New Roman" w:hAnsi="Times New Roman" w:cs="Times New Roman"/>
          <w:sz w:val="24"/>
          <w:szCs w:val="24"/>
        </w:rPr>
        <w:t xml:space="preserve">46. </w:t>
      </w:r>
      <w:r w:rsidRPr="00AB7F1A">
        <w:rPr>
          <w:rFonts w:ascii="Times New Roman" w:hAnsi="Times New Roman" w:cs="Times New Roman"/>
          <w:sz w:val="24"/>
          <w:szCs w:val="24"/>
        </w:rPr>
        <w:t xml:space="preserve">Xiang Zhang, Ming </w:t>
      </w:r>
      <w:proofErr w:type="spellStart"/>
      <w:r w:rsidRPr="00AB7F1A">
        <w:rPr>
          <w:rFonts w:ascii="Times New Roman" w:hAnsi="Times New Roman" w:cs="Times New Roman"/>
          <w:sz w:val="24"/>
          <w:szCs w:val="24"/>
        </w:rPr>
        <w:t>Zha</w:t>
      </w:r>
      <w:proofErr w:type="spellEnd"/>
      <w:r w:rsidRPr="00AB7F1A">
        <w:rPr>
          <w:rFonts w:ascii="Times New Roman" w:hAnsi="Times New Roman" w:cs="Times New Roman"/>
          <w:sz w:val="24"/>
          <w:szCs w:val="24"/>
        </w:rPr>
        <w:t xml:space="preserve">, An-yang Huang, Zhou </w:t>
      </w:r>
      <w:proofErr w:type="spellStart"/>
      <w:r w:rsidRPr="00AB7F1A">
        <w:rPr>
          <w:rFonts w:ascii="Times New Roman" w:hAnsi="Times New Roman" w:cs="Times New Roman"/>
          <w:sz w:val="24"/>
          <w:szCs w:val="24"/>
        </w:rPr>
        <w:t>Fei</w:t>
      </w:r>
      <w:proofErr w:type="spellEnd"/>
      <w:r w:rsidRPr="00AB7F1A">
        <w:rPr>
          <w:rFonts w:ascii="Times New Roman" w:hAnsi="Times New Roman" w:cs="Times New Roman"/>
          <w:sz w:val="24"/>
          <w:szCs w:val="24"/>
        </w:rPr>
        <w:t xml:space="preserve">, Wei Zhang, Xi-ling Wang (2005) </w:t>
      </w:r>
      <w:proofErr w:type="gramStart"/>
      <w:r w:rsidRPr="00AB7F1A">
        <w:rPr>
          <w:rFonts w:ascii="Times New Roman" w:hAnsi="Times New Roman" w:cs="Times New Roman"/>
          <w:sz w:val="24"/>
          <w:szCs w:val="24"/>
        </w:rPr>
        <w:t>The</w:t>
      </w:r>
      <w:proofErr w:type="gramEnd"/>
      <w:r w:rsidRPr="00AB7F1A">
        <w:rPr>
          <w:rFonts w:ascii="Times New Roman" w:hAnsi="Times New Roman" w:cs="Times New Roman"/>
          <w:sz w:val="24"/>
          <w:szCs w:val="24"/>
        </w:rPr>
        <w:t xml:space="preserve"> effect of </w:t>
      </w:r>
      <w:proofErr w:type="spellStart"/>
      <w:r w:rsidRPr="00AB7F1A">
        <w:rPr>
          <w:rFonts w:ascii="Times New Roman" w:hAnsi="Times New Roman" w:cs="Times New Roman"/>
          <w:sz w:val="24"/>
          <w:szCs w:val="24"/>
        </w:rPr>
        <w:t>cyclinD</w:t>
      </w:r>
      <w:proofErr w:type="spellEnd"/>
      <w:r w:rsidRPr="00AB7F1A">
        <w:rPr>
          <w:rFonts w:ascii="Times New Roman" w:hAnsi="Times New Roman" w:cs="Times New Roman"/>
          <w:sz w:val="24"/>
          <w:szCs w:val="24"/>
        </w:rPr>
        <w:t xml:space="preserve"> expression on cell proliferation in human </w:t>
      </w:r>
      <w:proofErr w:type="spellStart"/>
      <w:r w:rsidRPr="00AB7F1A">
        <w:rPr>
          <w:rFonts w:ascii="Times New Roman" w:hAnsi="Times New Roman" w:cs="Times New Roman"/>
          <w:sz w:val="24"/>
          <w:szCs w:val="24"/>
        </w:rPr>
        <w:t>gliomas</w:t>
      </w:r>
      <w:proofErr w:type="spellEnd"/>
      <w:r w:rsidRPr="00AB7F1A">
        <w:rPr>
          <w:rFonts w:ascii="Times New Roman" w:hAnsi="Times New Roman" w:cs="Times New Roman"/>
          <w:sz w:val="24"/>
          <w:szCs w:val="24"/>
        </w:rPr>
        <w:t>. Journal of Clinical Neuroscience, Volume 12, Issue 2, Pages 166–168.</w:t>
      </w:r>
    </w:p>
    <w:p w:rsidR="00AB7F1A" w:rsidRDefault="00AB7F1A" w:rsidP="0026633E">
      <w:pPr>
        <w:ind w:left="270" w:hanging="270"/>
        <w:rPr>
          <w:rFonts w:ascii="Times New Roman" w:hAnsi="Times New Roman" w:cs="Times New Roman"/>
          <w:sz w:val="24"/>
          <w:szCs w:val="24"/>
        </w:rPr>
      </w:pPr>
      <w:r>
        <w:rPr>
          <w:rFonts w:ascii="Times New Roman" w:hAnsi="Times New Roman" w:cs="Times New Roman"/>
          <w:sz w:val="24"/>
          <w:szCs w:val="24"/>
        </w:rPr>
        <w:t xml:space="preserve">47. </w:t>
      </w:r>
      <w:proofErr w:type="spellStart"/>
      <w:r w:rsidRPr="00AB7F1A">
        <w:rPr>
          <w:rFonts w:ascii="Times New Roman" w:hAnsi="Times New Roman" w:cs="Times New Roman"/>
          <w:sz w:val="24"/>
          <w:szCs w:val="24"/>
        </w:rPr>
        <w:t>Arnab</w:t>
      </w:r>
      <w:proofErr w:type="spellEnd"/>
      <w:r w:rsidRPr="00AB7F1A">
        <w:rPr>
          <w:rFonts w:ascii="Times New Roman" w:hAnsi="Times New Roman" w:cs="Times New Roman"/>
          <w:sz w:val="24"/>
          <w:szCs w:val="24"/>
        </w:rPr>
        <w:t xml:space="preserve"> </w:t>
      </w:r>
      <w:proofErr w:type="spellStart"/>
      <w:r w:rsidRPr="00AB7F1A">
        <w:rPr>
          <w:rFonts w:ascii="Times New Roman" w:hAnsi="Times New Roman" w:cs="Times New Roman"/>
          <w:sz w:val="24"/>
          <w:szCs w:val="24"/>
        </w:rPr>
        <w:t>Chakravarti</w:t>
      </w:r>
      <w:proofErr w:type="spellEnd"/>
      <w:r w:rsidRPr="00AB7F1A">
        <w:rPr>
          <w:rFonts w:ascii="Times New Roman" w:hAnsi="Times New Roman" w:cs="Times New Roman"/>
          <w:sz w:val="24"/>
          <w:szCs w:val="24"/>
        </w:rPr>
        <w:t xml:space="preserve">, Meaghan A. Delaney, Elizabeth Noll, Peter </w:t>
      </w:r>
      <w:proofErr w:type="spellStart"/>
      <w:r w:rsidRPr="00AB7F1A">
        <w:rPr>
          <w:rFonts w:ascii="Times New Roman" w:hAnsi="Times New Roman" w:cs="Times New Roman"/>
          <w:sz w:val="24"/>
          <w:szCs w:val="24"/>
        </w:rPr>
        <w:t>McL</w:t>
      </w:r>
      <w:proofErr w:type="spellEnd"/>
      <w:r w:rsidRPr="00AB7F1A">
        <w:rPr>
          <w:rFonts w:ascii="Times New Roman" w:hAnsi="Times New Roman" w:cs="Times New Roman"/>
          <w:sz w:val="24"/>
          <w:szCs w:val="24"/>
        </w:rPr>
        <w:t xml:space="preserve">. Black, Jay S. </w:t>
      </w:r>
      <w:proofErr w:type="spellStart"/>
      <w:r w:rsidRPr="00AB7F1A">
        <w:rPr>
          <w:rFonts w:ascii="Times New Roman" w:hAnsi="Times New Roman" w:cs="Times New Roman"/>
          <w:sz w:val="24"/>
          <w:szCs w:val="24"/>
        </w:rPr>
        <w:t>Loeffler</w:t>
      </w:r>
      <w:proofErr w:type="spellEnd"/>
      <w:r w:rsidRPr="00AB7F1A">
        <w:rPr>
          <w:rFonts w:ascii="Times New Roman" w:hAnsi="Times New Roman" w:cs="Times New Roman"/>
          <w:sz w:val="24"/>
          <w:szCs w:val="24"/>
        </w:rPr>
        <w:t xml:space="preserve"> et al. (2001) Prognostic and Pathologic Significance of Quantitative Protein Expression Profiling in Human </w:t>
      </w:r>
      <w:proofErr w:type="spellStart"/>
      <w:r w:rsidRPr="00AB7F1A">
        <w:rPr>
          <w:rFonts w:ascii="Times New Roman" w:hAnsi="Times New Roman" w:cs="Times New Roman"/>
          <w:sz w:val="24"/>
          <w:szCs w:val="24"/>
        </w:rPr>
        <w:t>Gliomas</w:t>
      </w:r>
      <w:proofErr w:type="spellEnd"/>
      <w:r w:rsidRPr="00AB7F1A">
        <w:rPr>
          <w:rFonts w:ascii="Times New Roman" w:hAnsi="Times New Roman" w:cs="Times New Roman"/>
          <w:sz w:val="24"/>
          <w:szCs w:val="24"/>
        </w:rPr>
        <w:t xml:space="preserve">. </w:t>
      </w:r>
      <w:proofErr w:type="spellStart"/>
      <w:r w:rsidRPr="00AB7F1A">
        <w:rPr>
          <w:rFonts w:ascii="Times New Roman" w:hAnsi="Times New Roman" w:cs="Times New Roman"/>
          <w:sz w:val="24"/>
          <w:szCs w:val="24"/>
        </w:rPr>
        <w:t>Clin</w:t>
      </w:r>
      <w:proofErr w:type="spellEnd"/>
      <w:r w:rsidRPr="00AB7F1A">
        <w:rPr>
          <w:rFonts w:ascii="Times New Roman" w:hAnsi="Times New Roman" w:cs="Times New Roman"/>
          <w:sz w:val="24"/>
          <w:szCs w:val="24"/>
        </w:rPr>
        <w:t xml:space="preserve"> Cancer Res; 7:2387-2395.</w:t>
      </w:r>
    </w:p>
    <w:p w:rsidR="00AB7F1A" w:rsidRDefault="00AB7F1A" w:rsidP="0026633E">
      <w:pPr>
        <w:ind w:left="270" w:hanging="270"/>
        <w:rPr>
          <w:rFonts w:ascii="Times New Roman" w:hAnsi="Times New Roman" w:cs="Times New Roman"/>
          <w:sz w:val="24"/>
          <w:szCs w:val="24"/>
        </w:rPr>
      </w:pPr>
      <w:r>
        <w:rPr>
          <w:rFonts w:ascii="Times New Roman" w:hAnsi="Times New Roman" w:cs="Times New Roman"/>
          <w:sz w:val="24"/>
          <w:szCs w:val="24"/>
        </w:rPr>
        <w:t xml:space="preserve">48. </w:t>
      </w:r>
      <w:proofErr w:type="spellStart"/>
      <w:r w:rsidRPr="00AB7F1A">
        <w:rPr>
          <w:rFonts w:ascii="Times New Roman" w:hAnsi="Times New Roman" w:cs="Times New Roman"/>
          <w:sz w:val="24"/>
          <w:szCs w:val="24"/>
        </w:rPr>
        <w:t>Jakub</w:t>
      </w:r>
      <w:proofErr w:type="spellEnd"/>
      <w:r w:rsidRPr="00AB7F1A">
        <w:rPr>
          <w:rFonts w:ascii="Times New Roman" w:hAnsi="Times New Roman" w:cs="Times New Roman"/>
          <w:sz w:val="24"/>
          <w:szCs w:val="24"/>
        </w:rPr>
        <w:t xml:space="preserve"> </w:t>
      </w:r>
      <w:proofErr w:type="spellStart"/>
      <w:r w:rsidRPr="00AB7F1A">
        <w:rPr>
          <w:rFonts w:ascii="Times New Roman" w:hAnsi="Times New Roman" w:cs="Times New Roman"/>
          <w:sz w:val="24"/>
          <w:szCs w:val="24"/>
        </w:rPr>
        <w:t>Godlewski</w:t>
      </w:r>
      <w:proofErr w:type="spellEnd"/>
      <w:r w:rsidRPr="00AB7F1A">
        <w:rPr>
          <w:rFonts w:ascii="Times New Roman" w:hAnsi="Times New Roman" w:cs="Times New Roman"/>
          <w:sz w:val="24"/>
          <w:szCs w:val="24"/>
        </w:rPr>
        <w:t xml:space="preserve">, Michal O. </w:t>
      </w:r>
      <w:proofErr w:type="spellStart"/>
      <w:r w:rsidRPr="00AB7F1A">
        <w:rPr>
          <w:rFonts w:ascii="Times New Roman" w:hAnsi="Times New Roman" w:cs="Times New Roman"/>
          <w:sz w:val="24"/>
          <w:szCs w:val="24"/>
        </w:rPr>
        <w:t>Nowicki</w:t>
      </w:r>
      <w:proofErr w:type="spellEnd"/>
      <w:r w:rsidRPr="00AB7F1A">
        <w:rPr>
          <w:rFonts w:ascii="Times New Roman" w:hAnsi="Times New Roman" w:cs="Times New Roman"/>
          <w:sz w:val="24"/>
          <w:szCs w:val="24"/>
        </w:rPr>
        <w:t xml:space="preserve">, </w:t>
      </w:r>
      <w:proofErr w:type="spellStart"/>
      <w:r w:rsidRPr="00AB7F1A">
        <w:rPr>
          <w:rFonts w:ascii="Times New Roman" w:hAnsi="Times New Roman" w:cs="Times New Roman"/>
          <w:sz w:val="24"/>
          <w:szCs w:val="24"/>
        </w:rPr>
        <w:t>Agnieszka</w:t>
      </w:r>
      <w:proofErr w:type="spellEnd"/>
      <w:r w:rsidRPr="00AB7F1A">
        <w:rPr>
          <w:rFonts w:ascii="Times New Roman" w:hAnsi="Times New Roman" w:cs="Times New Roman"/>
          <w:sz w:val="24"/>
          <w:szCs w:val="24"/>
        </w:rPr>
        <w:t xml:space="preserve"> </w:t>
      </w:r>
      <w:proofErr w:type="spellStart"/>
      <w:r w:rsidRPr="00AB7F1A">
        <w:rPr>
          <w:rFonts w:ascii="Times New Roman" w:hAnsi="Times New Roman" w:cs="Times New Roman"/>
          <w:sz w:val="24"/>
          <w:szCs w:val="24"/>
        </w:rPr>
        <w:t>Bronisz</w:t>
      </w:r>
      <w:proofErr w:type="spellEnd"/>
      <w:r w:rsidRPr="00AB7F1A">
        <w:rPr>
          <w:rFonts w:ascii="Times New Roman" w:hAnsi="Times New Roman" w:cs="Times New Roman"/>
          <w:sz w:val="24"/>
          <w:szCs w:val="24"/>
        </w:rPr>
        <w:t xml:space="preserve">, </w:t>
      </w:r>
      <w:proofErr w:type="spellStart"/>
      <w:r w:rsidRPr="00AB7F1A">
        <w:rPr>
          <w:rFonts w:ascii="Times New Roman" w:hAnsi="Times New Roman" w:cs="Times New Roman"/>
          <w:sz w:val="24"/>
          <w:szCs w:val="24"/>
        </w:rPr>
        <w:t>Shanté</w:t>
      </w:r>
      <w:proofErr w:type="spellEnd"/>
      <w:r w:rsidRPr="00AB7F1A">
        <w:rPr>
          <w:rFonts w:ascii="Times New Roman" w:hAnsi="Times New Roman" w:cs="Times New Roman"/>
          <w:sz w:val="24"/>
          <w:szCs w:val="24"/>
        </w:rPr>
        <w:t xml:space="preserve"> Williams, Akihiro </w:t>
      </w:r>
      <w:proofErr w:type="spellStart"/>
      <w:r w:rsidRPr="00AB7F1A">
        <w:rPr>
          <w:rFonts w:ascii="Times New Roman" w:hAnsi="Times New Roman" w:cs="Times New Roman"/>
          <w:sz w:val="24"/>
          <w:szCs w:val="24"/>
        </w:rPr>
        <w:t>Otsuki</w:t>
      </w:r>
      <w:proofErr w:type="spellEnd"/>
      <w:r w:rsidRPr="00AB7F1A">
        <w:rPr>
          <w:rFonts w:ascii="Times New Roman" w:hAnsi="Times New Roman" w:cs="Times New Roman"/>
          <w:sz w:val="24"/>
          <w:szCs w:val="24"/>
        </w:rPr>
        <w:t xml:space="preserve"> et al. (2008) Targeting of the Bmi-1 Oncogene/Stem Cell Renewal Factor by MicroRNA-128 Inhibits Glioma Proliferation and Self-Renewal. Cancer Res; DOI: 10.1158/0008-5472.CAN-08-2629.</w:t>
      </w:r>
    </w:p>
    <w:p w:rsidR="00AB7F1A" w:rsidRDefault="00AB7F1A" w:rsidP="0026633E">
      <w:pPr>
        <w:ind w:left="270" w:hanging="270"/>
        <w:rPr>
          <w:rFonts w:ascii="Times New Roman" w:hAnsi="Times New Roman" w:cs="Times New Roman"/>
          <w:sz w:val="24"/>
          <w:szCs w:val="24"/>
        </w:rPr>
      </w:pPr>
      <w:r>
        <w:rPr>
          <w:rFonts w:ascii="Times New Roman" w:hAnsi="Times New Roman" w:cs="Times New Roman"/>
          <w:sz w:val="24"/>
          <w:szCs w:val="24"/>
        </w:rPr>
        <w:t xml:space="preserve">49. </w:t>
      </w:r>
      <w:r w:rsidRPr="00AB7F1A">
        <w:rPr>
          <w:rFonts w:ascii="Times New Roman" w:hAnsi="Times New Roman" w:cs="Times New Roman"/>
          <w:sz w:val="24"/>
          <w:szCs w:val="24"/>
        </w:rPr>
        <w:t>Sung-</w:t>
      </w:r>
      <w:proofErr w:type="spellStart"/>
      <w:r w:rsidRPr="00AB7F1A">
        <w:rPr>
          <w:rFonts w:ascii="Times New Roman" w:hAnsi="Times New Roman" w:cs="Times New Roman"/>
          <w:sz w:val="24"/>
          <w:szCs w:val="24"/>
        </w:rPr>
        <w:t>Pil</w:t>
      </w:r>
      <w:proofErr w:type="spellEnd"/>
      <w:r w:rsidRPr="00AB7F1A">
        <w:rPr>
          <w:rFonts w:ascii="Times New Roman" w:hAnsi="Times New Roman" w:cs="Times New Roman"/>
          <w:sz w:val="24"/>
          <w:szCs w:val="24"/>
        </w:rPr>
        <w:t xml:space="preserve"> Han, </w:t>
      </w:r>
      <w:proofErr w:type="spellStart"/>
      <w:r w:rsidRPr="00AB7F1A">
        <w:rPr>
          <w:rFonts w:ascii="Times New Roman" w:hAnsi="Times New Roman" w:cs="Times New Roman"/>
          <w:sz w:val="24"/>
          <w:szCs w:val="24"/>
        </w:rPr>
        <w:t>Ji-Hoon</w:t>
      </w:r>
      <w:proofErr w:type="spellEnd"/>
      <w:r w:rsidRPr="00AB7F1A">
        <w:rPr>
          <w:rFonts w:ascii="Times New Roman" w:hAnsi="Times New Roman" w:cs="Times New Roman"/>
          <w:sz w:val="24"/>
          <w:szCs w:val="24"/>
        </w:rPr>
        <w:t xml:space="preserve"> Kim, </w:t>
      </w:r>
      <w:proofErr w:type="spellStart"/>
      <w:r w:rsidRPr="00AB7F1A">
        <w:rPr>
          <w:rFonts w:ascii="Times New Roman" w:hAnsi="Times New Roman" w:cs="Times New Roman"/>
          <w:sz w:val="24"/>
          <w:szCs w:val="24"/>
        </w:rPr>
        <w:t>Myoung-Eun</w:t>
      </w:r>
      <w:proofErr w:type="spellEnd"/>
      <w:r w:rsidRPr="00AB7F1A">
        <w:rPr>
          <w:rFonts w:ascii="Times New Roman" w:hAnsi="Times New Roman" w:cs="Times New Roman"/>
          <w:sz w:val="24"/>
          <w:szCs w:val="24"/>
        </w:rPr>
        <w:t xml:space="preserve"> Han, Hey-</w:t>
      </w:r>
      <w:proofErr w:type="spellStart"/>
      <w:r w:rsidRPr="00AB7F1A">
        <w:rPr>
          <w:rFonts w:ascii="Times New Roman" w:hAnsi="Times New Roman" w:cs="Times New Roman"/>
          <w:sz w:val="24"/>
          <w:szCs w:val="24"/>
        </w:rPr>
        <w:t>Eun</w:t>
      </w:r>
      <w:proofErr w:type="spellEnd"/>
      <w:r w:rsidRPr="00AB7F1A">
        <w:rPr>
          <w:rFonts w:ascii="Times New Roman" w:hAnsi="Times New Roman" w:cs="Times New Roman"/>
          <w:sz w:val="24"/>
          <w:szCs w:val="24"/>
        </w:rPr>
        <w:t xml:space="preserve"> </w:t>
      </w:r>
      <w:proofErr w:type="spellStart"/>
      <w:r w:rsidRPr="00AB7F1A">
        <w:rPr>
          <w:rFonts w:ascii="Times New Roman" w:hAnsi="Times New Roman" w:cs="Times New Roman"/>
          <w:sz w:val="24"/>
          <w:szCs w:val="24"/>
        </w:rPr>
        <w:t>Sim</w:t>
      </w:r>
      <w:proofErr w:type="spellEnd"/>
      <w:r w:rsidRPr="00AB7F1A">
        <w:rPr>
          <w:rFonts w:ascii="Times New Roman" w:hAnsi="Times New Roman" w:cs="Times New Roman"/>
          <w:sz w:val="24"/>
          <w:szCs w:val="24"/>
        </w:rPr>
        <w:t xml:space="preserve">, Ki-Sun Kim (2011) SNAI1 is Involved in the Proliferation and Migration of </w:t>
      </w:r>
      <w:proofErr w:type="spellStart"/>
      <w:r w:rsidRPr="00AB7F1A">
        <w:rPr>
          <w:rFonts w:ascii="Times New Roman" w:hAnsi="Times New Roman" w:cs="Times New Roman"/>
          <w:sz w:val="24"/>
          <w:szCs w:val="24"/>
        </w:rPr>
        <w:t>Glioblastoma</w:t>
      </w:r>
      <w:proofErr w:type="spellEnd"/>
      <w:r w:rsidRPr="00AB7F1A">
        <w:rPr>
          <w:rFonts w:ascii="Times New Roman" w:hAnsi="Times New Roman" w:cs="Times New Roman"/>
          <w:sz w:val="24"/>
          <w:szCs w:val="24"/>
        </w:rPr>
        <w:t xml:space="preserve"> Cells. Cell </w:t>
      </w:r>
      <w:proofErr w:type="spellStart"/>
      <w:r w:rsidRPr="00AB7F1A">
        <w:rPr>
          <w:rFonts w:ascii="Times New Roman" w:hAnsi="Times New Roman" w:cs="Times New Roman"/>
          <w:sz w:val="24"/>
          <w:szCs w:val="24"/>
        </w:rPr>
        <w:t>Mol</w:t>
      </w:r>
      <w:proofErr w:type="spellEnd"/>
      <w:r w:rsidRPr="00AB7F1A">
        <w:rPr>
          <w:rFonts w:ascii="Times New Roman" w:hAnsi="Times New Roman" w:cs="Times New Roman"/>
          <w:sz w:val="24"/>
          <w:szCs w:val="24"/>
        </w:rPr>
        <w:t xml:space="preserve"> </w:t>
      </w:r>
      <w:proofErr w:type="spellStart"/>
      <w:proofErr w:type="gramStart"/>
      <w:r w:rsidRPr="00AB7F1A">
        <w:rPr>
          <w:rFonts w:ascii="Times New Roman" w:hAnsi="Times New Roman" w:cs="Times New Roman"/>
          <w:sz w:val="24"/>
          <w:szCs w:val="24"/>
        </w:rPr>
        <w:t>Neurobiol</w:t>
      </w:r>
      <w:proofErr w:type="spellEnd"/>
      <w:r w:rsidRPr="00AB7F1A">
        <w:rPr>
          <w:rFonts w:ascii="Times New Roman" w:hAnsi="Times New Roman" w:cs="Times New Roman"/>
          <w:sz w:val="24"/>
          <w:szCs w:val="24"/>
        </w:rPr>
        <w:t xml:space="preserve"> ;</w:t>
      </w:r>
      <w:proofErr w:type="gramEnd"/>
      <w:r w:rsidRPr="00AB7F1A">
        <w:rPr>
          <w:rFonts w:ascii="Times New Roman" w:hAnsi="Times New Roman" w:cs="Times New Roman"/>
          <w:sz w:val="24"/>
          <w:szCs w:val="24"/>
        </w:rPr>
        <w:t xml:space="preserve"> 31:489–496. </w:t>
      </w:r>
      <w:proofErr w:type="gramStart"/>
      <w:r w:rsidRPr="00AB7F1A">
        <w:rPr>
          <w:rFonts w:ascii="Times New Roman" w:hAnsi="Times New Roman" w:cs="Times New Roman"/>
          <w:sz w:val="24"/>
          <w:szCs w:val="24"/>
        </w:rPr>
        <w:t>DOI 10.1007/s10571-010-9643-4</w:t>
      </w:r>
      <w:r>
        <w:rPr>
          <w:rFonts w:ascii="Times New Roman" w:hAnsi="Times New Roman" w:cs="Times New Roman"/>
          <w:sz w:val="24"/>
          <w:szCs w:val="24"/>
        </w:rPr>
        <w:t>.</w:t>
      </w:r>
      <w:proofErr w:type="gramEnd"/>
    </w:p>
    <w:p w:rsidR="00AB7F1A" w:rsidRDefault="00AB7F1A" w:rsidP="0026633E">
      <w:pPr>
        <w:ind w:left="270" w:hanging="270"/>
        <w:rPr>
          <w:rFonts w:ascii="Times New Roman" w:hAnsi="Times New Roman" w:cs="Times New Roman"/>
          <w:sz w:val="24"/>
          <w:szCs w:val="24"/>
        </w:rPr>
      </w:pPr>
      <w:r>
        <w:rPr>
          <w:rFonts w:ascii="Times New Roman" w:hAnsi="Times New Roman" w:cs="Times New Roman"/>
          <w:sz w:val="24"/>
          <w:szCs w:val="24"/>
        </w:rPr>
        <w:t xml:space="preserve">50. </w:t>
      </w:r>
      <w:r w:rsidR="0075183E" w:rsidRPr="0075183E">
        <w:rPr>
          <w:rFonts w:ascii="Times New Roman" w:hAnsi="Times New Roman" w:cs="Times New Roman"/>
          <w:sz w:val="24"/>
          <w:szCs w:val="24"/>
        </w:rPr>
        <w:t xml:space="preserve">Sandra </w:t>
      </w:r>
      <w:proofErr w:type="spellStart"/>
      <w:r w:rsidR="0075183E" w:rsidRPr="0075183E">
        <w:rPr>
          <w:rFonts w:ascii="Times New Roman" w:hAnsi="Times New Roman" w:cs="Times New Roman"/>
          <w:sz w:val="24"/>
          <w:szCs w:val="24"/>
        </w:rPr>
        <w:t>Reichratha</w:t>
      </w:r>
      <w:proofErr w:type="spellEnd"/>
      <w:r w:rsidR="0075183E" w:rsidRPr="0075183E">
        <w:rPr>
          <w:rFonts w:ascii="Times New Roman" w:hAnsi="Times New Roman" w:cs="Times New Roman"/>
          <w:sz w:val="24"/>
          <w:szCs w:val="24"/>
        </w:rPr>
        <w:t xml:space="preserve">, Cornelia S.L. </w:t>
      </w:r>
      <w:proofErr w:type="spellStart"/>
      <w:r w:rsidR="0075183E" w:rsidRPr="0075183E">
        <w:rPr>
          <w:rFonts w:ascii="Times New Roman" w:hAnsi="Times New Roman" w:cs="Times New Roman"/>
          <w:sz w:val="24"/>
          <w:szCs w:val="24"/>
        </w:rPr>
        <w:t>Müllerb</w:t>
      </w:r>
      <w:proofErr w:type="spellEnd"/>
      <w:r w:rsidR="0075183E" w:rsidRPr="0075183E">
        <w:rPr>
          <w:rFonts w:ascii="Times New Roman" w:hAnsi="Times New Roman" w:cs="Times New Roman"/>
          <w:sz w:val="24"/>
          <w:szCs w:val="24"/>
        </w:rPr>
        <w:t xml:space="preserve">, </w:t>
      </w:r>
      <w:proofErr w:type="spellStart"/>
      <w:r w:rsidR="0075183E" w:rsidRPr="0075183E">
        <w:rPr>
          <w:rFonts w:ascii="Times New Roman" w:hAnsi="Times New Roman" w:cs="Times New Roman"/>
          <w:sz w:val="24"/>
          <w:szCs w:val="24"/>
        </w:rPr>
        <w:t>Beate</w:t>
      </w:r>
      <w:proofErr w:type="spellEnd"/>
      <w:r w:rsidR="0075183E" w:rsidRPr="0075183E">
        <w:rPr>
          <w:rFonts w:ascii="Times New Roman" w:hAnsi="Times New Roman" w:cs="Times New Roman"/>
          <w:sz w:val="24"/>
          <w:szCs w:val="24"/>
        </w:rPr>
        <w:t xml:space="preserve"> </w:t>
      </w:r>
      <w:proofErr w:type="spellStart"/>
      <w:r w:rsidR="0075183E" w:rsidRPr="0075183E">
        <w:rPr>
          <w:rFonts w:ascii="Times New Roman" w:hAnsi="Times New Roman" w:cs="Times New Roman"/>
          <w:sz w:val="24"/>
          <w:szCs w:val="24"/>
        </w:rPr>
        <w:t>Gleissnera</w:t>
      </w:r>
      <w:proofErr w:type="spellEnd"/>
      <w:r w:rsidR="0075183E" w:rsidRPr="0075183E">
        <w:rPr>
          <w:rFonts w:ascii="Times New Roman" w:hAnsi="Times New Roman" w:cs="Times New Roman"/>
          <w:sz w:val="24"/>
          <w:szCs w:val="24"/>
        </w:rPr>
        <w:t xml:space="preserve">, Michael </w:t>
      </w:r>
      <w:proofErr w:type="spellStart"/>
      <w:r w:rsidR="0075183E" w:rsidRPr="0075183E">
        <w:rPr>
          <w:rFonts w:ascii="Times New Roman" w:hAnsi="Times New Roman" w:cs="Times New Roman"/>
          <w:sz w:val="24"/>
          <w:szCs w:val="24"/>
        </w:rPr>
        <w:t>Pfreundschuha</w:t>
      </w:r>
      <w:proofErr w:type="spellEnd"/>
      <w:r w:rsidR="0075183E" w:rsidRPr="0075183E">
        <w:rPr>
          <w:rFonts w:ascii="Times New Roman" w:hAnsi="Times New Roman" w:cs="Times New Roman"/>
          <w:sz w:val="24"/>
          <w:szCs w:val="24"/>
        </w:rPr>
        <w:t xml:space="preserve">, Thomas Vogt (2010) Notch- and vitamin D signaling in 1,25(OH)2D3-resistant </w:t>
      </w:r>
      <w:proofErr w:type="spellStart"/>
      <w:r w:rsidR="0075183E" w:rsidRPr="0075183E">
        <w:rPr>
          <w:rFonts w:ascii="Times New Roman" w:hAnsi="Times New Roman" w:cs="Times New Roman"/>
          <w:sz w:val="24"/>
          <w:szCs w:val="24"/>
        </w:rPr>
        <w:t>glioblastoma</w:t>
      </w:r>
      <w:proofErr w:type="spellEnd"/>
      <w:r w:rsidR="0075183E" w:rsidRPr="0075183E">
        <w:rPr>
          <w:rFonts w:ascii="Times New Roman" w:hAnsi="Times New Roman" w:cs="Times New Roman"/>
          <w:sz w:val="24"/>
          <w:szCs w:val="24"/>
        </w:rPr>
        <w:t xml:space="preserve"> </w:t>
      </w:r>
      <w:proofErr w:type="spellStart"/>
      <w:r w:rsidR="0075183E" w:rsidRPr="0075183E">
        <w:rPr>
          <w:rFonts w:ascii="Times New Roman" w:hAnsi="Times New Roman" w:cs="Times New Roman"/>
          <w:sz w:val="24"/>
          <w:szCs w:val="24"/>
        </w:rPr>
        <w:t>multiforme</w:t>
      </w:r>
      <w:proofErr w:type="spellEnd"/>
      <w:r w:rsidR="0075183E" w:rsidRPr="0075183E">
        <w:rPr>
          <w:rFonts w:ascii="Times New Roman" w:hAnsi="Times New Roman" w:cs="Times New Roman"/>
          <w:sz w:val="24"/>
          <w:szCs w:val="24"/>
        </w:rPr>
        <w:t xml:space="preserve"> (GBM) cell lines. The Journal of Steroid Biochemistry and Molecular Biology; Volume 121, Issues 1–2, Pages 420–424.  </w:t>
      </w:r>
    </w:p>
    <w:p w:rsidR="0075183E" w:rsidRPr="0075183E" w:rsidRDefault="0075183E" w:rsidP="0075183E">
      <w:pPr>
        <w:ind w:left="270" w:hanging="270"/>
        <w:rPr>
          <w:rFonts w:ascii="Times New Roman" w:hAnsi="Times New Roman" w:cs="Times New Roman"/>
          <w:sz w:val="24"/>
          <w:szCs w:val="24"/>
        </w:rPr>
      </w:pPr>
      <w:r>
        <w:rPr>
          <w:rFonts w:ascii="Times New Roman" w:hAnsi="Times New Roman" w:cs="Times New Roman"/>
          <w:sz w:val="24"/>
          <w:szCs w:val="24"/>
        </w:rPr>
        <w:t xml:space="preserve">51. </w:t>
      </w:r>
      <w:r w:rsidRPr="0075183E">
        <w:rPr>
          <w:rFonts w:ascii="Times New Roman" w:hAnsi="Times New Roman" w:cs="Times New Roman"/>
          <w:sz w:val="24"/>
          <w:szCs w:val="24"/>
        </w:rPr>
        <w:t xml:space="preserve">Roth W, Wild-Bode C, </w:t>
      </w:r>
      <w:proofErr w:type="spellStart"/>
      <w:r w:rsidRPr="0075183E">
        <w:rPr>
          <w:rFonts w:ascii="Times New Roman" w:hAnsi="Times New Roman" w:cs="Times New Roman"/>
          <w:sz w:val="24"/>
          <w:szCs w:val="24"/>
        </w:rPr>
        <w:t>Platten</w:t>
      </w:r>
      <w:proofErr w:type="spellEnd"/>
      <w:r w:rsidRPr="0075183E">
        <w:rPr>
          <w:rFonts w:ascii="Times New Roman" w:hAnsi="Times New Roman" w:cs="Times New Roman"/>
          <w:sz w:val="24"/>
          <w:szCs w:val="24"/>
        </w:rPr>
        <w:t xml:space="preserve"> M, </w:t>
      </w:r>
      <w:proofErr w:type="spellStart"/>
      <w:r w:rsidRPr="0075183E">
        <w:rPr>
          <w:rFonts w:ascii="Times New Roman" w:hAnsi="Times New Roman" w:cs="Times New Roman"/>
          <w:sz w:val="24"/>
          <w:szCs w:val="24"/>
        </w:rPr>
        <w:t>Grimmel</w:t>
      </w:r>
      <w:proofErr w:type="spellEnd"/>
      <w:r w:rsidRPr="0075183E">
        <w:rPr>
          <w:rFonts w:ascii="Times New Roman" w:hAnsi="Times New Roman" w:cs="Times New Roman"/>
          <w:sz w:val="24"/>
          <w:szCs w:val="24"/>
        </w:rPr>
        <w:t xml:space="preserve"> C, </w:t>
      </w:r>
      <w:proofErr w:type="spellStart"/>
      <w:r w:rsidRPr="0075183E">
        <w:rPr>
          <w:rFonts w:ascii="Times New Roman" w:hAnsi="Times New Roman" w:cs="Times New Roman"/>
          <w:sz w:val="24"/>
          <w:szCs w:val="24"/>
        </w:rPr>
        <w:t>Melkonyan</w:t>
      </w:r>
      <w:proofErr w:type="spellEnd"/>
      <w:r w:rsidRPr="0075183E">
        <w:rPr>
          <w:rFonts w:ascii="Times New Roman" w:hAnsi="Times New Roman" w:cs="Times New Roman"/>
          <w:sz w:val="24"/>
          <w:szCs w:val="24"/>
        </w:rPr>
        <w:t xml:space="preserve"> HS (2000) Secreted Frizzled-related proteins inhibit motility and promote growth of human malignant </w:t>
      </w:r>
      <w:proofErr w:type="spellStart"/>
      <w:r w:rsidRPr="0075183E">
        <w:rPr>
          <w:rFonts w:ascii="Times New Roman" w:hAnsi="Times New Roman" w:cs="Times New Roman"/>
          <w:sz w:val="24"/>
          <w:szCs w:val="24"/>
        </w:rPr>
        <w:t>glioma</w:t>
      </w:r>
      <w:proofErr w:type="spellEnd"/>
      <w:r w:rsidRPr="0075183E">
        <w:rPr>
          <w:rFonts w:ascii="Times New Roman" w:hAnsi="Times New Roman" w:cs="Times New Roman"/>
          <w:sz w:val="24"/>
          <w:szCs w:val="24"/>
        </w:rPr>
        <w:t xml:space="preserve"> cells. Oncogene</w:t>
      </w:r>
      <w:proofErr w:type="gramStart"/>
      <w:r w:rsidRPr="0075183E">
        <w:rPr>
          <w:rFonts w:ascii="Times New Roman" w:hAnsi="Times New Roman" w:cs="Times New Roman"/>
          <w:sz w:val="24"/>
          <w:szCs w:val="24"/>
        </w:rPr>
        <w:t>,19</w:t>
      </w:r>
      <w:proofErr w:type="gramEnd"/>
      <w:r w:rsidRPr="0075183E">
        <w:rPr>
          <w:rFonts w:ascii="Times New Roman" w:hAnsi="Times New Roman" w:cs="Times New Roman"/>
          <w:sz w:val="24"/>
          <w:szCs w:val="24"/>
        </w:rPr>
        <w:t>(37):4210-20.</w:t>
      </w:r>
    </w:p>
    <w:p w:rsidR="0075183E" w:rsidRDefault="0075183E" w:rsidP="0026633E">
      <w:pPr>
        <w:ind w:left="270" w:hanging="270"/>
        <w:rPr>
          <w:rFonts w:ascii="Times New Roman" w:hAnsi="Times New Roman" w:cs="Times New Roman"/>
          <w:sz w:val="24"/>
          <w:szCs w:val="24"/>
        </w:rPr>
      </w:pPr>
      <w:r>
        <w:rPr>
          <w:rFonts w:ascii="Times New Roman" w:hAnsi="Times New Roman" w:cs="Times New Roman"/>
          <w:sz w:val="24"/>
          <w:szCs w:val="24"/>
        </w:rPr>
        <w:t xml:space="preserve">52. </w:t>
      </w:r>
      <w:proofErr w:type="spellStart"/>
      <w:r w:rsidRPr="0075183E">
        <w:rPr>
          <w:rFonts w:ascii="Times New Roman" w:hAnsi="Times New Roman" w:cs="Times New Roman"/>
          <w:sz w:val="24"/>
          <w:szCs w:val="24"/>
        </w:rPr>
        <w:t>Douard</w:t>
      </w:r>
      <w:proofErr w:type="spellEnd"/>
      <w:r w:rsidRPr="0075183E">
        <w:rPr>
          <w:rFonts w:ascii="Times New Roman" w:hAnsi="Times New Roman" w:cs="Times New Roman"/>
          <w:sz w:val="24"/>
          <w:szCs w:val="24"/>
        </w:rPr>
        <w:t xml:space="preserve"> R, </w:t>
      </w:r>
      <w:proofErr w:type="spellStart"/>
      <w:r w:rsidRPr="0075183E">
        <w:rPr>
          <w:rFonts w:ascii="Times New Roman" w:hAnsi="Times New Roman" w:cs="Times New Roman"/>
          <w:sz w:val="24"/>
          <w:szCs w:val="24"/>
        </w:rPr>
        <w:t>Moutereau</w:t>
      </w:r>
      <w:proofErr w:type="spellEnd"/>
      <w:r w:rsidRPr="0075183E">
        <w:rPr>
          <w:rFonts w:ascii="Times New Roman" w:hAnsi="Times New Roman" w:cs="Times New Roman"/>
          <w:sz w:val="24"/>
          <w:szCs w:val="24"/>
        </w:rPr>
        <w:t xml:space="preserve"> S, </w:t>
      </w:r>
      <w:proofErr w:type="spellStart"/>
      <w:r w:rsidRPr="0075183E">
        <w:rPr>
          <w:rFonts w:ascii="Times New Roman" w:hAnsi="Times New Roman" w:cs="Times New Roman"/>
          <w:sz w:val="24"/>
          <w:szCs w:val="24"/>
        </w:rPr>
        <w:t>Pernet</w:t>
      </w:r>
      <w:proofErr w:type="spellEnd"/>
      <w:r w:rsidRPr="0075183E">
        <w:rPr>
          <w:rFonts w:ascii="Times New Roman" w:hAnsi="Times New Roman" w:cs="Times New Roman"/>
          <w:sz w:val="24"/>
          <w:szCs w:val="24"/>
        </w:rPr>
        <w:t xml:space="preserve"> P, </w:t>
      </w:r>
      <w:proofErr w:type="spellStart"/>
      <w:r w:rsidRPr="0075183E">
        <w:rPr>
          <w:rFonts w:ascii="Times New Roman" w:hAnsi="Times New Roman" w:cs="Times New Roman"/>
          <w:sz w:val="24"/>
          <w:szCs w:val="24"/>
        </w:rPr>
        <w:t>Chimingqi</w:t>
      </w:r>
      <w:proofErr w:type="spellEnd"/>
      <w:r w:rsidRPr="0075183E">
        <w:rPr>
          <w:rFonts w:ascii="Times New Roman" w:hAnsi="Times New Roman" w:cs="Times New Roman"/>
          <w:sz w:val="24"/>
          <w:szCs w:val="24"/>
        </w:rPr>
        <w:t xml:space="preserve"> M, </w:t>
      </w:r>
      <w:proofErr w:type="spellStart"/>
      <w:r w:rsidRPr="0075183E">
        <w:rPr>
          <w:rFonts w:ascii="Times New Roman" w:hAnsi="Times New Roman" w:cs="Times New Roman"/>
          <w:sz w:val="24"/>
          <w:szCs w:val="24"/>
        </w:rPr>
        <w:t>Allory</w:t>
      </w:r>
      <w:proofErr w:type="spellEnd"/>
      <w:r w:rsidRPr="0075183E">
        <w:rPr>
          <w:rFonts w:ascii="Times New Roman" w:hAnsi="Times New Roman" w:cs="Times New Roman"/>
          <w:sz w:val="24"/>
          <w:szCs w:val="24"/>
        </w:rPr>
        <w:t xml:space="preserve"> Y et.al. </w:t>
      </w:r>
      <w:proofErr w:type="gramStart"/>
      <w:r w:rsidRPr="0075183E">
        <w:rPr>
          <w:rFonts w:ascii="Times New Roman" w:hAnsi="Times New Roman" w:cs="Times New Roman"/>
          <w:sz w:val="24"/>
          <w:szCs w:val="24"/>
        </w:rPr>
        <w:t>(2006) Sonic Hedgehog–dependent proliferation in a series of patients with colorectal cancer.</w:t>
      </w:r>
      <w:proofErr w:type="gramEnd"/>
      <w:r w:rsidRPr="0075183E">
        <w:rPr>
          <w:rFonts w:ascii="Times New Roman" w:hAnsi="Times New Roman" w:cs="Times New Roman"/>
          <w:sz w:val="24"/>
          <w:szCs w:val="24"/>
        </w:rPr>
        <w:t xml:space="preserve"> Surgery; 139(5):665-670</w:t>
      </w:r>
      <w:r>
        <w:rPr>
          <w:rFonts w:ascii="Times New Roman" w:hAnsi="Times New Roman" w:cs="Times New Roman"/>
          <w:sz w:val="24"/>
          <w:szCs w:val="24"/>
        </w:rPr>
        <w:t>.</w:t>
      </w:r>
    </w:p>
    <w:p w:rsidR="0075183E" w:rsidRDefault="0075183E" w:rsidP="0026633E">
      <w:pPr>
        <w:ind w:left="270" w:hanging="270"/>
        <w:rPr>
          <w:rFonts w:ascii="Times New Roman" w:hAnsi="Times New Roman" w:cs="Times New Roman"/>
          <w:sz w:val="24"/>
          <w:szCs w:val="24"/>
        </w:rPr>
      </w:pPr>
      <w:r>
        <w:rPr>
          <w:rFonts w:ascii="Times New Roman" w:hAnsi="Times New Roman" w:cs="Times New Roman"/>
          <w:sz w:val="24"/>
          <w:szCs w:val="24"/>
        </w:rPr>
        <w:t xml:space="preserve">53. </w:t>
      </w:r>
      <w:proofErr w:type="spellStart"/>
      <w:r w:rsidRPr="0075183E">
        <w:rPr>
          <w:rFonts w:ascii="Times New Roman" w:hAnsi="Times New Roman" w:cs="Times New Roman"/>
          <w:sz w:val="24"/>
          <w:szCs w:val="24"/>
        </w:rPr>
        <w:t>Fre´de´ric</w:t>
      </w:r>
      <w:proofErr w:type="spellEnd"/>
      <w:r w:rsidRPr="0075183E">
        <w:rPr>
          <w:rFonts w:ascii="Times New Roman" w:hAnsi="Times New Roman" w:cs="Times New Roman"/>
          <w:sz w:val="24"/>
          <w:szCs w:val="24"/>
        </w:rPr>
        <w:t xml:space="preserve"> </w:t>
      </w:r>
      <w:proofErr w:type="spellStart"/>
      <w:r w:rsidRPr="0075183E">
        <w:rPr>
          <w:rFonts w:ascii="Times New Roman" w:hAnsi="Times New Roman" w:cs="Times New Roman"/>
          <w:sz w:val="24"/>
          <w:szCs w:val="24"/>
        </w:rPr>
        <w:t>Varnat</w:t>
      </w:r>
      <w:proofErr w:type="spellEnd"/>
      <w:r w:rsidRPr="0075183E">
        <w:rPr>
          <w:rFonts w:ascii="Times New Roman" w:hAnsi="Times New Roman" w:cs="Times New Roman"/>
          <w:sz w:val="24"/>
          <w:szCs w:val="24"/>
        </w:rPr>
        <w:t xml:space="preserve">, Arnaud </w:t>
      </w:r>
      <w:proofErr w:type="spellStart"/>
      <w:r w:rsidRPr="0075183E">
        <w:rPr>
          <w:rFonts w:ascii="Times New Roman" w:hAnsi="Times New Roman" w:cs="Times New Roman"/>
          <w:sz w:val="24"/>
          <w:szCs w:val="24"/>
        </w:rPr>
        <w:t>Duquet</w:t>
      </w:r>
      <w:proofErr w:type="spellEnd"/>
      <w:r w:rsidRPr="0075183E">
        <w:rPr>
          <w:rFonts w:ascii="Times New Roman" w:hAnsi="Times New Roman" w:cs="Times New Roman"/>
          <w:sz w:val="24"/>
          <w:szCs w:val="24"/>
        </w:rPr>
        <w:t xml:space="preserve">, Monica </w:t>
      </w:r>
      <w:proofErr w:type="spellStart"/>
      <w:r w:rsidRPr="0075183E">
        <w:rPr>
          <w:rFonts w:ascii="Times New Roman" w:hAnsi="Times New Roman" w:cs="Times New Roman"/>
          <w:sz w:val="24"/>
          <w:szCs w:val="24"/>
        </w:rPr>
        <w:t>Malerba</w:t>
      </w:r>
      <w:proofErr w:type="spellEnd"/>
      <w:r w:rsidRPr="0075183E">
        <w:rPr>
          <w:rFonts w:ascii="Times New Roman" w:hAnsi="Times New Roman" w:cs="Times New Roman"/>
          <w:sz w:val="24"/>
          <w:szCs w:val="24"/>
        </w:rPr>
        <w:t xml:space="preserve">, Marie </w:t>
      </w:r>
      <w:proofErr w:type="spellStart"/>
      <w:r w:rsidRPr="0075183E">
        <w:rPr>
          <w:rFonts w:ascii="Times New Roman" w:hAnsi="Times New Roman" w:cs="Times New Roman"/>
          <w:sz w:val="24"/>
          <w:szCs w:val="24"/>
        </w:rPr>
        <w:t>Zbinden</w:t>
      </w:r>
      <w:proofErr w:type="spellEnd"/>
      <w:r w:rsidRPr="0075183E">
        <w:rPr>
          <w:rFonts w:ascii="Times New Roman" w:hAnsi="Times New Roman" w:cs="Times New Roman"/>
          <w:sz w:val="24"/>
          <w:szCs w:val="24"/>
        </w:rPr>
        <w:t xml:space="preserve">, Christophe Mas et al. (2009) Human colon cancer epithelial cells </w:t>
      </w:r>
      <w:proofErr w:type="spellStart"/>
      <w:r w:rsidRPr="0075183E">
        <w:rPr>
          <w:rFonts w:ascii="Times New Roman" w:hAnsi="Times New Roman" w:cs="Times New Roman"/>
          <w:sz w:val="24"/>
          <w:szCs w:val="24"/>
        </w:rPr>
        <w:t>harbour</w:t>
      </w:r>
      <w:proofErr w:type="spellEnd"/>
      <w:r w:rsidRPr="0075183E">
        <w:rPr>
          <w:rFonts w:ascii="Times New Roman" w:hAnsi="Times New Roman" w:cs="Times New Roman"/>
          <w:sz w:val="24"/>
          <w:szCs w:val="24"/>
        </w:rPr>
        <w:t xml:space="preserve"> active HEDGEHOG-GLI </w:t>
      </w:r>
      <w:proofErr w:type="spellStart"/>
      <w:r w:rsidRPr="0075183E">
        <w:rPr>
          <w:rFonts w:ascii="Times New Roman" w:hAnsi="Times New Roman" w:cs="Times New Roman"/>
          <w:sz w:val="24"/>
          <w:szCs w:val="24"/>
        </w:rPr>
        <w:t>signalling</w:t>
      </w:r>
      <w:proofErr w:type="spellEnd"/>
      <w:r w:rsidRPr="0075183E">
        <w:rPr>
          <w:rFonts w:ascii="Times New Roman" w:hAnsi="Times New Roman" w:cs="Times New Roman"/>
          <w:sz w:val="24"/>
          <w:szCs w:val="24"/>
        </w:rPr>
        <w:t xml:space="preserve"> that is essential for </w:t>
      </w:r>
      <w:proofErr w:type="spellStart"/>
      <w:r w:rsidRPr="0075183E">
        <w:rPr>
          <w:rFonts w:ascii="Times New Roman" w:hAnsi="Times New Roman" w:cs="Times New Roman"/>
          <w:sz w:val="24"/>
          <w:szCs w:val="24"/>
        </w:rPr>
        <w:t>tumour</w:t>
      </w:r>
      <w:proofErr w:type="spellEnd"/>
      <w:r w:rsidRPr="0075183E">
        <w:rPr>
          <w:rFonts w:ascii="Times New Roman" w:hAnsi="Times New Roman" w:cs="Times New Roman"/>
          <w:sz w:val="24"/>
          <w:szCs w:val="24"/>
        </w:rPr>
        <w:t xml:space="preserve"> growth, recurrence, metastasis and stem cell survival and expansion. EMBO Molecular Medicine, Volume 1, Issue 6-7, DOI 10.1002/emmm.200900039.</w:t>
      </w:r>
    </w:p>
    <w:p w:rsidR="0075183E" w:rsidRDefault="0075183E" w:rsidP="0026633E">
      <w:pPr>
        <w:ind w:left="270" w:hanging="270"/>
        <w:rPr>
          <w:rFonts w:ascii="Times New Roman" w:hAnsi="Times New Roman" w:cs="Times New Roman"/>
          <w:sz w:val="24"/>
          <w:szCs w:val="24"/>
        </w:rPr>
      </w:pPr>
      <w:r>
        <w:rPr>
          <w:rFonts w:ascii="Times New Roman" w:hAnsi="Times New Roman" w:cs="Times New Roman"/>
          <w:sz w:val="24"/>
          <w:szCs w:val="24"/>
        </w:rPr>
        <w:t xml:space="preserve">54. </w:t>
      </w:r>
      <w:proofErr w:type="spellStart"/>
      <w:r w:rsidRPr="0075183E">
        <w:rPr>
          <w:rFonts w:ascii="Times New Roman" w:hAnsi="Times New Roman" w:cs="Times New Roman"/>
          <w:sz w:val="24"/>
          <w:szCs w:val="24"/>
        </w:rPr>
        <w:t>Lian</w:t>
      </w:r>
      <w:proofErr w:type="spellEnd"/>
      <w:r w:rsidRPr="0075183E">
        <w:rPr>
          <w:rFonts w:ascii="Times New Roman" w:hAnsi="Times New Roman" w:cs="Times New Roman"/>
          <w:sz w:val="24"/>
          <w:szCs w:val="24"/>
        </w:rPr>
        <w:t xml:space="preserve"> Fan, Carmen V. </w:t>
      </w:r>
      <w:proofErr w:type="spellStart"/>
      <w:r w:rsidRPr="0075183E">
        <w:rPr>
          <w:rFonts w:ascii="Times New Roman" w:hAnsi="Times New Roman" w:cs="Times New Roman"/>
          <w:sz w:val="24"/>
          <w:szCs w:val="24"/>
        </w:rPr>
        <w:t>Pepicelli</w:t>
      </w:r>
      <w:proofErr w:type="spellEnd"/>
      <w:r w:rsidRPr="0075183E">
        <w:rPr>
          <w:rFonts w:ascii="Times New Roman" w:hAnsi="Times New Roman" w:cs="Times New Roman"/>
          <w:sz w:val="24"/>
          <w:szCs w:val="24"/>
        </w:rPr>
        <w:t xml:space="preserve">, Christian C. Dibble, Winnie </w:t>
      </w:r>
      <w:proofErr w:type="spellStart"/>
      <w:r w:rsidRPr="0075183E">
        <w:rPr>
          <w:rFonts w:ascii="Times New Roman" w:hAnsi="Times New Roman" w:cs="Times New Roman"/>
          <w:sz w:val="24"/>
          <w:szCs w:val="24"/>
        </w:rPr>
        <w:t>Catbagan</w:t>
      </w:r>
      <w:proofErr w:type="spellEnd"/>
      <w:r w:rsidRPr="0075183E">
        <w:rPr>
          <w:rFonts w:ascii="Times New Roman" w:hAnsi="Times New Roman" w:cs="Times New Roman"/>
          <w:sz w:val="24"/>
          <w:szCs w:val="24"/>
        </w:rPr>
        <w:t xml:space="preserve">, </w:t>
      </w:r>
      <w:proofErr w:type="gramStart"/>
      <w:r w:rsidRPr="0075183E">
        <w:rPr>
          <w:rFonts w:ascii="Times New Roman" w:hAnsi="Times New Roman" w:cs="Times New Roman"/>
          <w:sz w:val="24"/>
          <w:szCs w:val="24"/>
        </w:rPr>
        <w:t>Jodi</w:t>
      </w:r>
      <w:proofErr w:type="gramEnd"/>
      <w:r w:rsidRPr="0075183E">
        <w:rPr>
          <w:rFonts w:ascii="Times New Roman" w:hAnsi="Times New Roman" w:cs="Times New Roman"/>
          <w:sz w:val="24"/>
          <w:szCs w:val="24"/>
        </w:rPr>
        <w:t xml:space="preserve"> L. </w:t>
      </w:r>
      <w:proofErr w:type="spellStart"/>
      <w:r w:rsidRPr="0075183E">
        <w:rPr>
          <w:rFonts w:ascii="Times New Roman" w:hAnsi="Times New Roman" w:cs="Times New Roman"/>
          <w:sz w:val="24"/>
          <w:szCs w:val="24"/>
        </w:rPr>
        <w:t>Zarycki</w:t>
      </w:r>
      <w:proofErr w:type="spellEnd"/>
      <w:r w:rsidRPr="0075183E">
        <w:rPr>
          <w:rFonts w:ascii="Times New Roman" w:hAnsi="Times New Roman" w:cs="Times New Roman"/>
          <w:sz w:val="24"/>
          <w:szCs w:val="24"/>
        </w:rPr>
        <w:t xml:space="preserve"> (2004) Hedgehog Signaling Promotes Prostate </w:t>
      </w:r>
      <w:proofErr w:type="spellStart"/>
      <w:r w:rsidRPr="0075183E">
        <w:rPr>
          <w:rFonts w:ascii="Times New Roman" w:hAnsi="Times New Roman" w:cs="Times New Roman"/>
          <w:sz w:val="24"/>
          <w:szCs w:val="24"/>
        </w:rPr>
        <w:t>Xenograft</w:t>
      </w:r>
      <w:proofErr w:type="spellEnd"/>
      <w:r w:rsidRPr="0075183E">
        <w:rPr>
          <w:rFonts w:ascii="Times New Roman" w:hAnsi="Times New Roman" w:cs="Times New Roman"/>
          <w:sz w:val="24"/>
          <w:szCs w:val="24"/>
        </w:rPr>
        <w:t xml:space="preserve"> Tumor Growth. Endocrinology 145(8):3961–3970, DOI: 10.1210/en.2004-0079.</w:t>
      </w:r>
    </w:p>
    <w:p w:rsidR="0075183E" w:rsidRDefault="0075183E" w:rsidP="0026633E">
      <w:pPr>
        <w:ind w:left="270" w:hanging="270"/>
        <w:rPr>
          <w:rFonts w:ascii="Times New Roman" w:hAnsi="Times New Roman" w:cs="Times New Roman"/>
          <w:sz w:val="24"/>
          <w:szCs w:val="24"/>
        </w:rPr>
      </w:pPr>
      <w:r>
        <w:rPr>
          <w:rFonts w:ascii="Times New Roman" w:hAnsi="Times New Roman" w:cs="Times New Roman"/>
          <w:sz w:val="24"/>
          <w:szCs w:val="24"/>
        </w:rPr>
        <w:lastRenderedPageBreak/>
        <w:t xml:space="preserve">55. </w:t>
      </w:r>
      <w:r w:rsidRPr="0075183E">
        <w:rPr>
          <w:rFonts w:ascii="Times New Roman" w:hAnsi="Times New Roman" w:cs="Times New Roman"/>
          <w:sz w:val="24"/>
          <w:szCs w:val="24"/>
        </w:rPr>
        <w:t xml:space="preserve">Atsuko </w:t>
      </w:r>
      <w:proofErr w:type="spellStart"/>
      <w:r w:rsidRPr="0075183E">
        <w:rPr>
          <w:rFonts w:ascii="Times New Roman" w:hAnsi="Times New Roman" w:cs="Times New Roman"/>
          <w:sz w:val="24"/>
          <w:szCs w:val="24"/>
        </w:rPr>
        <w:t>Shimoyama</w:t>
      </w:r>
      <w:proofErr w:type="spellEnd"/>
      <w:r w:rsidRPr="0075183E">
        <w:rPr>
          <w:rFonts w:ascii="Times New Roman" w:hAnsi="Times New Roman" w:cs="Times New Roman"/>
          <w:sz w:val="24"/>
          <w:szCs w:val="24"/>
        </w:rPr>
        <w:t xml:space="preserve">, Masahiro Wada, </w:t>
      </w:r>
      <w:proofErr w:type="spellStart"/>
      <w:r w:rsidRPr="0075183E">
        <w:rPr>
          <w:rFonts w:ascii="Times New Roman" w:hAnsi="Times New Roman" w:cs="Times New Roman"/>
          <w:sz w:val="24"/>
          <w:szCs w:val="24"/>
        </w:rPr>
        <w:t>Fumiyo</w:t>
      </w:r>
      <w:proofErr w:type="spellEnd"/>
      <w:r w:rsidRPr="0075183E">
        <w:rPr>
          <w:rFonts w:ascii="Times New Roman" w:hAnsi="Times New Roman" w:cs="Times New Roman"/>
          <w:sz w:val="24"/>
          <w:szCs w:val="24"/>
        </w:rPr>
        <w:t xml:space="preserve"> Ikeda, Kenji </w:t>
      </w:r>
      <w:proofErr w:type="spellStart"/>
      <w:r w:rsidRPr="0075183E">
        <w:rPr>
          <w:rFonts w:ascii="Times New Roman" w:hAnsi="Times New Roman" w:cs="Times New Roman"/>
          <w:sz w:val="24"/>
          <w:szCs w:val="24"/>
        </w:rPr>
        <w:t>Hata</w:t>
      </w:r>
      <w:proofErr w:type="spellEnd"/>
      <w:r w:rsidRPr="0075183E">
        <w:rPr>
          <w:rFonts w:ascii="Times New Roman" w:hAnsi="Times New Roman" w:cs="Times New Roman"/>
          <w:sz w:val="24"/>
          <w:szCs w:val="24"/>
        </w:rPr>
        <w:t xml:space="preserve">, Takuma Matsubara et al.(2007) </w:t>
      </w:r>
      <w:proofErr w:type="spellStart"/>
      <w:r w:rsidRPr="0075183E">
        <w:rPr>
          <w:rFonts w:ascii="Times New Roman" w:hAnsi="Times New Roman" w:cs="Times New Roman"/>
          <w:sz w:val="24"/>
          <w:szCs w:val="24"/>
        </w:rPr>
        <w:t>Ihh</w:t>
      </w:r>
      <w:proofErr w:type="spellEnd"/>
      <w:r w:rsidRPr="0075183E">
        <w:rPr>
          <w:rFonts w:ascii="Times New Roman" w:hAnsi="Times New Roman" w:cs="Times New Roman"/>
          <w:sz w:val="24"/>
          <w:szCs w:val="24"/>
        </w:rPr>
        <w:t xml:space="preserve">/Gli2 Signaling Promotes Osteoblast Differentiation by Regulating Runx2 Expression and Function. </w:t>
      </w:r>
      <w:proofErr w:type="gramStart"/>
      <w:r w:rsidRPr="0075183E">
        <w:rPr>
          <w:rFonts w:ascii="Times New Roman" w:hAnsi="Times New Roman" w:cs="Times New Roman"/>
          <w:sz w:val="24"/>
          <w:szCs w:val="24"/>
        </w:rPr>
        <w:t>Molecular Biology of the Cell, Vol. 18, 2411–2418</w:t>
      </w:r>
      <w:r>
        <w:rPr>
          <w:rFonts w:ascii="Times New Roman" w:hAnsi="Times New Roman" w:cs="Times New Roman"/>
          <w:sz w:val="24"/>
          <w:szCs w:val="24"/>
        </w:rPr>
        <w:t>.</w:t>
      </w:r>
      <w:proofErr w:type="gramEnd"/>
    </w:p>
    <w:p w:rsidR="0075183E" w:rsidRDefault="0075183E" w:rsidP="0026633E">
      <w:pPr>
        <w:ind w:left="270" w:hanging="270"/>
        <w:rPr>
          <w:rFonts w:ascii="Times New Roman" w:hAnsi="Times New Roman" w:cs="Times New Roman"/>
          <w:sz w:val="24"/>
          <w:szCs w:val="24"/>
        </w:rPr>
      </w:pPr>
      <w:r>
        <w:rPr>
          <w:rFonts w:ascii="Times New Roman" w:hAnsi="Times New Roman" w:cs="Times New Roman"/>
          <w:sz w:val="24"/>
          <w:szCs w:val="24"/>
        </w:rPr>
        <w:t xml:space="preserve">56. </w:t>
      </w:r>
      <w:r w:rsidRPr="0075183E">
        <w:rPr>
          <w:rFonts w:ascii="Times New Roman" w:hAnsi="Times New Roman" w:cs="Times New Roman"/>
          <w:sz w:val="24"/>
          <w:szCs w:val="24"/>
        </w:rPr>
        <w:t xml:space="preserve">Dr. </w:t>
      </w:r>
      <w:proofErr w:type="spellStart"/>
      <w:r w:rsidRPr="0075183E">
        <w:rPr>
          <w:rFonts w:ascii="Times New Roman" w:hAnsi="Times New Roman" w:cs="Times New Roman"/>
          <w:sz w:val="24"/>
          <w:szCs w:val="24"/>
        </w:rPr>
        <w:t>Matsuhei</w:t>
      </w:r>
      <w:proofErr w:type="spellEnd"/>
      <w:r w:rsidRPr="0075183E">
        <w:rPr>
          <w:rFonts w:ascii="Times New Roman" w:hAnsi="Times New Roman" w:cs="Times New Roman"/>
          <w:sz w:val="24"/>
          <w:szCs w:val="24"/>
        </w:rPr>
        <w:t xml:space="preserve"> Tanaka, Kenji </w:t>
      </w:r>
      <w:proofErr w:type="spellStart"/>
      <w:r w:rsidRPr="0075183E">
        <w:rPr>
          <w:rFonts w:ascii="Times New Roman" w:hAnsi="Times New Roman" w:cs="Times New Roman"/>
          <w:sz w:val="24"/>
          <w:szCs w:val="24"/>
        </w:rPr>
        <w:t>Omura,Yoh</w:t>
      </w:r>
      <w:proofErr w:type="spellEnd"/>
      <w:r w:rsidRPr="0075183E">
        <w:rPr>
          <w:rFonts w:ascii="Times New Roman" w:hAnsi="Times New Roman" w:cs="Times New Roman"/>
          <w:sz w:val="24"/>
          <w:szCs w:val="24"/>
        </w:rPr>
        <w:t xml:space="preserve"> </w:t>
      </w:r>
      <w:proofErr w:type="spellStart"/>
      <w:r w:rsidRPr="0075183E">
        <w:rPr>
          <w:rFonts w:ascii="Times New Roman" w:hAnsi="Times New Roman" w:cs="Times New Roman"/>
          <w:sz w:val="24"/>
          <w:szCs w:val="24"/>
        </w:rPr>
        <w:t>Watanabe,Yoshio</w:t>
      </w:r>
      <w:proofErr w:type="spellEnd"/>
      <w:r w:rsidRPr="0075183E">
        <w:rPr>
          <w:rFonts w:ascii="Times New Roman" w:hAnsi="Times New Roman" w:cs="Times New Roman"/>
          <w:sz w:val="24"/>
          <w:szCs w:val="24"/>
        </w:rPr>
        <w:t xml:space="preserve"> </w:t>
      </w:r>
      <w:proofErr w:type="spellStart"/>
      <w:r w:rsidRPr="0075183E">
        <w:rPr>
          <w:rFonts w:ascii="Times New Roman" w:hAnsi="Times New Roman" w:cs="Times New Roman"/>
          <w:sz w:val="24"/>
          <w:szCs w:val="24"/>
        </w:rPr>
        <w:t>Oda</w:t>
      </w:r>
      <w:proofErr w:type="spellEnd"/>
      <w:r w:rsidRPr="0075183E">
        <w:rPr>
          <w:rFonts w:ascii="Times New Roman" w:hAnsi="Times New Roman" w:cs="Times New Roman"/>
          <w:sz w:val="24"/>
          <w:szCs w:val="24"/>
        </w:rPr>
        <w:t>, Isao Nakanishi (1994) Prognostic factors of colorectal cancer: K-</w:t>
      </w:r>
      <w:proofErr w:type="spellStart"/>
      <w:r w:rsidRPr="0075183E">
        <w:rPr>
          <w:rFonts w:ascii="Times New Roman" w:hAnsi="Times New Roman" w:cs="Times New Roman"/>
          <w:sz w:val="24"/>
          <w:szCs w:val="24"/>
        </w:rPr>
        <w:t>ras</w:t>
      </w:r>
      <w:proofErr w:type="spellEnd"/>
      <w:r w:rsidRPr="0075183E">
        <w:rPr>
          <w:rFonts w:ascii="Times New Roman" w:hAnsi="Times New Roman" w:cs="Times New Roman"/>
          <w:sz w:val="24"/>
          <w:szCs w:val="24"/>
        </w:rPr>
        <w:t xml:space="preserve"> mutation, overexpression of the p53 protein, and cell proliferative activity. Journal of Surgical </w:t>
      </w:r>
      <w:proofErr w:type="spellStart"/>
      <w:r w:rsidRPr="0075183E">
        <w:rPr>
          <w:rFonts w:ascii="Times New Roman" w:hAnsi="Times New Roman" w:cs="Times New Roman"/>
          <w:sz w:val="24"/>
          <w:szCs w:val="24"/>
        </w:rPr>
        <w:t>Oncology</w:t>
      </w:r>
      <w:proofErr w:type="gramStart"/>
      <w:r w:rsidRPr="0075183E">
        <w:rPr>
          <w:rFonts w:ascii="Times New Roman" w:hAnsi="Times New Roman" w:cs="Times New Roman"/>
          <w:sz w:val="24"/>
          <w:szCs w:val="24"/>
        </w:rPr>
        <w:t>;Volume</w:t>
      </w:r>
      <w:proofErr w:type="spellEnd"/>
      <w:proofErr w:type="gramEnd"/>
      <w:r w:rsidRPr="0075183E">
        <w:rPr>
          <w:rFonts w:ascii="Times New Roman" w:hAnsi="Times New Roman" w:cs="Times New Roman"/>
          <w:sz w:val="24"/>
          <w:szCs w:val="24"/>
        </w:rPr>
        <w:t xml:space="preserve"> 57 (1): </w:t>
      </w:r>
      <w:proofErr w:type="spellStart"/>
      <w:r w:rsidRPr="0075183E">
        <w:rPr>
          <w:rFonts w:ascii="Times New Roman" w:hAnsi="Times New Roman" w:cs="Times New Roman"/>
          <w:sz w:val="24"/>
          <w:szCs w:val="24"/>
        </w:rPr>
        <w:t>pp</w:t>
      </w:r>
      <w:proofErr w:type="spellEnd"/>
      <w:r w:rsidRPr="0075183E">
        <w:rPr>
          <w:rFonts w:ascii="Times New Roman" w:hAnsi="Times New Roman" w:cs="Times New Roman"/>
          <w:sz w:val="24"/>
          <w:szCs w:val="24"/>
        </w:rPr>
        <w:t xml:space="preserve"> 57–64</w:t>
      </w:r>
      <w:r>
        <w:rPr>
          <w:rFonts w:ascii="Times New Roman" w:hAnsi="Times New Roman" w:cs="Times New Roman"/>
          <w:sz w:val="24"/>
          <w:szCs w:val="24"/>
        </w:rPr>
        <w:t>.</w:t>
      </w:r>
    </w:p>
    <w:p w:rsidR="0075183E" w:rsidRDefault="0075183E" w:rsidP="0026633E">
      <w:pPr>
        <w:ind w:left="270" w:hanging="270"/>
        <w:rPr>
          <w:rFonts w:ascii="Times New Roman" w:hAnsi="Times New Roman" w:cs="Times New Roman"/>
          <w:sz w:val="24"/>
          <w:szCs w:val="24"/>
        </w:rPr>
      </w:pPr>
      <w:r>
        <w:rPr>
          <w:rFonts w:ascii="Times New Roman" w:hAnsi="Times New Roman" w:cs="Times New Roman"/>
          <w:sz w:val="24"/>
          <w:szCs w:val="24"/>
        </w:rPr>
        <w:t xml:space="preserve">57. </w:t>
      </w:r>
      <w:r w:rsidR="002E15A6" w:rsidRPr="002E15A6">
        <w:rPr>
          <w:rFonts w:ascii="Times New Roman" w:hAnsi="Times New Roman" w:cs="Times New Roman"/>
          <w:sz w:val="24"/>
          <w:szCs w:val="24"/>
        </w:rPr>
        <w:t xml:space="preserve">J Gao1, Z Li, Z Chen, J Shao, L Zhang et al. (2006) Antisense </w:t>
      </w:r>
      <w:proofErr w:type="spellStart"/>
      <w:r w:rsidR="002E15A6" w:rsidRPr="002E15A6">
        <w:rPr>
          <w:rFonts w:ascii="Times New Roman" w:hAnsi="Times New Roman" w:cs="Times New Roman"/>
          <w:sz w:val="24"/>
          <w:szCs w:val="24"/>
        </w:rPr>
        <w:t>Smo</w:t>
      </w:r>
      <w:proofErr w:type="spellEnd"/>
      <w:r w:rsidR="002E15A6" w:rsidRPr="002E15A6">
        <w:rPr>
          <w:rFonts w:ascii="Times New Roman" w:hAnsi="Times New Roman" w:cs="Times New Roman"/>
          <w:sz w:val="24"/>
          <w:szCs w:val="24"/>
        </w:rPr>
        <w:t xml:space="preserve"> under the control of the PTCH1 promoter delivered by an adenoviral vector inhibits the growth of human pancreatic cancer. Gene Therapy 13, 1587–1594. DOI:10.1038/sj.gt.3302816.</w:t>
      </w:r>
    </w:p>
    <w:p w:rsidR="002E15A6" w:rsidRDefault="002E15A6" w:rsidP="0026633E">
      <w:pPr>
        <w:ind w:left="270" w:hanging="270"/>
        <w:rPr>
          <w:rFonts w:ascii="Times New Roman" w:hAnsi="Times New Roman" w:cs="Times New Roman"/>
          <w:sz w:val="24"/>
          <w:szCs w:val="24"/>
        </w:rPr>
      </w:pPr>
      <w:r>
        <w:rPr>
          <w:rFonts w:ascii="Times New Roman" w:hAnsi="Times New Roman" w:cs="Times New Roman"/>
          <w:sz w:val="24"/>
          <w:szCs w:val="24"/>
        </w:rPr>
        <w:t xml:space="preserve">58. </w:t>
      </w:r>
      <w:r w:rsidRPr="002E15A6">
        <w:rPr>
          <w:rFonts w:ascii="Times New Roman" w:hAnsi="Times New Roman" w:cs="Times New Roman"/>
          <w:sz w:val="24"/>
          <w:szCs w:val="24"/>
        </w:rPr>
        <w:t xml:space="preserve">Sarah P. Thayer, Marina </w:t>
      </w:r>
      <w:proofErr w:type="spellStart"/>
      <w:r w:rsidRPr="002E15A6">
        <w:rPr>
          <w:rFonts w:ascii="Times New Roman" w:hAnsi="Times New Roman" w:cs="Times New Roman"/>
          <w:sz w:val="24"/>
          <w:szCs w:val="24"/>
        </w:rPr>
        <w:t>Pasca</w:t>
      </w:r>
      <w:proofErr w:type="spellEnd"/>
      <w:r w:rsidRPr="002E15A6">
        <w:rPr>
          <w:rFonts w:ascii="Times New Roman" w:hAnsi="Times New Roman" w:cs="Times New Roman"/>
          <w:sz w:val="24"/>
          <w:szCs w:val="24"/>
        </w:rPr>
        <w:t xml:space="preserve"> di </w:t>
      </w:r>
      <w:proofErr w:type="spellStart"/>
      <w:r w:rsidRPr="002E15A6">
        <w:rPr>
          <w:rFonts w:ascii="Times New Roman" w:hAnsi="Times New Roman" w:cs="Times New Roman"/>
          <w:sz w:val="24"/>
          <w:szCs w:val="24"/>
        </w:rPr>
        <w:t>Magliano</w:t>
      </w:r>
      <w:proofErr w:type="spellEnd"/>
      <w:r w:rsidRPr="002E15A6">
        <w:rPr>
          <w:rFonts w:ascii="Times New Roman" w:hAnsi="Times New Roman" w:cs="Times New Roman"/>
          <w:sz w:val="24"/>
          <w:szCs w:val="24"/>
        </w:rPr>
        <w:t xml:space="preserve">, Patrick W. </w:t>
      </w:r>
      <w:proofErr w:type="spellStart"/>
      <w:r w:rsidRPr="002E15A6">
        <w:rPr>
          <w:rFonts w:ascii="Times New Roman" w:hAnsi="Times New Roman" w:cs="Times New Roman"/>
          <w:sz w:val="24"/>
          <w:szCs w:val="24"/>
        </w:rPr>
        <w:t>Heiser</w:t>
      </w:r>
      <w:proofErr w:type="spellEnd"/>
      <w:r w:rsidRPr="002E15A6">
        <w:rPr>
          <w:rFonts w:ascii="Times New Roman" w:hAnsi="Times New Roman" w:cs="Times New Roman"/>
          <w:sz w:val="24"/>
          <w:szCs w:val="24"/>
        </w:rPr>
        <w:t xml:space="preserve">, Corinne M. Nielsen, </w:t>
      </w:r>
      <w:proofErr w:type="spellStart"/>
      <w:r w:rsidRPr="002E15A6">
        <w:rPr>
          <w:rFonts w:ascii="Times New Roman" w:hAnsi="Times New Roman" w:cs="Times New Roman"/>
          <w:sz w:val="24"/>
          <w:szCs w:val="24"/>
        </w:rPr>
        <w:t>Drucilla</w:t>
      </w:r>
      <w:proofErr w:type="spellEnd"/>
      <w:r w:rsidRPr="002E15A6">
        <w:rPr>
          <w:rFonts w:ascii="Times New Roman" w:hAnsi="Times New Roman" w:cs="Times New Roman"/>
          <w:sz w:val="24"/>
          <w:szCs w:val="24"/>
        </w:rPr>
        <w:t xml:space="preserve"> J. Roberts et al. (2003) Hedgehog is an early and late mediator of pancreatic cancer tumorigenesis. Nature 425, 851-856, DOI</w:t>
      </w:r>
      <w:proofErr w:type="gramStart"/>
      <w:r w:rsidRPr="002E15A6">
        <w:rPr>
          <w:rFonts w:ascii="Times New Roman" w:hAnsi="Times New Roman" w:cs="Times New Roman"/>
          <w:sz w:val="24"/>
          <w:szCs w:val="24"/>
        </w:rPr>
        <w:t>:10.1038</w:t>
      </w:r>
      <w:proofErr w:type="gramEnd"/>
      <w:r w:rsidRPr="002E15A6">
        <w:rPr>
          <w:rFonts w:ascii="Times New Roman" w:hAnsi="Times New Roman" w:cs="Times New Roman"/>
          <w:sz w:val="24"/>
          <w:szCs w:val="24"/>
        </w:rPr>
        <w:t>/nature02009.</w:t>
      </w:r>
    </w:p>
    <w:p w:rsidR="002E15A6" w:rsidRDefault="002E15A6" w:rsidP="0026633E">
      <w:pPr>
        <w:ind w:left="270" w:hanging="270"/>
        <w:rPr>
          <w:rFonts w:ascii="Times New Roman" w:hAnsi="Times New Roman" w:cs="Times New Roman"/>
          <w:sz w:val="24"/>
          <w:szCs w:val="24"/>
        </w:rPr>
      </w:pPr>
      <w:r>
        <w:rPr>
          <w:rFonts w:ascii="Times New Roman" w:hAnsi="Times New Roman" w:cs="Times New Roman"/>
          <w:sz w:val="24"/>
          <w:szCs w:val="24"/>
        </w:rPr>
        <w:t xml:space="preserve">59. </w:t>
      </w:r>
      <w:r w:rsidR="00681687" w:rsidRPr="00681687">
        <w:rPr>
          <w:rFonts w:ascii="Times New Roman" w:hAnsi="Times New Roman" w:cs="Times New Roman"/>
          <w:sz w:val="24"/>
          <w:szCs w:val="24"/>
        </w:rPr>
        <w:t xml:space="preserve">Jeffrey Trent, Paul Meltzer, Mark </w:t>
      </w:r>
      <w:proofErr w:type="spellStart"/>
      <w:r w:rsidR="00681687" w:rsidRPr="00681687">
        <w:rPr>
          <w:rFonts w:ascii="Times New Roman" w:hAnsi="Times New Roman" w:cs="Times New Roman"/>
          <w:sz w:val="24"/>
          <w:szCs w:val="24"/>
        </w:rPr>
        <w:t>Rosenblum</w:t>
      </w:r>
      <w:proofErr w:type="spellEnd"/>
      <w:r w:rsidR="00681687" w:rsidRPr="00681687">
        <w:rPr>
          <w:rFonts w:ascii="Times New Roman" w:hAnsi="Times New Roman" w:cs="Times New Roman"/>
          <w:sz w:val="24"/>
          <w:szCs w:val="24"/>
        </w:rPr>
        <w:t xml:space="preserve">, Griffith Harsh, Kenneth </w:t>
      </w:r>
      <w:proofErr w:type="spellStart"/>
      <w:r w:rsidR="00681687" w:rsidRPr="00681687">
        <w:rPr>
          <w:rFonts w:ascii="Times New Roman" w:hAnsi="Times New Roman" w:cs="Times New Roman"/>
          <w:sz w:val="24"/>
          <w:szCs w:val="24"/>
        </w:rPr>
        <w:t>Kinzler</w:t>
      </w:r>
      <w:proofErr w:type="spellEnd"/>
      <w:r w:rsidR="00681687" w:rsidRPr="00681687">
        <w:rPr>
          <w:rFonts w:ascii="Times New Roman" w:hAnsi="Times New Roman" w:cs="Times New Roman"/>
          <w:sz w:val="24"/>
          <w:szCs w:val="24"/>
        </w:rPr>
        <w:t xml:space="preserve"> et al.(1986) Evidence for rearrangement, amplification, and expression of c-</w:t>
      </w:r>
      <w:proofErr w:type="spellStart"/>
      <w:r w:rsidR="00681687" w:rsidRPr="00681687">
        <w:rPr>
          <w:rFonts w:ascii="Times New Roman" w:hAnsi="Times New Roman" w:cs="Times New Roman"/>
          <w:sz w:val="24"/>
          <w:szCs w:val="24"/>
        </w:rPr>
        <w:t>myc</w:t>
      </w:r>
      <w:proofErr w:type="spellEnd"/>
      <w:r w:rsidR="00681687" w:rsidRPr="00681687">
        <w:rPr>
          <w:rFonts w:ascii="Times New Roman" w:hAnsi="Times New Roman" w:cs="Times New Roman"/>
          <w:sz w:val="24"/>
          <w:szCs w:val="24"/>
        </w:rPr>
        <w:t xml:space="preserve"> in a human </w:t>
      </w:r>
      <w:proofErr w:type="spellStart"/>
      <w:r w:rsidR="00681687" w:rsidRPr="00681687">
        <w:rPr>
          <w:rFonts w:ascii="Times New Roman" w:hAnsi="Times New Roman" w:cs="Times New Roman"/>
          <w:sz w:val="24"/>
          <w:szCs w:val="24"/>
        </w:rPr>
        <w:t>glioblastoma</w:t>
      </w:r>
      <w:proofErr w:type="spellEnd"/>
      <w:r w:rsidR="00681687" w:rsidRPr="00681687">
        <w:rPr>
          <w:rFonts w:ascii="Times New Roman" w:hAnsi="Times New Roman" w:cs="Times New Roman"/>
          <w:sz w:val="24"/>
          <w:szCs w:val="24"/>
        </w:rPr>
        <w:t>. Proc. Natl. Acad. Sci. USA, Vol. 83, pp. 470-473.</w:t>
      </w:r>
    </w:p>
    <w:p w:rsidR="00681687" w:rsidRDefault="00681687" w:rsidP="0026633E">
      <w:pPr>
        <w:ind w:left="270" w:hanging="270"/>
        <w:rPr>
          <w:rFonts w:ascii="Times New Roman" w:hAnsi="Times New Roman" w:cs="Times New Roman"/>
          <w:sz w:val="24"/>
          <w:szCs w:val="24"/>
        </w:rPr>
      </w:pPr>
      <w:r>
        <w:rPr>
          <w:rFonts w:ascii="Times New Roman" w:hAnsi="Times New Roman" w:cs="Times New Roman"/>
          <w:sz w:val="24"/>
          <w:szCs w:val="24"/>
        </w:rPr>
        <w:t xml:space="preserve">60. </w:t>
      </w:r>
      <w:r w:rsidR="001B41E2" w:rsidRPr="001B41E2">
        <w:rPr>
          <w:rFonts w:ascii="Times New Roman" w:hAnsi="Times New Roman" w:cs="Times New Roman"/>
          <w:sz w:val="24"/>
          <w:szCs w:val="24"/>
        </w:rPr>
        <w:t xml:space="preserve">Georg </w:t>
      </w:r>
      <w:proofErr w:type="spellStart"/>
      <w:r w:rsidR="001B41E2" w:rsidRPr="001B41E2">
        <w:rPr>
          <w:rFonts w:ascii="Times New Roman" w:hAnsi="Times New Roman" w:cs="Times New Roman"/>
          <w:sz w:val="24"/>
          <w:szCs w:val="24"/>
        </w:rPr>
        <w:t>Feldmann</w:t>
      </w:r>
      <w:proofErr w:type="spellEnd"/>
      <w:r w:rsidR="001B41E2" w:rsidRPr="001B41E2">
        <w:rPr>
          <w:rFonts w:ascii="Times New Roman" w:hAnsi="Times New Roman" w:cs="Times New Roman"/>
          <w:sz w:val="24"/>
          <w:szCs w:val="24"/>
        </w:rPr>
        <w:t xml:space="preserve">, </w:t>
      </w:r>
      <w:proofErr w:type="spellStart"/>
      <w:r w:rsidR="001B41E2" w:rsidRPr="001B41E2">
        <w:rPr>
          <w:rFonts w:ascii="Times New Roman" w:hAnsi="Times New Roman" w:cs="Times New Roman"/>
          <w:sz w:val="24"/>
          <w:szCs w:val="24"/>
        </w:rPr>
        <w:t>Surajit</w:t>
      </w:r>
      <w:proofErr w:type="spellEnd"/>
      <w:r w:rsidR="001B41E2" w:rsidRPr="001B41E2">
        <w:rPr>
          <w:rFonts w:ascii="Times New Roman" w:hAnsi="Times New Roman" w:cs="Times New Roman"/>
          <w:sz w:val="24"/>
          <w:szCs w:val="24"/>
        </w:rPr>
        <w:t xml:space="preserve"> </w:t>
      </w:r>
      <w:proofErr w:type="spellStart"/>
      <w:r w:rsidR="001B41E2" w:rsidRPr="001B41E2">
        <w:rPr>
          <w:rFonts w:ascii="Times New Roman" w:hAnsi="Times New Roman" w:cs="Times New Roman"/>
          <w:sz w:val="24"/>
          <w:szCs w:val="24"/>
        </w:rPr>
        <w:t>Dhara</w:t>
      </w:r>
      <w:proofErr w:type="spellEnd"/>
      <w:r w:rsidR="001B41E2" w:rsidRPr="001B41E2">
        <w:rPr>
          <w:rFonts w:ascii="Times New Roman" w:hAnsi="Times New Roman" w:cs="Times New Roman"/>
          <w:sz w:val="24"/>
          <w:szCs w:val="24"/>
        </w:rPr>
        <w:t xml:space="preserve">, Volker </w:t>
      </w:r>
      <w:proofErr w:type="spellStart"/>
      <w:r w:rsidR="001B41E2" w:rsidRPr="001B41E2">
        <w:rPr>
          <w:rFonts w:ascii="Times New Roman" w:hAnsi="Times New Roman" w:cs="Times New Roman"/>
          <w:sz w:val="24"/>
          <w:szCs w:val="24"/>
        </w:rPr>
        <w:t>Fendrich</w:t>
      </w:r>
      <w:proofErr w:type="spellEnd"/>
      <w:r w:rsidR="001B41E2" w:rsidRPr="001B41E2">
        <w:rPr>
          <w:rFonts w:ascii="Times New Roman" w:hAnsi="Times New Roman" w:cs="Times New Roman"/>
          <w:sz w:val="24"/>
          <w:szCs w:val="24"/>
        </w:rPr>
        <w:t xml:space="preserve">, </w:t>
      </w:r>
      <w:proofErr w:type="spellStart"/>
      <w:r w:rsidR="001B41E2" w:rsidRPr="001B41E2">
        <w:rPr>
          <w:rFonts w:ascii="Times New Roman" w:hAnsi="Times New Roman" w:cs="Times New Roman"/>
          <w:sz w:val="24"/>
          <w:szCs w:val="24"/>
        </w:rPr>
        <w:t>Djahida</w:t>
      </w:r>
      <w:proofErr w:type="spellEnd"/>
      <w:r w:rsidR="001B41E2" w:rsidRPr="001B41E2">
        <w:rPr>
          <w:rFonts w:ascii="Times New Roman" w:hAnsi="Times New Roman" w:cs="Times New Roman"/>
          <w:sz w:val="24"/>
          <w:szCs w:val="24"/>
        </w:rPr>
        <w:t xml:space="preserve"> </w:t>
      </w:r>
      <w:proofErr w:type="spellStart"/>
      <w:r w:rsidR="001B41E2" w:rsidRPr="001B41E2">
        <w:rPr>
          <w:rFonts w:ascii="Times New Roman" w:hAnsi="Times New Roman" w:cs="Times New Roman"/>
          <w:sz w:val="24"/>
          <w:szCs w:val="24"/>
        </w:rPr>
        <w:t>Bedja</w:t>
      </w:r>
      <w:proofErr w:type="spellEnd"/>
      <w:r w:rsidR="001B41E2" w:rsidRPr="001B41E2">
        <w:rPr>
          <w:rFonts w:ascii="Times New Roman" w:hAnsi="Times New Roman" w:cs="Times New Roman"/>
          <w:sz w:val="24"/>
          <w:szCs w:val="24"/>
        </w:rPr>
        <w:t xml:space="preserve">, </w:t>
      </w:r>
      <w:proofErr w:type="gramStart"/>
      <w:r w:rsidR="001B41E2" w:rsidRPr="001B41E2">
        <w:rPr>
          <w:rFonts w:ascii="Times New Roman" w:hAnsi="Times New Roman" w:cs="Times New Roman"/>
          <w:sz w:val="24"/>
          <w:szCs w:val="24"/>
        </w:rPr>
        <w:t>Robert</w:t>
      </w:r>
      <w:proofErr w:type="gramEnd"/>
      <w:r w:rsidR="001B41E2" w:rsidRPr="001B41E2">
        <w:rPr>
          <w:rFonts w:ascii="Times New Roman" w:hAnsi="Times New Roman" w:cs="Times New Roman"/>
          <w:sz w:val="24"/>
          <w:szCs w:val="24"/>
        </w:rPr>
        <w:t xml:space="preserve"> </w:t>
      </w:r>
      <w:proofErr w:type="spellStart"/>
      <w:r w:rsidR="001B41E2" w:rsidRPr="001B41E2">
        <w:rPr>
          <w:rFonts w:ascii="Times New Roman" w:hAnsi="Times New Roman" w:cs="Times New Roman"/>
          <w:sz w:val="24"/>
          <w:szCs w:val="24"/>
        </w:rPr>
        <w:t>Beaty</w:t>
      </w:r>
      <w:proofErr w:type="spellEnd"/>
      <w:r w:rsidR="001B41E2" w:rsidRPr="001B41E2">
        <w:rPr>
          <w:rFonts w:ascii="Times New Roman" w:hAnsi="Times New Roman" w:cs="Times New Roman"/>
          <w:sz w:val="24"/>
          <w:szCs w:val="24"/>
        </w:rPr>
        <w:t xml:space="preserve"> (2007) Blockade of Hedgehog Signaling Inhibits Pancreatic Cancer Invasion and Metastases: A New Paradigm for Combination Therapy in Solid Cancers. Cancer Research, 67:2187-2196, DOI:10.1158/0008-5472.CAN-06-3281</w:t>
      </w:r>
      <w:r w:rsidR="001B41E2">
        <w:rPr>
          <w:rFonts w:ascii="Times New Roman" w:hAnsi="Times New Roman" w:cs="Times New Roman"/>
          <w:sz w:val="24"/>
          <w:szCs w:val="24"/>
        </w:rPr>
        <w:t>.</w:t>
      </w:r>
    </w:p>
    <w:p w:rsidR="001B41E2" w:rsidRDefault="001B41E2" w:rsidP="0026633E">
      <w:pPr>
        <w:ind w:left="270" w:hanging="270"/>
        <w:rPr>
          <w:rFonts w:ascii="Times New Roman" w:hAnsi="Times New Roman" w:cs="Times New Roman"/>
          <w:sz w:val="24"/>
          <w:szCs w:val="24"/>
        </w:rPr>
      </w:pPr>
      <w:r>
        <w:rPr>
          <w:rFonts w:ascii="Times New Roman" w:hAnsi="Times New Roman" w:cs="Times New Roman"/>
          <w:sz w:val="24"/>
          <w:szCs w:val="24"/>
        </w:rPr>
        <w:t xml:space="preserve">61. </w:t>
      </w:r>
      <w:r w:rsidRPr="001B41E2">
        <w:rPr>
          <w:rFonts w:ascii="Times New Roman" w:hAnsi="Times New Roman" w:cs="Times New Roman"/>
          <w:sz w:val="24"/>
          <w:szCs w:val="24"/>
        </w:rPr>
        <w:t xml:space="preserve">Erika </w:t>
      </w:r>
      <w:proofErr w:type="spellStart"/>
      <w:r w:rsidRPr="001B41E2">
        <w:rPr>
          <w:rFonts w:ascii="Times New Roman" w:hAnsi="Times New Roman" w:cs="Times New Roman"/>
          <w:sz w:val="24"/>
          <w:szCs w:val="24"/>
        </w:rPr>
        <w:t>Lindstro¨m</w:t>
      </w:r>
      <w:proofErr w:type="gramStart"/>
      <w:r w:rsidRPr="001B41E2">
        <w:rPr>
          <w:rFonts w:ascii="Times New Roman" w:hAnsi="Times New Roman" w:cs="Times New Roman"/>
          <w:sz w:val="24"/>
          <w:szCs w:val="24"/>
        </w:rPr>
        <w:t>,Takashi</w:t>
      </w:r>
      <w:proofErr w:type="spellEnd"/>
      <w:proofErr w:type="gramEnd"/>
      <w:r w:rsidRPr="001B41E2">
        <w:rPr>
          <w:rFonts w:ascii="Times New Roman" w:hAnsi="Times New Roman" w:cs="Times New Roman"/>
          <w:sz w:val="24"/>
          <w:szCs w:val="24"/>
        </w:rPr>
        <w:t xml:space="preserve"> </w:t>
      </w:r>
      <w:proofErr w:type="spellStart"/>
      <w:r w:rsidRPr="001B41E2">
        <w:rPr>
          <w:rFonts w:ascii="Times New Roman" w:hAnsi="Times New Roman" w:cs="Times New Roman"/>
          <w:sz w:val="24"/>
          <w:szCs w:val="24"/>
        </w:rPr>
        <w:t>Shimokawa</w:t>
      </w:r>
      <w:proofErr w:type="spellEnd"/>
      <w:r w:rsidRPr="001B41E2">
        <w:rPr>
          <w:rFonts w:ascii="Times New Roman" w:hAnsi="Times New Roman" w:cs="Times New Roman"/>
          <w:sz w:val="24"/>
          <w:szCs w:val="24"/>
        </w:rPr>
        <w:t xml:space="preserve">, Rune </w:t>
      </w:r>
      <w:proofErr w:type="spellStart"/>
      <w:r w:rsidRPr="001B41E2">
        <w:rPr>
          <w:rFonts w:ascii="Times New Roman" w:hAnsi="Times New Roman" w:cs="Times New Roman"/>
          <w:sz w:val="24"/>
          <w:szCs w:val="24"/>
        </w:rPr>
        <w:t>Toftga˚rd</w:t>
      </w:r>
      <w:proofErr w:type="spellEnd"/>
      <w:r w:rsidRPr="001B41E2">
        <w:rPr>
          <w:rFonts w:ascii="Times New Roman" w:hAnsi="Times New Roman" w:cs="Times New Roman"/>
          <w:sz w:val="24"/>
          <w:szCs w:val="24"/>
        </w:rPr>
        <w:t xml:space="preserve">, Peter G. </w:t>
      </w:r>
      <w:proofErr w:type="spellStart"/>
      <w:r w:rsidRPr="001B41E2">
        <w:rPr>
          <w:rFonts w:ascii="Times New Roman" w:hAnsi="Times New Roman" w:cs="Times New Roman"/>
          <w:sz w:val="24"/>
          <w:szCs w:val="24"/>
        </w:rPr>
        <w:t>Zaphiropoulos</w:t>
      </w:r>
      <w:proofErr w:type="spellEnd"/>
      <w:r w:rsidRPr="001B41E2">
        <w:rPr>
          <w:rFonts w:ascii="Times New Roman" w:hAnsi="Times New Roman" w:cs="Times New Roman"/>
          <w:sz w:val="24"/>
          <w:szCs w:val="24"/>
        </w:rPr>
        <w:t xml:space="preserve"> (2006) PTCH Mutations: Distribution and Analyses. Human Mutation; Volume 27(3), 215 - 219.</w:t>
      </w:r>
    </w:p>
    <w:p w:rsidR="00802A85" w:rsidRDefault="001B41E2" w:rsidP="00017482">
      <w:pPr>
        <w:ind w:left="270" w:hanging="270"/>
        <w:rPr>
          <w:rFonts w:ascii="Times New Roman" w:hAnsi="Times New Roman" w:cs="Times New Roman"/>
          <w:sz w:val="24"/>
          <w:szCs w:val="24"/>
        </w:rPr>
      </w:pPr>
      <w:r>
        <w:rPr>
          <w:rFonts w:ascii="Times New Roman" w:hAnsi="Times New Roman" w:cs="Times New Roman"/>
          <w:sz w:val="24"/>
          <w:szCs w:val="24"/>
        </w:rPr>
        <w:t xml:space="preserve">62. </w:t>
      </w:r>
      <w:r w:rsidRPr="001B41E2">
        <w:rPr>
          <w:rFonts w:ascii="Times New Roman" w:hAnsi="Times New Roman" w:cs="Times New Roman"/>
          <w:sz w:val="24"/>
          <w:szCs w:val="24"/>
        </w:rPr>
        <w:t>Cheng-</w:t>
      </w:r>
      <w:proofErr w:type="spellStart"/>
      <w:r w:rsidRPr="001B41E2">
        <w:rPr>
          <w:rFonts w:ascii="Times New Roman" w:hAnsi="Times New Roman" w:cs="Times New Roman"/>
          <w:sz w:val="24"/>
          <w:szCs w:val="24"/>
        </w:rPr>
        <w:t>Jeng</w:t>
      </w:r>
      <w:proofErr w:type="spellEnd"/>
      <w:r w:rsidRPr="001B41E2">
        <w:rPr>
          <w:rFonts w:ascii="Times New Roman" w:hAnsi="Times New Roman" w:cs="Times New Roman"/>
          <w:sz w:val="24"/>
          <w:szCs w:val="24"/>
        </w:rPr>
        <w:t xml:space="preserve"> Tai, Chun-Chao Chang, Ming-Chung Jiang, Chung-Min </w:t>
      </w:r>
      <w:proofErr w:type="spellStart"/>
      <w:r w:rsidRPr="001B41E2">
        <w:rPr>
          <w:rFonts w:ascii="Times New Roman" w:hAnsi="Times New Roman" w:cs="Times New Roman"/>
          <w:sz w:val="24"/>
          <w:szCs w:val="24"/>
        </w:rPr>
        <w:t>Yeh</w:t>
      </w:r>
      <w:proofErr w:type="spellEnd"/>
      <w:r w:rsidRPr="001B41E2">
        <w:rPr>
          <w:rFonts w:ascii="Times New Roman" w:hAnsi="Times New Roman" w:cs="Times New Roman"/>
          <w:sz w:val="24"/>
          <w:szCs w:val="24"/>
        </w:rPr>
        <w:t xml:space="preserve">, Tzu-Cheng Su et.al. (2012) Clinical-Pathological Correlation </w:t>
      </w:r>
      <w:proofErr w:type="gramStart"/>
      <w:r w:rsidRPr="001B41E2">
        <w:rPr>
          <w:rFonts w:ascii="Times New Roman" w:hAnsi="Times New Roman" w:cs="Times New Roman"/>
          <w:sz w:val="24"/>
          <w:szCs w:val="24"/>
        </w:rPr>
        <w:t>Of</w:t>
      </w:r>
      <w:proofErr w:type="gramEnd"/>
      <w:r w:rsidRPr="001B41E2">
        <w:rPr>
          <w:rFonts w:ascii="Times New Roman" w:hAnsi="Times New Roman" w:cs="Times New Roman"/>
          <w:sz w:val="24"/>
          <w:szCs w:val="24"/>
        </w:rPr>
        <w:t xml:space="preserve"> K-</w:t>
      </w:r>
      <w:proofErr w:type="spellStart"/>
      <w:r w:rsidRPr="001B41E2">
        <w:rPr>
          <w:rFonts w:ascii="Times New Roman" w:hAnsi="Times New Roman" w:cs="Times New Roman"/>
          <w:sz w:val="24"/>
          <w:szCs w:val="24"/>
        </w:rPr>
        <w:t>Ras</w:t>
      </w:r>
      <w:proofErr w:type="spellEnd"/>
      <w:r w:rsidRPr="001B41E2">
        <w:rPr>
          <w:rFonts w:ascii="Times New Roman" w:hAnsi="Times New Roman" w:cs="Times New Roman"/>
          <w:sz w:val="24"/>
          <w:szCs w:val="24"/>
        </w:rPr>
        <w:t xml:space="preserve"> Mutation and </w:t>
      </w:r>
      <w:proofErr w:type="spellStart"/>
      <w:r w:rsidRPr="001B41E2">
        <w:rPr>
          <w:rFonts w:ascii="Times New Roman" w:hAnsi="Times New Roman" w:cs="Times New Roman"/>
          <w:sz w:val="24"/>
          <w:szCs w:val="24"/>
        </w:rPr>
        <w:t>Erk</w:t>
      </w:r>
      <w:proofErr w:type="spellEnd"/>
      <w:r w:rsidRPr="001B41E2">
        <w:rPr>
          <w:rFonts w:ascii="Times New Roman" w:hAnsi="Times New Roman" w:cs="Times New Roman"/>
          <w:sz w:val="24"/>
          <w:szCs w:val="24"/>
        </w:rPr>
        <w:t xml:space="preserve"> Phosphorylation In Colorectal Cancer. Pol J </w:t>
      </w:r>
      <w:proofErr w:type="spellStart"/>
      <w:r w:rsidRPr="001B41E2">
        <w:rPr>
          <w:rFonts w:ascii="Times New Roman" w:hAnsi="Times New Roman" w:cs="Times New Roman"/>
          <w:sz w:val="24"/>
          <w:szCs w:val="24"/>
        </w:rPr>
        <w:t>Pathol</w:t>
      </w:r>
      <w:proofErr w:type="spellEnd"/>
      <w:r w:rsidRPr="001B41E2">
        <w:rPr>
          <w:rFonts w:ascii="Times New Roman" w:hAnsi="Times New Roman" w:cs="Times New Roman"/>
          <w:sz w:val="24"/>
          <w:szCs w:val="24"/>
        </w:rPr>
        <w:t>; 2: 93-100.</w:t>
      </w:r>
    </w:p>
    <w:p w:rsidR="00B25AE0" w:rsidRPr="00017482" w:rsidRDefault="00B25AE0" w:rsidP="00017482">
      <w:pPr>
        <w:ind w:left="270" w:hanging="270"/>
        <w:rPr>
          <w:rFonts w:ascii="Times New Roman" w:hAnsi="Times New Roman" w:cs="Times New Roman"/>
          <w:sz w:val="24"/>
          <w:szCs w:val="24"/>
        </w:rPr>
      </w:pPr>
      <w:r>
        <w:rPr>
          <w:rFonts w:ascii="Times New Roman" w:hAnsi="Times New Roman" w:cs="Times New Roman"/>
          <w:sz w:val="24"/>
          <w:szCs w:val="24"/>
        </w:rPr>
        <w:t xml:space="preserve">63. </w:t>
      </w:r>
      <w:proofErr w:type="spellStart"/>
      <w:r>
        <w:rPr>
          <w:rFonts w:ascii="Times New Roman" w:hAnsi="Times New Roman" w:cs="Times New Roman"/>
          <w:sz w:val="24"/>
          <w:szCs w:val="24"/>
        </w:rPr>
        <w:t>Frédéric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Varnat</w:t>
      </w:r>
      <w:proofErr w:type="spellEnd"/>
      <w:r>
        <w:rPr>
          <w:rFonts w:ascii="Times New Roman" w:hAnsi="Times New Roman" w:cs="Times New Roman"/>
          <w:sz w:val="24"/>
          <w:szCs w:val="24"/>
        </w:rPr>
        <w:t xml:space="preserve">, </w:t>
      </w:r>
      <w:r w:rsidRPr="00B25AE0">
        <w:rPr>
          <w:rFonts w:ascii="Times New Roman" w:hAnsi="Times New Roman" w:cs="Times New Roman"/>
          <w:sz w:val="24"/>
          <w:szCs w:val="24"/>
        </w:rPr>
        <w:t xml:space="preserve">Irene </w:t>
      </w:r>
      <w:proofErr w:type="spellStart"/>
      <w:r w:rsidRPr="00B25AE0">
        <w:rPr>
          <w:rFonts w:ascii="Times New Roman" w:hAnsi="Times New Roman" w:cs="Times New Roman"/>
          <w:sz w:val="24"/>
          <w:szCs w:val="24"/>
        </w:rPr>
        <w:t>Siegl-Cachedenier</w:t>
      </w:r>
      <w:proofErr w:type="spellEnd"/>
      <w:r w:rsidRPr="00B25AE0">
        <w:rPr>
          <w:rFonts w:ascii="Times New Roman" w:hAnsi="Times New Roman" w:cs="Times New Roman"/>
          <w:sz w:val="24"/>
          <w:szCs w:val="24"/>
        </w:rPr>
        <w:t xml:space="preserve">, Monica </w:t>
      </w:r>
      <w:proofErr w:type="spellStart"/>
      <w:r w:rsidRPr="00B25AE0">
        <w:rPr>
          <w:rFonts w:ascii="Times New Roman" w:hAnsi="Times New Roman" w:cs="Times New Roman"/>
          <w:sz w:val="24"/>
          <w:szCs w:val="24"/>
        </w:rPr>
        <w:t>Malerba</w:t>
      </w:r>
      <w:proofErr w:type="spellEnd"/>
      <w:r w:rsidRPr="00B25AE0">
        <w:rPr>
          <w:rFonts w:ascii="Times New Roman" w:hAnsi="Times New Roman" w:cs="Times New Roman"/>
          <w:sz w:val="24"/>
          <w:szCs w:val="24"/>
        </w:rPr>
        <w:t xml:space="preserve">, Pascal </w:t>
      </w:r>
      <w:proofErr w:type="spellStart"/>
      <w:r w:rsidRPr="00B25AE0">
        <w:rPr>
          <w:rFonts w:ascii="Times New Roman" w:hAnsi="Times New Roman" w:cs="Times New Roman"/>
          <w:sz w:val="24"/>
          <w:szCs w:val="24"/>
        </w:rPr>
        <w:t>Gervaz</w:t>
      </w:r>
      <w:proofErr w:type="spellEnd"/>
      <w:r w:rsidRPr="00B25AE0">
        <w:rPr>
          <w:rFonts w:ascii="Times New Roman" w:hAnsi="Times New Roman" w:cs="Times New Roman"/>
          <w:sz w:val="24"/>
          <w:szCs w:val="24"/>
        </w:rPr>
        <w:t>,</w:t>
      </w:r>
      <w:r>
        <w:rPr>
          <w:rFonts w:ascii="Times New Roman" w:hAnsi="Times New Roman" w:cs="Times New Roman"/>
          <w:sz w:val="24"/>
          <w:szCs w:val="24"/>
        </w:rPr>
        <w:t xml:space="preserve"> </w:t>
      </w:r>
      <w:r w:rsidRPr="00B25AE0">
        <w:rPr>
          <w:rFonts w:ascii="Times New Roman" w:hAnsi="Times New Roman" w:cs="Times New Roman"/>
          <w:sz w:val="24"/>
          <w:szCs w:val="24"/>
        </w:rPr>
        <w:t xml:space="preserve">Ariel Ruiz </w:t>
      </w:r>
      <w:proofErr w:type="spellStart"/>
      <w:r w:rsidRPr="00B25AE0">
        <w:rPr>
          <w:rFonts w:ascii="Times New Roman" w:hAnsi="Times New Roman" w:cs="Times New Roman"/>
          <w:sz w:val="24"/>
          <w:szCs w:val="24"/>
        </w:rPr>
        <w:t>i</w:t>
      </w:r>
      <w:proofErr w:type="spellEnd"/>
      <w:r w:rsidRPr="00B25AE0">
        <w:rPr>
          <w:rFonts w:ascii="Times New Roman" w:hAnsi="Times New Roman" w:cs="Times New Roman"/>
          <w:sz w:val="24"/>
          <w:szCs w:val="24"/>
        </w:rPr>
        <w:t xml:space="preserve"> </w:t>
      </w:r>
      <w:proofErr w:type="spellStart"/>
      <w:r w:rsidRPr="00B25AE0">
        <w:rPr>
          <w:rFonts w:ascii="Times New Roman" w:hAnsi="Times New Roman" w:cs="Times New Roman"/>
          <w:sz w:val="24"/>
          <w:szCs w:val="24"/>
        </w:rPr>
        <w:t>Altaba</w:t>
      </w:r>
      <w:proofErr w:type="spellEnd"/>
      <w:r>
        <w:rPr>
          <w:rFonts w:ascii="Times New Roman" w:hAnsi="Times New Roman" w:cs="Times New Roman"/>
          <w:sz w:val="24"/>
          <w:szCs w:val="24"/>
        </w:rPr>
        <w:t xml:space="preserve">  (</w:t>
      </w:r>
      <w:r w:rsidRPr="00B25AE0">
        <w:rPr>
          <w:rFonts w:ascii="Times New Roman" w:hAnsi="Times New Roman" w:cs="Times New Roman"/>
          <w:sz w:val="24"/>
          <w:szCs w:val="24"/>
        </w:rPr>
        <w:t>2010</w:t>
      </w:r>
      <w:r>
        <w:rPr>
          <w:rFonts w:ascii="Times New Roman" w:hAnsi="Times New Roman" w:cs="Times New Roman"/>
          <w:sz w:val="24"/>
          <w:szCs w:val="24"/>
        </w:rPr>
        <w:t xml:space="preserve">) </w:t>
      </w:r>
      <w:r w:rsidRPr="00B25AE0">
        <w:rPr>
          <w:rFonts w:ascii="Times New Roman" w:hAnsi="Times New Roman" w:cs="Times New Roman"/>
          <w:sz w:val="24"/>
          <w:szCs w:val="24"/>
        </w:rPr>
        <w:t>Loss of WNT-TCF addiction and enhancement of HH-GLI1 signalling define the metastatic transition of human colon carcinomas</w:t>
      </w:r>
      <w:r>
        <w:rPr>
          <w:rFonts w:ascii="Times New Roman" w:hAnsi="Times New Roman" w:cs="Times New Roman"/>
          <w:sz w:val="24"/>
          <w:szCs w:val="24"/>
        </w:rPr>
        <w:t>. EMBO Mol Med:</w:t>
      </w:r>
      <w:r w:rsidRPr="00B25AE0">
        <w:rPr>
          <w:rFonts w:ascii="Times New Roman" w:hAnsi="Times New Roman" w:cs="Times New Roman"/>
          <w:sz w:val="24"/>
          <w:szCs w:val="24"/>
        </w:rPr>
        <w:t xml:space="preserve"> 2(11): 440–457.</w:t>
      </w:r>
    </w:p>
    <w:sectPr w:rsidR="00B25AE0" w:rsidRPr="00017482" w:rsidSect="00051B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9AA" w:rsidRDefault="00F019AA" w:rsidP="00130532">
      <w:pPr>
        <w:spacing w:after="0" w:line="240" w:lineRule="auto"/>
      </w:pPr>
      <w:r>
        <w:separator/>
      </w:r>
    </w:p>
  </w:endnote>
  <w:endnote w:type="continuationSeparator" w:id="0">
    <w:p w:rsidR="00F019AA" w:rsidRDefault="00F019AA" w:rsidP="0013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02645"/>
      <w:docPartObj>
        <w:docPartGallery w:val="Page Numbers (Bottom of Page)"/>
        <w:docPartUnique/>
      </w:docPartObj>
    </w:sdtPr>
    <w:sdtEndPr/>
    <w:sdtContent>
      <w:p w:rsidR="00130532" w:rsidRDefault="00F019AA">
        <w:pPr>
          <w:pStyle w:val="Footer"/>
          <w:jc w:val="center"/>
        </w:pPr>
        <w:r>
          <w:fldChar w:fldCharType="begin"/>
        </w:r>
        <w:r>
          <w:instrText xml:space="preserve"> PAGE   \* MERGEFORMAT </w:instrText>
        </w:r>
        <w:r>
          <w:fldChar w:fldCharType="separate"/>
        </w:r>
        <w:r w:rsidR="00651057">
          <w:rPr>
            <w:noProof/>
          </w:rPr>
          <w:t>21</w:t>
        </w:r>
        <w:r>
          <w:rPr>
            <w:noProof/>
          </w:rPr>
          <w:fldChar w:fldCharType="end"/>
        </w:r>
      </w:p>
    </w:sdtContent>
  </w:sdt>
  <w:p w:rsidR="00130532" w:rsidRDefault="00130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9AA" w:rsidRDefault="00F019AA" w:rsidP="00130532">
      <w:pPr>
        <w:spacing w:after="0" w:line="240" w:lineRule="auto"/>
      </w:pPr>
      <w:r>
        <w:separator/>
      </w:r>
    </w:p>
  </w:footnote>
  <w:footnote w:type="continuationSeparator" w:id="0">
    <w:p w:rsidR="00F019AA" w:rsidRDefault="00F019AA" w:rsidP="001305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97CD3"/>
    <w:multiLevelType w:val="hybridMultilevel"/>
    <w:tmpl w:val="D1D20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3D1C"/>
    <w:rsid w:val="00002289"/>
    <w:rsid w:val="00017482"/>
    <w:rsid w:val="00030376"/>
    <w:rsid w:val="00030A14"/>
    <w:rsid w:val="00036517"/>
    <w:rsid w:val="00051BED"/>
    <w:rsid w:val="0005231E"/>
    <w:rsid w:val="00060D8F"/>
    <w:rsid w:val="00062CFA"/>
    <w:rsid w:val="00063F99"/>
    <w:rsid w:val="00065E3B"/>
    <w:rsid w:val="000666C8"/>
    <w:rsid w:val="00072993"/>
    <w:rsid w:val="0008359C"/>
    <w:rsid w:val="000858B9"/>
    <w:rsid w:val="000927F4"/>
    <w:rsid w:val="00097CC4"/>
    <w:rsid w:val="000A31A1"/>
    <w:rsid w:val="000A7925"/>
    <w:rsid w:val="000C4C88"/>
    <w:rsid w:val="000C6F21"/>
    <w:rsid w:val="000C7617"/>
    <w:rsid w:val="000E0587"/>
    <w:rsid w:val="000F2F39"/>
    <w:rsid w:val="000F3C3E"/>
    <w:rsid w:val="00100686"/>
    <w:rsid w:val="0010551C"/>
    <w:rsid w:val="00115F35"/>
    <w:rsid w:val="00130532"/>
    <w:rsid w:val="001331D8"/>
    <w:rsid w:val="00142181"/>
    <w:rsid w:val="0015733D"/>
    <w:rsid w:val="00161CD9"/>
    <w:rsid w:val="00165D7F"/>
    <w:rsid w:val="00165DE6"/>
    <w:rsid w:val="00177BBD"/>
    <w:rsid w:val="0018086D"/>
    <w:rsid w:val="001A7A3A"/>
    <w:rsid w:val="001B41E2"/>
    <w:rsid w:val="001C4EF8"/>
    <w:rsid w:val="00205766"/>
    <w:rsid w:val="002206F4"/>
    <w:rsid w:val="00236BF3"/>
    <w:rsid w:val="002533BF"/>
    <w:rsid w:val="002563BE"/>
    <w:rsid w:val="00261C45"/>
    <w:rsid w:val="0026633E"/>
    <w:rsid w:val="00271542"/>
    <w:rsid w:val="002728B5"/>
    <w:rsid w:val="00275579"/>
    <w:rsid w:val="002E14FE"/>
    <w:rsid w:val="002E15A6"/>
    <w:rsid w:val="00321D23"/>
    <w:rsid w:val="00326BAD"/>
    <w:rsid w:val="00331B7A"/>
    <w:rsid w:val="00332E9E"/>
    <w:rsid w:val="003445AE"/>
    <w:rsid w:val="00350F0C"/>
    <w:rsid w:val="0035441C"/>
    <w:rsid w:val="00371804"/>
    <w:rsid w:val="00375414"/>
    <w:rsid w:val="00390BB9"/>
    <w:rsid w:val="00397BED"/>
    <w:rsid w:val="003C0043"/>
    <w:rsid w:val="003D4591"/>
    <w:rsid w:val="003D5B2B"/>
    <w:rsid w:val="003D64AC"/>
    <w:rsid w:val="00443C58"/>
    <w:rsid w:val="00453F28"/>
    <w:rsid w:val="0045732F"/>
    <w:rsid w:val="00463D1C"/>
    <w:rsid w:val="004738CE"/>
    <w:rsid w:val="00477BCA"/>
    <w:rsid w:val="004929F3"/>
    <w:rsid w:val="00496805"/>
    <w:rsid w:val="004A2A4B"/>
    <w:rsid w:val="004A3B3E"/>
    <w:rsid w:val="004B2D84"/>
    <w:rsid w:val="004B5E9F"/>
    <w:rsid w:val="004E6530"/>
    <w:rsid w:val="004E7F77"/>
    <w:rsid w:val="004F5405"/>
    <w:rsid w:val="004F5F67"/>
    <w:rsid w:val="00511947"/>
    <w:rsid w:val="005239E8"/>
    <w:rsid w:val="005249EA"/>
    <w:rsid w:val="00532EDF"/>
    <w:rsid w:val="005338BA"/>
    <w:rsid w:val="00593979"/>
    <w:rsid w:val="00594DD6"/>
    <w:rsid w:val="005A253F"/>
    <w:rsid w:val="005B6280"/>
    <w:rsid w:val="005D539E"/>
    <w:rsid w:val="0060017B"/>
    <w:rsid w:val="006026A7"/>
    <w:rsid w:val="0061298C"/>
    <w:rsid w:val="00615994"/>
    <w:rsid w:val="00620838"/>
    <w:rsid w:val="00632F6C"/>
    <w:rsid w:val="00651057"/>
    <w:rsid w:val="00651E73"/>
    <w:rsid w:val="00681687"/>
    <w:rsid w:val="006973F4"/>
    <w:rsid w:val="006A0AF1"/>
    <w:rsid w:val="006B37C8"/>
    <w:rsid w:val="006C2ADE"/>
    <w:rsid w:val="006C6AC0"/>
    <w:rsid w:val="006E47C7"/>
    <w:rsid w:val="00704C05"/>
    <w:rsid w:val="00713327"/>
    <w:rsid w:val="00720750"/>
    <w:rsid w:val="00741BC0"/>
    <w:rsid w:val="0075183E"/>
    <w:rsid w:val="00760F07"/>
    <w:rsid w:val="00763897"/>
    <w:rsid w:val="00770933"/>
    <w:rsid w:val="007721D5"/>
    <w:rsid w:val="00791B9F"/>
    <w:rsid w:val="007A438E"/>
    <w:rsid w:val="007A6E02"/>
    <w:rsid w:val="007D5A70"/>
    <w:rsid w:val="007D7566"/>
    <w:rsid w:val="007D7A9F"/>
    <w:rsid w:val="007F68EF"/>
    <w:rsid w:val="00802A85"/>
    <w:rsid w:val="00804D5C"/>
    <w:rsid w:val="0081080E"/>
    <w:rsid w:val="00827650"/>
    <w:rsid w:val="00833EB0"/>
    <w:rsid w:val="00846C44"/>
    <w:rsid w:val="00851746"/>
    <w:rsid w:val="00866AF4"/>
    <w:rsid w:val="008703C8"/>
    <w:rsid w:val="008A54EA"/>
    <w:rsid w:val="008C0714"/>
    <w:rsid w:val="008D5979"/>
    <w:rsid w:val="008E14B5"/>
    <w:rsid w:val="008F6BC2"/>
    <w:rsid w:val="009011BA"/>
    <w:rsid w:val="00907ECD"/>
    <w:rsid w:val="00937CF0"/>
    <w:rsid w:val="00945D26"/>
    <w:rsid w:val="00947D83"/>
    <w:rsid w:val="00947F70"/>
    <w:rsid w:val="009515CE"/>
    <w:rsid w:val="0096286D"/>
    <w:rsid w:val="009711E1"/>
    <w:rsid w:val="009B14F0"/>
    <w:rsid w:val="009B2E56"/>
    <w:rsid w:val="009C2865"/>
    <w:rsid w:val="009C6827"/>
    <w:rsid w:val="009D5180"/>
    <w:rsid w:val="009E60BC"/>
    <w:rsid w:val="009F1938"/>
    <w:rsid w:val="009F34F4"/>
    <w:rsid w:val="009F39B1"/>
    <w:rsid w:val="009F6D43"/>
    <w:rsid w:val="00A456D0"/>
    <w:rsid w:val="00A6395E"/>
    <w:rsid w:val="00A67DEE"/>
    <w:rsid w:val="00AB0C1D"/>
    <w:rsid w:val="00AB7F1A"/>
    <w:rsid w:val="00AC159C"/>
    <w:rsid w:val="00AE009B"/>
    <w:rsid w:val="00AF0836"/>
    <w:rsid w:val="00B01FA0"/>
    <w:rsid w:val="00B06DFA"/>
    <w:rsid w:val="00B2138E"/>
    <w:rsid w:val="00B2142D"/>
    <w:rsid w:val="00B25AE0"/>
    <w:rsid w:val="00B41292"/>
    <w:rsid w:val="00B75DBF"/>
    <w:rsid w:val="00B9117E"/>
    <w:rsid w:val="00BB5965"/>
    <w:rsid w:val="00BC00F7"/>
    <w:rsid w:val="00BC5EDD"/>
    <w:rsid w:val="00C0116C"/>
    <w:rsid w:val="00C114CF"/>
    <w:rsid w:val="00C146EF"/>
    <w:rsid w:val="00C27667"/>
    <w:rsid w:val="00C40E94"/>
    <w:rsid w:val="00C43475"/>
    <w:rsid w:val="00C679C6"/>
    <w:rsid w:val="00C85A32"/>
    <w:rsid w:val="00CA1712"/>
    <w:rsid w:val="00CB43A6"/>
    <w:rsid w:val="00CD5EC9"/>
    <w:rsid w:val="00CE4958"/>
    <w:rsid w:val="00CF50A1"/>
    <w:rsid w:val="00D02D9C"/>
    <w:rsid w:val="00D03C18"/>
    <w:rsid w:val="00D03D64"/>
    <w:rsid w:val="00D04A3A"/>
    <w:rsid w:val="00D11A48"/>
    <w:rsid w:val="00D15A5E"/>
    <w:rsid w:val="00D2262C"/>
    <w:rsid w:val="00D22D63"/>
    <w:rsid w:val="00D23E12"/>
    <w:rsid w:val="00D450BD"/>
    <w:rsid w:val="00D760FD"/>
    <w:rsid w:val="00D87A47"/>
    <w:rsid w:val="00D91119"/>
    <w:rsid w:val="00D91FB7"/>
    <w:rsid w:val="00DE385D"/>
    <w:rsid w:val="00DE4A5A"/>
    <w:rsid w:val="00DF3DD1"/>
    <w:rsid w:val="00E000BA"/>
    <w:rsid w:val="00E23E1F"/>
    <w:rsid w:val="00E31DE8"/>
    <w:rsid w:val="00E60EA6"/>
    <w:rsid w:val="00E6302E"/>
    <w:rsid w:val="00E66C7C"/>
    <w:rsid w:val="00E73266"/>
    <w:rsid w:val="00E90AD0"/>
    <w:rsid w:val="00E97E50"/>
    <w:rsid w:val="00EB02AD"/>
    <w:rsid w:val="00ED4C62"/>
    <w:rsid w:val="00ED7E47"/>
    <w:rsid w:val="00F019AA"/>
    <w:rsid w:val="00F3033E"/>
    <w:rsid w:val="00F3548B"/>
    <w:rsid w:val="00F40C73"/>
    <w:rsid w:val="00F46C05"/>
    <w:rsid w:val="00F56BFA"/>
    <w:rsid w:val="00F65F10"/>
    <w:rsid w:val="00F67FA8"/>
    <w:rsid w:val="00F730F2"/>
    <w:rsid w:val="00F87283"/>
    <w:rsid w:val="00F91FD2"/>
    <w:rsid w:val="00F95C88"/>
    <w:rsid w:val="00F96064"/>
    <w:rsid w:val="00F973F2"/>
    <w:rsid w:val="00FA4495"/>
    <w:rsid w:val="00FB7614"/>
    <w:rsid w:val="00FD23BB"/>
    <w:rsid w:val="00FD2438"/>
    <w:rsid w:val="00FE2F1F"/>
    <w:rsid w:val="00FE35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D1C"/>
    <w:rPr>
      <w:rFonts w:ascii="Tahoma" w:hAnsi="Tahoma" w:cs="Tahoma"/>
      <w:sz w:val="16"/>
      <w:szCs w:val="16"/>
    </w:rPr>
  </w:style>
  <w:style w:type="character" w:styleId="Hyperlink">
    <w:name w:val="Hyperlink"/>
    <w:basedOn w:val="DefaultParagraphFont"/>
    <w:uiPriority w:val="99"/>
    <w:unhideWhenUsed/>
    <w:rsid w:val="005D539E"/>
    <w:rPr>
      <w:color w:val="0000FF"/>
      <w:u w:val="single"/>
    </w:rPr>
  </w:style>
  <w:style w:type="paragraph" w:styleId="NormalWeb">
    <w:name w:val="Normal (Web)"/>
    <w:basedOn w:val="Normal"/>
    <w:uiPriority w:val="99"/>
    <w:unhideWhenUsed/>
    <w:rsid w:val="005D539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D7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75579"/>
    <w:pPr>
      <w:ind w:left="720"/>
      <w:contextualSpacing/>
    </w:pPr>
  </w:style>
  <w:style w:type="paragraph" w:styleId="Header">
    <w:name w:val="header"/>
    <w:basedOn w:val="Normal"/>
    <w:link w:val="HeaderChar"/>
    <w:uiPriority w:val="99"/>
    <w:semiHidden/>
    <w:unhideWhenUsed/>
    <w:rsid w:val="001305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0532"/>
  </w:style>
  <w:style w:type="paragraph" w:styleId="Footer">
    <w:name w:val="footer"/>
    <w:basedOn w:val="Normal"/>
    <w:link w:val="FooterChar"/>
    <w:uiPriority w:val="99"/>
    <w:unhideWhenUsed/>
    <w:rsid w:val="00130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6710">
      <w:bodyDiv w:val="1"/>
      <w:marLeft w:val="0"/>
      <w:marRight w:val="0"/>
      <w:marTop w:val="0"/>
      <w:marBottom w:val="0"/>
      <w:divBdr>
        <w:top w:val="none" w:sz="0" w:space="0" w:color="auto"/>
        <w:left w:val="none" w:sz="0" w:space="0" w:color="auto"/>
        <w:bottom w:val="none" w:sz="0" w:space="0" w:color="auto"/>
        <w:right w:val="none" w:sz="0" w:space="0" w:color="auto"/>
      </w:divBdr>
    </w:div>
    <w:div w:id="139198909">
      <w:bodyDiv w:val="1"/>
      <w:marLeft w:val="0"/>
      <w:marRight w:val="0"/>
      <w:marTop w:val="0"/>
      <w:marBottom w:val="0"/>
      <w:divBdr>
        <w:top w:val="none" w:sz="0" w:space="0" w:color="auto"/>
        <w:left w:val="none" w:sz="0" w:space="0" w:color="auto"/>
        <w:bottom w:val="none" w:sz="0" w:space="0" w:color="auto"/>
        <w:right w:val="none" w:sz="0" w:space="0" w:color="auto"/>
      </w:divBdr>
    </w:div>
    <w:div w:id="280306579">
      <w:bodyDiv w:val="1"/>
      <w:marLeft w:val="0"/>
      <w:marRight w:val="0"/>
      <w:marTop w:val="0"/>
      <w:marBottom w:val="0"/>
      <w:divBdr>
        <w:top w:val="none" w:sz="0" w:space="0" w:color="auto"/>
        <w:left w:val="none" w:sz="0" w:space="0" w:color="auto"/>
        <w:bottom w:val="none" w:sz="0" w:space="0" w:color="auto"/>
        <w:right w:val="none" w:sz="0" w:space="0" w:color="auto"/>
      </w:divBdr>
    </w:div>
    <w:div w:id="348525184">
      <w:bodyDiv w:val="1"/>
      <w:marLeft w:val="0"/>
      <w:marRight w:val="0"/>
      <w:marTop w:val="0"/>
      <w:marBottom w:val="0"/>
      <w:divBdr>
        <w:top w:val="none" w:sz="0" w:space="0" w:color="auto"/>
        <w:left w:val="none" w:sz="0" w:space="0" w:color="auto"/>
        <w:bottom w:val="none" w:sz="0" w:space="0" w:color="auto"/>
        <w:right w:val="none" w:sz="0" w:space="0" w:color="auto"/>
      </w:divBdr>
    </w:div>
    <w:div w:id="661128595">
      <w:bodyDiv w:val="1"/>
      <w:marLeft w:val="0"/>
      <w:marRight w:val="0"/>
      <w:marTop w:val="0"/>
      <w:marBottom w:val="0"/>
      <w:divBdr>
        <w:top w:val="none" w:sz="0" w:space="0" w:color="auto"/>
        <w:left w:val="none" w:sz="0" w:space="0" w:color="auto"/>
        <w:bottom w:val="none" w:sz="0" w:space="0" w:color="auto"/>
        <w:right w:val="none" w:sz="0" w:space="0" w:color="auto"/>
      </w:divBdr>
    </w:div>
    <w:div w:id="959602656">
      <w:bodyDiv w:val="1"/>
      <w:marLeft w:val="0"/>
      <w:marRight w:val="0"/>
      <w:marTop w:val="0"/>
      <w:marBottom w:val="0"/>
      <w:divBdr>
        <w:top w:val="none" w:sz="0" w:space="0" w:color="auto"/>
        <w:left w:val="none" w:sz="0" w:space="0" w:color="auto"/>
        <w:bottom w:val="none" w:sz="0" w:space="0" w:color="auto"/>
        <w:right w:val="none" w:sz="0" w:space="0" w:color="auto"/>
      </w:divBdr>
    </w:div>
    <w:div w:id="1090613937">
      <w:bodyDiv w:val="1"/>
      <w:marLeft w:val="0"/>
      <w:marRight w:val="0"/>
      <w:marTop w:val="0"/>
      <w:marBottom w:val="0"/>
      <w:divBdr>
        <w:top w:val="none" w:sz="0" w:space="0" w:color="auto"/>
        <w:left w:val="none" w:sz="0" w:space="0" w:color="auto"/>
        <w:bottom w:val="none" w:sz="0" w:space="0" w:color="auto"/>
        <w:right w:val="none" w:sz="0" w:space="0" w:color="auto"/>
      </w:divBdr>
    </w:div>
    <w:div w:id="1751081627">
      <w:bodyDiv w:val="1"/>
      <w:marLeft w:val="0"/>
      <w:marRight w:val="0"/>
      <w:marTop w:val="0"/>
      <w:marBottom w:val="0"/>
      <w:divBdr>
        <w:top w:val="none" w:sz="0" w:space="0" w:color="auto"/>
        <w:left w:val="none" w:sz="0" w:space="0" w:color="auto"/>
        <w:bottom w:val="none" w:sz="0" w:space="0" w:color="auto"/>
        <w:right w:val="none" w:sz="0" w:space="0" w:color="auto"/>
      </w:divBdr>
    </w:div>
    <w:div w:id="17822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2126</TotalTime>
  <Pages>21</Pages>
  <Words>6610</Words>
  <Characters>37680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93</cp:revision>
  <cp:lastPrinted>2012-11-19T10:07:00Z</cp:lastPrinted>
  <dcterms:created xsi:type="dcterms:W3CDTF">2012-06-19T13:15:00Z</dcterms:created>
  <dcterms:modified xsi:type="dcterms:W3CDTF">2013-05-04T03:01:00Z</dcterms:modified>
</cp:coreProperties>
</file>