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18A5" w:rsidRPr="00185D32" w:rsidRDefault="000B0F7B" w:rsidP="000B0F7B">
      <w:pPr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414B8A">
        <w:rPr>
          <w:b/>
          <w:sz w:val="32"/>
          <w:lang w:val="en-US"/>
        </w:rPr>
        <w:t>T</w:t>
      </w:r>
      <w:r w:rsidR="00D2461E">
        <w:rPr>
          <w:b/>
          <w:sz w:val="32"/>
          <w:lang w:val="en-US"/>
        </w:rPr>
        <w:t>able</w:t>
      </w:r>
      <w:r w:rsidRPr="00414B8A">
        <w:rPr>
          <w:b/>
          <w:sz w:val="32"/>
          <w:lang w:val="en-US"/>
        </w:rPr>
        <w:t xml:space="preserve"> S1.</w:t>
      </w:r>
      <w:r>
        <w:rPr>
          <w:b/>
          <w:sz w:val="32"/>
          <w:lang w:val="en-US"/>
        </w:rPr>
        <w:t xml:space="preserve"> </w:t>
      </w:r>
      <w:proofErr w:type="gramStart"/>
      <w:r w:rsidR="008B2A22" w:rsidRPr="00185D32">
        <w:rPr>
          <w:rFonts w:ascii="Times New Roman" w:hAnsi="Times New Roman" w:cs="Times New Roman"/>
          <w:sz w:val="24"/>
          <w:szCs w:val="24"/>
          <w:lang w:val="en-US"/>
        </w:rPr>
        <w:t xml:space="preserve">Participating </w:t>
      </w:r>
      <w:proofErr w:type="spellStart"/>
      <w:r w:rsidR="008B2A22" w:rsidRPr="00185D32">
        <w:rPr>
          <w:rFonts w:ascii="Times New Roman" w:hAnsi="Times New Roman" w:cs="Times New Roman"/>
          <w:sz w:val="24"/>
          <w:szCs w:val="24"/>
          <w:lang w:val="en-US"/>
        </w:rPr>
        <w:t>centres</w:t>
      </w:r>
      <w:proofErr w:type="spellEnd"/>
      <w:r w:rsidR="008B2A22" w:rsidRPr="00185D32">
        <w:rPr>
          <w:rFonts w:ascii="Times New Roman" w:hAnsi="Times New Roman" w:cs="Times New Roman"/>
          <w:sz w:val="24"/>
          <w:szCs w:val="24"/>
          <w:lang w:val="en-US"/>
        </w:rPr>
        <w:t xml:space="preserve"> and families from Spain.</w:t>
      </w:r>
      <w:proofErr w:type="gramEnd"/>
    </w:p>
    <w:tbl>
      <w:tblPr>
        <w:tblStyle w:val="Tablaconcuadrcula"/>
        <w:tblW w:w="0" w:type="auto"/>
        <w:tblBorders>
          <w:left w:val="none" w:sz="0" w:space="0" w:color="auto"/>
          <w:right w:val="none" w:sz="0" w:space="0" w:color="auto"/>
          <w:insideV w:val="none" w:sz="0" w:space="0" w:color="auto"/>
        </w:tblBorders>
        <w:tblLook w:val="04A0"/>
      </w:tblPr>
      <w:tblGrid>
        <w:gridCol w:w="6487"/>
        <w:gridCol w:w="2157"/>
      </w:tblGrid>
      <w:tr w:rsidR="008B2A22" w:rsidRPr="00185D32" w:rsidTr="00AF7FDE">
        <w:tc>
          <w:tcPr>
            <w:tcW w:w="6487" w:type="dxa"/>
            <w:shd w:val="clear" w:color="auto" w:fill="EEECE1" w:themeFill="background2"/>
          </w:tcPr>
          <w:p w:rsidR="008B2A22" w:rsidRPr="00185D32" w:rsidRDefault="008B2A22">
            <w:pPr>
              <w:rPr>
                <w:rFonts w:cs="Times New Roman"/>
                <w:b/>
                <w:lang w:val="en-US"/>
              </w:rPr>
            </w:pPr>
            <w:r w:rsidRPr="00185D32">
              <w:rPr>
                <w:rFonts w:cs="Times New Roman"/>
                <w:b/>
                <w:lang w:val="en-US"/>
              </w:rPr>
              <w:t>Center/Hospital</w:t>
            </w:r>
          </w:p>
        </w:tc>
        <w:tc>
          <w:tcPr>
            <w:tcW w:w="2157" w:type="dxa"/>
            <w:shd w:val="clear" w:color="auto" w:fill="EEECE1" w:themeFill="background2"/>
          </w:tcPr>
          <w:p w:rsidR="008B2A22" w:rsidRPr="00185D32" w:rsidRDefault="008B2A22">
            <w:pPr>
              <w:rPr>
                <w:rFonts w:cs="Times New Roman"/>
                <w:b/>
                <w:lang w:val="en-US"/>
              </w:rPr>
            </w:pPr>
            <w:r w:rsidRPr="00185D32">
              <w:rPr>
                <w:rFonts w:cs="Times New Roman"/>
                <w:b/>
                <w:lang w:val="en-US"/>
              </w:rPr>
              <w:t>Number of families</w:t>
            </w:r>
          </w:p>
        </w:tc>
      </w:tr>
      <w:tr w:rsidR="008B2A22" w:rsidRPr="00185D32" w:rsidTr="00AF7FDE">
        <w:tc>
          <w:tcPr>
            <w:tcW w:w="6487" w:type="dxa"/>
          </w:tcPr>
          <w:p w:rsidR="008B2A22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Hospital Universitario San Carlos (Madrid)</w:t>
            </w:r>
          </w:p>
        </w:tc>
        <w:tc>
          <w:tcPr>
            <w:tcW w:w="2157" w:type="dxa"/>
          </w:tcPr>
          <w:p w:rsidR="008B2A22" w:rsidRPr="00185D32" w:rsidRDefault="002F4EB3" w:rsidP="006E7087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2</w:t>
            </w:r>
            <w:r w:rsidR="006E7087" w:rsidRPr="00185D32">
              <w:rPr>
                <w:rFonts w:cs="Times New Roman"/>
              </w:rPr>
              <w:t>8</w:t>
            </w:r>
          </w:p>
        </w:tc>
      </w:tr>
      <w:tr w:rsidR="008B2A22" w:rsidRPr="00185D32" w:rsidTr="00AF7FDE">
        <w:tc>
          <w:tcPr>
            <w:tcW w:w="6487" w:type="dxa"/>
          </w:tcPr>
          <w:p w:rsidR="008B2A22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CNIO (Madrid)</w:t>
            </w:r>
          </w:p>
        </w:tc>
        <w:tc>
          <w:tcPr>
            <w:tcW w:w="2157" w:type="dxa"/>
          </w:tcPr>
          <w:p w:rsidR="005117E8" w:rsidRPr="00185D32" w:rsidRDefault="002F4EB3" w:rsidP="00113010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2</w:t>
            </w:r>
            <w:r w:rsidR="00113010" w:rsidRPr="00185D32">
              <w:rPr>
                <w:rFonts w:cs="Times New Roman"/>
              </w:rPr>
              <w:t>4</w:t>
            </w:r>
            <w:r w:rsidR="005117E8" w:rsidRPr="00185D32">
              <w:rPr>
                <w:rFonts w:cs="Times New Roman"/>
              </w:rPr>
              <w:t xml:space="preserve"> </w:t>
            </w:r>
          </w:p>
        </w:tc>
      </w:tr>
      <w:tr w:rsidR="008B2A22" w:rsidRPr="00185D32" w:rsidTr="00AF7FDE">
        <w:tc>
          <w:tcPr>
            <w:tcW w:w="6487" w:type="dxa"/>
          </w:tcPr>
          <w:p w:rsidR="008B2A22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Hospital Universitari Vall d’Hebrón (Barcelona)</w:t>
            </w:r>
          </w:p>
        </w:tc>
        <w:tc>
          <w:tcPr>
            <w:tcW w:w="2157" w:type="dxa"/>
          </w:tcPr>
          <w:p w:rsidR="008B2A22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22</w:t>
            </w:r>
          </w:p>
        </w:tc>
      </w:tr>
      <w:tr w:rsidR="008B2A22" w:rsidRPr="00185D32" w:rsidTr="00AF7FDE">
        <w:tc>
          <w:tcPr>
            <w:tcW w:w="6487" w:type="dxa"/>
          </w:tcPr>
          <w:p w:rsidR="008B2A22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Hospital Infantil Miguel Servet (Zaragoza)</w:t>
            </w:r>
          </w:p>
        </w:tc>
        <w:tc>
          <w:tcPr>
            <w:tcW w:w="2157" w:type="dxa"/>
          </w:tcPr>
          <w:p w:rsidR="008B2A22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13</w:t>
            </w:r>
          </w:p>
        </w:tc>
      </w:tr>
      <w:tr w:rsidR="008B2A22" w:rsidRPr="00185D32" w:rsidTr="00AF7FDE">
        <w:tc>
          <w:tcPr>
            <w:tcW w:w="6487" w:type="dxa"/>
          </w:tcPr>
          <w:p w:rsidR="008B2A22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Instituto de Biología y Genética Molecular (Uva-CSIC, Valladolid)</w:t>
            </w:r>
          </w:p>
        </w:tc>
        <w:tc>
          <w:tcPr>
            <w:tcW w:w="2157" w:type="dxa"/>
          </w:tcPr>
          <w:p w:rsidR="008B2A22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12</w:t>
            </w:r>
          </w:p>
        </w:tc>
      </w:tr>
      <w:tr w:rsidR="008B2A22" w:rsidRPr="00185D32" w:rsidTr="00AF7FDE">
        <w:tc>
          <w:tcPr>
            <w:tcW w:w="6487" w:type="dxa"/>
          </w:tcPr>
          <w:p w:rsidR="008B2A22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Hospital de Cruces (Barakaldo)</w:t>
            </w:r>
          </w:p>
        </w:tc>
        <w:tc>
          <w:tcPr>
            <w:tcW w:w="2157" w:type="dxa"/>
          </w:tcPr>
          <w:p w:rsidR="008B2A22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9</w:t>
            </w:r>
          </w:p>
        </w:tc>
      </w:tr>
      <w:tr w:rsidR="008B2A22" w:rsidRPr="00185D32" w:rsidTr="00AF7FDE">
        <w:tc>
          <w:tcPr>
            <w:tcW w:w="6487" w:type="dxa"/>
          </w:tcPr>
          <w:p w:rsidR="008B2A22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Fundación Pública Galega de Medicina Xenómica (Galicia)</w:t>
            </w:r>
          </w:p>
        </w:tc>
        <w:tc>
          <w:tcPr>
            <w:tcW w:w="2157" w:type="dxa"/>
          </w:tcPr>
          <w:p w:rsidR="008B2A22" w:rsidRPr="00185D32" w:rsidRDefault="00303366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9</w:t>
            </w:r>
          </w:p>
        </w:tc>
      </w:tr>
      <w:tr w:rsidR="002F4EB3" w:rsidRPr="00185D32" w:rsidTr="00AF7FDE">
        <w:tc>
          <w:tcPr>
            <w:tcW w:w="6487" w:type="dxa"/>
          </w:tcPr>
          <w:p w:rsidR="002F4EB3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Hospital de la Santa Creu i Sant Pau (Barcelona)</w:t>
            </w:r>
          </w:p>
        </w:tc>
        <w:tc>
          <w:tcPr>
            <w:tcW w:w="2157" w:type="dxa"/>
          </w:tcPr>
          <w:p w:rsidR="002F4EB3" w:rsidRPr="00185D32" w:rsidRDefault="006E7087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5</w:t>
            </w:r>
          </w:p>
        </w:tc>
      </w:tr>
      <w:tr w:rsidR="002F4EB3" w:rsidRPr="00185D32" w:rsidTr="00AF7FDE">
        <w:tc>
          <w:tcPr>
            <w:tcW w:w="6487" w:type="dxa"/>
          </w:tcPr>
          <w:p w:rsidR="002F4EB3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Hospital Universitari de Sant Joan</w:t>
            </w:r>
            <w:r w:rsidR="00BB1C9D">
              <w:rPr>
                <w:rFonts w:cs="Times New Roman"/>
              </w:rPr>
              <w:t xml:space="preserve"> (Reus)</w:t>
            </w:r>
          </w:p>
        </w:tc>
        <w:tc>
          <w:tcPr>
            <w:tcW w:w="2157" w:type="dxa"/>
          </w:tcPr>
          <w:p w:rsidR="002F4EB3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4</w:t>
            </w:r>
          </w:p>
        </w:tc>
      </w:tr>
      <w:tr w:rsidR="002F4EB3" w:rsidRPr="00185D32" w:rsidTr="00AF7FDE">
        <w:tc>
          <w:tcPr>
            <w:tcW w:w="6487" w:type="dxa"/>
          </w:tcPr>
          <w:p w:rsidR="002F4EB3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Corporació Parc Taulí-Consorci Sanitari de Terrassa (Barcelona)</w:t>
            </w:r>
          </w:p>
        </w:tc>
        <w:tc>
          <w:tcPr>
            <w:tcW w:w="2157" w:type="dxa"/>
          </w:tcPr>
          <w:p w:rsidR="002F4EB3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4</w:t>
            </w:r>
          </w:p>
        </w:tc>
      </w:tr>
      <w:tr w:rsidR="002F4EB3" w:rsidRPr="00185D32" w:rsidTr="00AF7FDE">
        <w:tc>
          <w:tcPr>
            <w:tcW w:w="6487" w:type="dxa"/>
          </w:tcPr>
          <w:p w:rsidR="002F4EB3" w:rsidRPr="00185D32" w:rsidRDefault="002F4EB3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Institut Catala d’Oncologia (Barcelona)</w:t>
            </w:r>
          </w:p>
        </w:tc>
        <w:tc>
          <w:tcPr>
            <w:tcW w:w="2157" w:type="dxa"/>
          </w:tcPr>
          <w:p w:rsidR="002F4EB3" w:rsidRPr="00185D32" w:rsidRDefault="00806282">
            <w:pPr>
              <w:rPr>
                <w:rFonts w:cs="Times New Roman"/>
              </w:rPr>
            </w:pPr>
            <w:r w:rsidRPr="00185D32">
              <w:rPr>
                <w:rFonts w:cs="Times New Roman"/>
              </w:rPr>
              <w:t>2</w:t>
            </w:r>
          </w:p>
        </w:tc>
      </w:tr>
      <w:tr w:rsidR="002F4EB3" w:rsidRPr="00185D32" w:rsidTr="00AF7FDE">
        <w:tc>
          <w:tcPr>
            <w:tcW w:w="6487" w:type="dxa"/>
          </w:tcPr>
          <w:p w:rsidR="002F4EB3" w:rsidRPr="00185D32" w:rsidRDefault="002F4EB3">
            <w:pPr>
              <w:rPr>
                <w:rFonts w:cs="Times New Roman"/>
                <w:b/>
              </w:rPr>
            </w:pPr>
            <w:r w:rsidRPr="00185D32">
              <w:rPr>
                <w:rFonts w:cs="Times New Roman"/>
                <w:b/>
              </w:rPr>
              <w:t>Total</w:t>
            </w:r>
          </w:p>
        </w:tc>
        <w:tc>
          <w:tcPr>
            <w:tcW w:w="2157" w:type="dxa"/>
          </w:tcPr>
          <w:p w:rsidR="002F4EB3" w:rsidRPr="00185D32" w:rsidRDefault="00113010" w:rsidP="00806282">
            <w:pPr>
              <w:rPr>
                <w:rFonts w:cs="Times New Roman"/>
                <w:b/>
              </w:rPr>
            </w:pPr>
            <w:r w:rsidRPr="00185D32">
              <w:rPr>
                <w:rFonts w:cs="Times New Roman"/>
                <w:b/>
              </w:rPr>
              <w:t>13</w:t>
            </w:r>
            <w:r w:rsidR="00806282" w:rsidRPr="00185D32">
              <w:rPr>
                <w:rFonts w:cs="Times New Roman"/>
                <w:b/>
              </w:rPr>
              <w:t>2</w:t>
            </w:r>
          </w:p>
        </w:tc>
      </w:tr>
    </w:tbl>
    <w:p w:rsidR="008B2A22" w:rsidRDefault="008B2A22"/>
    <w:p w:rsidR="00166DF4" w:rsidRPr="00166DF4" w:rsidRDefault="00166DF4" w:rsidP="000B0F7B">
      <w:pPr>
        <w:rPr>
          <w:lang w:val="en-US"/>
        </w:rPr>
      </w:pPr>
    </w:p>
    <w:sectPr w:rsidR="00166DF4" w:rsidRPr="00166DF4" w:rsidSect="002F4EB3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proofState w:spelling="clean" w:grammar="clean"/>
  <w:trackRevisions/>
  <w:defaultTabStop w:val="708"/>
  <w:hyphenationZone w:val="425"/>
  <w:characterSpacingControl w:val="doNotCompress"/>
  <w:compat/>
  <w:rsids>
    <w:rsidRoot w:val="008B2A22"/>
    <w:rsid w:val="00046917"/>
    <w:rsid w:val="00060B11"/>
    <w:rsid w:val="00071F06"/>
    <w:rsid w:val="000A4782"/>
    <w:rsid w:val="000B0F7B"/>
    <w:rsid w:val="000B57C0"/>
    <w:rsid w:val="000E1928"/>
    <w:rsid w:val="000E4D97"/>
    <w:rsid w:val="00113010"/>
    <w:rsid w:val="00161976"/>
    <w:rsid w:val="00166DF4"/>
    <w:rsid w:val="00185D32"/>
    <w:rsid w:val="001930F8"/>
    <w:rsid w:val="001B0FF9"/>
    <w:rsid w:val="00264A63"/>
    <w:rsid w:val="00270685"/>
    <w:rsid w:val="002819D8"/>
    <w:rsid w:val="002F4EB3"/>
    <w:rsid w:val="00303366"/>
    <w:rsid w:val="003718A5"/>
    <w:rsid w:val="003B2AEE"/>
    <w:rsid w:val="003E6C99"/>
    <w:rsid w:val="00401424"/>
    <w:rsid w:val="00426DD3"/>
    <w:rsid w:val="00474161"/>
    <w:rsid w:val="005071F0"/>
    <w:rsid w:val="005117E8"/>
    <w:rsid w:val="006907F0"/>
    <w:rsid w:val="006E7087"/>
    <w:rsid w:val="00726DEA"/>
    <w:rsid w:val="00742116"/>
    <w:rsid w:val="007B3BD3"/>
    <w:rsid w:val="007B508B"/>
    <w:rsid w:val="007E6257"/>
    <w:rsid w:val="007E738C"/>
    <w:rsid w:val="00806282"/>
    <w:rsid w:val="0087308B"/>
    <w:rsid w:val="008B2A22"/>
    <w:rsid w:val="008D5ED3"/>
    <w:rsid w:val="00A54636"/>
    <w:rsid w:val="00AC04F1"/>
    <w:rsid w:val="00AF7FDE"/>
    <w:rsid w:val="00B33CD9"/>
    <w:rsid w:val="00BB1C9D"/>
    <w:rsid w:val="00C520DB"/>
    <w:rsid w:val="00D150E9"/>
    <w:rsid w:val="00D2461E"/>
    <w:rsid w:val="00D60036"/>
    <w:rsid w:val="00D630DA"/>
    <w:rsid w:val="00D63386"/>
    <w:rsid w:val="00DF3274"/>
    <w:rsid w:val="00E3434A"/>
    <w:rsid w:val="00E46889"/>
    <w:rsid w:val="00E92EFD"/>
    <w:rsid w:val="00F84D90"/>
    <w:rsid w:val="00F87445"/>
    <w:rsid w:val="00FA23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718A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8B2A2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basedOn w:val="Fuentedeprrafopredeter"/>
    <w:uiPriority w:val="99"/>
    <w:unhideWhenUsed/>
    <w:rsid w:val="00166DF4"/>
    <w:rPr>
      <w:color w:val="0000FF" w:themeColor="hyperlink"/>
      <w:u w:val="single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7421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42116"/>
    <w:rPr>
      <w:rFonts w:ascii="Tahoma" w:hAnsi="Tahoma" w:cs="Tahoma"/>
      <w:sz w:val="16"/>
      <w:szCs w:val="16"/>
    </w:rPr>
  </w:style>
  <w:style w:type="character" w:styleId="Refdecomentario">
    <w:name w:val="annotation reference"/>
    <w:basedOn w:val="Fuentedeprrafopredeter"/>
    <w:uiPriority w:val="99"/>
    <w:semiHidden/>
    <w:unhideWhenUsed/>
    <w:rsid w:val="00742116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742116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742116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742116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74211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4850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98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4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730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7268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98</Words>
  <Characters>543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 Blanco</dc:creator>
  <cp:lastModifiedBy>Ana</cp:lastModifiedBy>
  <cp:revision>3</cp:revision>
  <cp:lastPrinted>2012-02-20T12:48:00Z</cp:lastPrinted>
  <dcterms:created xsi:type="dcterms:W3CDTF">2013-05-27T10:00:00Z</dcterms:created>
  <dcterms:modified xsi:type="dcterms:W3CDTF">2013-05-28T09:07:00Z</dcterms:modified>
</cp:coreProperties>
</file>