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3" w:rsidRDefault="00682262" w:rsidP="00182E2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D50EFF">
        <w:rPr>
          <w:rFonts w:ascii="Times New Roman" w:hAnsi="Times New Roman" w:cs="Times New Roman"/>
          <w:sz w:val="24"/>
          <w:szCs w:val="24"/>
        </w:rPr>
        <w:t>Text</w:t>
      </w:r>
      <w:r w:rsidR="008420CB">
        <w:rPr>
          <w:rFonts w:ascii="Times New Roman" w:hAnsi="Times New Roman" w:cs="Times New Roman"/>
          <w:sz w:val="24"/>
          <w:szCs w:val="24"/>
        </w:rPr>
        <w:t xml:space="preserve"> S</w:t>
      </w:r>
      <w:r w:rsidR="00646143">
        <w:rPr>
          <w:rFonts w:ascii="Times New Roman" w:hAnsi="Times New Roman" w:cs="Times New Roman"/>
          <w:sz w:val="24"/>
          <w:szCs w:val="24"/>
        </w:rPr>
        <w:t>4</w:t>
      </w:r>
      <w:r w:rsidR="0084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CB" w:rsidRPr="00646143" w:rsidRDefault="008420CB" w:rsidP="00182E27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143">
        <w:rPr>
          <w:rFonts w:ascii="Times New Roman" w:hAnsi="Times New Roman" w:cs="Times New Roman"/>
          <w:b/>
          <w:sz w:val="24"/>
          <w:szCs w:val="24"/>
        </w:rPr>
        <w:t>Model</w:t>
      </w:r>
      <w:r w:rsidR="00182E27" w:rsidRPr="00646143">
        <w:rPr>
          <w:rFonts w:ascii="Times New Roman" w:hAnsi="Times New Roman" w:cs="Times New Roman"/>
          <w:b/>
          <w:sz w:val="24"/>
          <w:szCs w:val="24"/>
        </w:rPr>
        <w:t xml:space="preserve"> fit,</w:t>
      </w:r>
      <w:r w:rsidRPr="00646143">
        <w:rPr>
          <w:rFonts w:ascii="Times New Roman" w:hAnsi="Times New Roman" w:cs="Times New Roman"/>
          <w:b/>
          <w:sz w:val="24"/>
          <w:szCs w:val="24"/>
        </w:rPr>
        <w:t xml:space="preserve"> comparison and assessment for movement rules of </w:t>
      </w:r>
      <w:proofErr w:type="spellStart"/>
      <w:r w:rsidRPr="00646143">
        <w:rPr>
          <w:rFonts w:ascii="Times New Roman" w:hAnsi="Times New Roman" w:cs="Times New Roman"/>
          <w:b/>
          <w:i/>
          <w:sz w:val="24"/>
          <w:szCs w:val="24"/>
        </w:rPr>
        <w:t>Turdus</w:t>
      </w:r>
      <w:proofErr w:type="spellEnd"/>
      <w:r w:rsidRPr="00646143">
        <w:rPr>
          <w:rFonts w:ascii="Times New Roman" w:hAnsi="Times New Roman" w:cs="Times New Roman"/>
          <w:b/>
          <w:sz w:val="24"/>
          <w:szCs w:val="24"/>
        </w:rPr>
        <w:t xml:space="preserve"> species in the study plot</w:t>
      </w:r>
    </w:p>
    <w:p w:rsidR="00182E27" w:rsidRDefault="00182E27" w:rsidP="00182E2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6461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</w:p>
    <w:p w:rsidR="00182E27" w:rsidRDefault="00182E27" w:rsidP="00182E27">
      <w:pPr>
        <w:spacing w:line="480" w:lineRule="auto"/>
      </w:pPr>
      <w:r>
        <w:rPr>
          <w:rFonts w:ascii="Times New Roman" w:hAnsi="Times New Roman"/>
          <w:sz w:val="24"/>
          <w:szCs w:val="24"/>
        </w:rPr>
        <w:t>P</w:t>
      </w:r>
      <w:r w:rsidRPr="009E5755">
        <w:rPr>
          <w:rFonts w:ascii="Times New Roman" w:hAnsi="Times New Roman"/>
          <w:sz w:val="24"/>
          <w:szCs w:val="24"/>
        </w:rPr>
        <w:t xml:space="preserve">arameter values and standard errors </w:t>
      </w:r>
      <w:r>
        <w:rPr>
          <w:rFonts w:ascii="Times New Roman" w:hAnsi="Times New Roman"/>
          <w:sz w:val="24"/>
          <w:szCs w:val="24"/>
        </w:rPr>
        <w:t xml:space="preserve">for the movement models (equations 1 and 2 in the main text) of the six </w:t>
      </w:r>
      <w:proofErr w:type="spellStart"/>
      <w:r w:rsidRPr="0064271D">
        <w:rPr>
          <w:rFonts w:ascii="Times New Roman" w:hAnsi="Times New Roman"/>
          <w:i/>
          <w:sz w:val="24"/>
          <w:szCs w:val="24"/>
        </w:rPr>
        <w:t>Turdus</w:t>
      </w:r>
      <w:proofErr w:type="spellEnd"/>
      <w:r>
        <w:rPr>
          <w:rFonts w:ascii="Times New Roman" w:hAnsi="Times New Roman"/>
          <w:sz w:val="24"/>
          <w:szCs w:val="24"/>
        </w:rPr>
        <w:t xml:space="preserve"> species followed in the field.</w:t>
      </w:r>
    </w:p>
    <w:tbl>
      <w:tblPr>
        <w:tblStyle w:val="LightShading"/>
        <w:tblW w:w="0" w:type="auto"/>
        <w:tblLook w:val="04A0"/>
      </w:tblPr>
      <w:tblGrid>
        <w:gridCol w:w="449"/>
        <w:gridCol w:w="1656"/>
        <w:gridCol w:w="1414"/>
        <w:gridCol w:w="1356"/>
        <w:gridCol w:w="1356"/>
        <w:gridCol w:w="1498"/>
        <w:gridCol w:w="1458"/>
      </w:tblGrid>
      <w:tr w:rsidR="00182E27" w:rsidRPr="004740FC" w:rsidTr="003648FF">
        <w:trPr>
          <w:cnfStyle w:val="100000000000"/>
        </w:trPr>
        <w:tc>
          <w:tcPr>
            <w:cnfStyle w:val="001000000000"/>
            <w:tcW w:w="449" w:type="dxa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656" w:type="dxa"/>
          </w:tcPr>
          <w:p w:rsidR="00182E27" w:rsidRPr="004740FC" w:rsidRDefault="00182E27" w:rsidP="00182E2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</w:rPr>
              <w:t xml:space="preserve">T. </w:t>
            </w: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</w:rPr>
              <w:t>iliacus</w:t>
            </w:r>
            <w:proofErr w:type="spellEnd"/>
          </w:p>
        </w:tc>
        <w:tc>
          <w:tcPr>
            <w:tcW w:w="0" w:type="auto"/>
          </w:tcPr>
          <w:p w:rsidR="00182E27" w:rsidRPr="004740FC" w:rsidRDefault="00182E27" w:rsidP="00182E2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</w:rPr>
              <w:t xml:space="preserve">T. </w:t>
            </w: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</w:rPr>
              <w:t>philomelos</w:t>
            </w:r>
            <w:proofErr w:type="spellEnd"/>
          </w:p>
        </w:tc>
        <w:tc>
          <w:tcPr>
            <w:tcW w:w="0" w:type="auto"/>
          </w:tcPr>
          <w:p w:rsidR="00182E27" w:rsidRPr="004740FC" w:rsidRDefault="00182E27" w:rsidP="00182E2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</w:rPr>
              <w:t xml:space="preserve">T. </w:t>
            </w: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</w:rPr>
              <w:t>merula</w:t>
            </w:r>
            <w:proofErr w:type="spellEnd"/>
          </w:p>
        </w:tc>
        <w:tc>
          <w:tcPr>
            <w:tcW w:w="0" w:type="auto"/>
          </w:tcPr>
          <w:p w:rsidR="00182E27" w:rsidRPr="004740FC" w:rsidRDefault="00182E27" w:rsidP="00182E2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</w:rPr>
              <w:t>T.pilaris</w:t>
            </w:r>
            <w:proofErr w:type="spellEnd"/>
          </w:p>
        </w:tc>
        <w:tc>
          <w:tcPr>
            <w:tcW w:w="0" w:type="auto"/>
          </w:tcPr>
          <w:p w:rsidR="00182E27" w:rsidRPr="004740FC" w:rsidRDefault="00182E27" w:rsidP="00182E2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</w:rPr>
              <w:t xml:space="preserve">T. </w:t>
            </w: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</w:rPr>
              <w:t>torquatus</w:t>
            </w:r>
            <w:proofErr w:type="spellEnd"/>
          </w:p>
        </w:tc>
        <w:tc>
          <w:tcPr>
            <w:tcW w:w="0" w:type="auto"/>
          </w:tcPr>
          <w:p w:rsidR="00182E27" w:rsidRPr="004740FC" w:rsidRDefault="00182E27" w:rsidP="00182E2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</w:rPr>
              <w:t xml:space="preserve">T. </w:t>
            </w: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</w:rPr>
              <w:t>viscivorus</w:t>
            </w:r>
            <w:proofErr w:type="spellEnd"/>
          </w:p>
        </w:tc>
      </w:tr>
      <w:tr w:rsidR="00182E27" w:rsidRPr="00440BC8" w:rsidTr="003648FF">
        <w:trPr>
          <w:cnfStyle w:val="000000100000"/>
        </w:trPr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-4.407 (0.135)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-3.717 (0.228)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-4.093 (0.079)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-3.669 (0.400)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-3.662 (0.434)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-3.905 (0.107)</w:t>
            </w:r>
          </w:p>
        </w:tc>
      </w:tr>
      <w:tr w:rsidR="00182E27" w:rsidRPr="00440BC8" w:rsidTr="003648FF"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-0.647 (0.0608)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-0.398 (0.114)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-0.437 (0.046)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-0.406 (0.212)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-0.242 ( 0.293)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-0.517 (0.050)</w:t>
            </w:r>
          </w:p>
        </w:tc>
      </w:tr>
      <w:tr w:rsidR="00182E27" w:rsidRPr="00440BC8" w:rsidTr="003648FF">
        <w:trPr>
          <w:cnfStyle w:val="000000100000"/>
        </w:trPr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1.082 (0.798)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0.746 (0.372)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0.252 (0.025)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0.269 (0.134)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0.192 (0.049)</w:t>
            </w:r>
          </w:p>
        </w:tc>
      </w:tr>
      <w:tr w:rsidR="00182E27" w:rsidRPr="00440BC8" w:rsidTr="003648FF"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1.397 (0.304)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1.762 (0.469)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3.278 (0.634)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2.382 (1.457)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1.477 (0.547)</w:t>
            </w:r>
          </w:p>
        </w:tc>
      </w:tr>
      <w:tr w:rsidR="00182E27" w:rsidRPr="00440BC8" w:rsidTr="003648FF">
        <w:trPr>
          <w:cnfStyle w:val="000000100000"/>
        </w:trPr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16.833 (100.907)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3.577 (16.023)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2.582 (6.762)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0.105 ( 0.003)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0.0978 (0.018)</w:t>
            </w:r>
          </w:p>
        </w:tc>
      </w:tr>
      <w:tr w:rsidR="00182E27" w:rsidRPr="00440BC8" w:rsidTr="003648FF"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0.601 (0.155)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0.847 (0.265)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0.335 (0.114)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50.119 (28.732)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2.198 (4.194)</w:t>
            </w:r>
          </w:p>
        </w:tc>
      </w:tr>
      <w:tr w:rsidR="00182E27" w:rsidRPr="00440BC8" w:rsidTr="003648FF">
        <w:trPr>
          <w:cnfStyle w:val="000000100000"/>
        </w:trPr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-0.073 (0.523)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-1.429 (0.842)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-1.078 (0.382)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0.361 (1.503)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0.714 (1.739)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1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-0.698 (0.2689)</w:t>
            </w:r>
          </w:p>
        </w:tc>
      </w:tr>
      <w:tr w:rsidR="00182E27" w:rsidTr="003648FF">
        <w:tc>
          <w:tcPr>
            <w:cnfStyle w:val="001000000000"/>
            <w:tcW w:w="449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4740FC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-3.718 (0.901)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-1.361 (0.991)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-1.752 (0.438)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-3.527 (2.732)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-2.643 (2.303)</w:t>
            </w:r>
          </w:p>
        </w:tc>
        <w:tc>
          <w:tcPr>
            <w:tcW w:w="0" w:type="auto"/>
            <w:shd w:val="clear" w:color="auto" w:fill="FFFFFF" w:themeFill="background1"/>
          </w:tcPr>
          <w:p w:rsidR="00182E27" w:rsidRPr="004740FC" w:rsidRDefault="00182E27" w:rsidP="00182E27">
            <w:pPr>
              <w:spacing w:line="480" w:lineRule="auto"/>
              <w:cnfStyle w:val="000000000000"/>
              <w:rPr>
                <w:sz w:val="20"/>
                <w:szCs w:val="20"/>
              </w:rPr>
            </w:pPr>
            <w:r w:rsidRPr="004740FC">
              <w:rPr>
                <w:sz w:val="20"/>
                <w:szCs w:val="20"/>
              </w:rPr>
              <w:t>-0.885 (0.291)</w:t>
            </w:r>
          </w:p>
        </w:tc>
      </w:tr>
    </w:tbl>
    <w:p w:rsidR="00182E27" w:rsidRDefault="00182E27" w:rsidP="00182E27">
      <w:pPr>
        <w:spacing w:line="480" w:lineRule="auto"/>
      </w:pPr>
    </w:p>
    <w:p w:rsidR="00182E27" w:rsidRDefault="00182E27" w:rsidP="00182E2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82E27" w:rsidRDefault="00182E27" w:rsidP="00182E2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82E27" w:rsidRDefault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4D59" w:rsidRPr="008F4D59" w:rsidRDefault="003C45FF" w:rsidP="00182E2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646143">
        <w:rPr>
          <w:rFonts w:ascii="Times New Roman" w:hAnsi="Times New Roman" w:cs="Times New Roman"/>
          <w:sz w:val="24"/>
          <w:szCs w:val="24"/>
        </w:rPr>
        <w:t>4</w:t>
      </w:r>
      <w:r w:rsidR="008420CB" w:rsidRPr="008420CB">
        <w:rPr>
          <w:rFonts w:ascii="Times New Roman" w:hAnsi="Times New Roman" w:cs="Times New Roman"/>
          <w:sz w:val="24"/>
          <w:szCs w:val="24"/>
        </w:rPr>
        <w:t>.</w:t>
      </w:r>
      <w:r w:rsidR="00182E27">
        <w:rPr>
          <w:rFonts w:ascii="Times New Roman" w:hAnsi="Times New Roman" w:cs="Times New Roman"/>
          <w:sz w:val="24"/>
          <w:szCs w:val="24"/>
        </w:rPr>
        <w:t>2</w:t>
      </w:r>
      <w:r w:rsidR="008420CB" w:rsidRPr="008420CB">
        <w:rPr>
          <w:rFonts w:ascii="Times New Roman" w:hAnsi="Times New Roman" w:cs="Times New Roman"/>
          <w:sz w:val="24"/>
          <w:szCs w:val="24"/>
        </w:rPr>
        <w:t xml:space="preserve"> Delta </w:t>
      </w:r>
      <w:proofErr w:type="spellStart"/>
      <w:r w:rsidR="008420CB" w:rsidRPr="008420CB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="008420CB" w:rsidRPr="008420CB">
        <w:rPr>
          <w:rFonts w:ascii="Times New Roman" w:hAnsi="Times New Roman" w:cs="Times New Roman"/>
          <w:sz w:val="24"/>
          <w:szCs w:val="24"/>
        </w:rPr>
        <w:t xml:space="preserve"> for all models and species</w:t>
      </w:r>
    </w:p>
    <w:tbl>
      <w:tblPr>
        <w:tblStyle w:val="LightShading1"/>
        <w:tblW w:w="0" w:type="auto"/>
        <w:tblLook w:val="0620"/>
      </w:tblPr>
      <w:tblGrid>
        <w:gridCol w:w="2132"/>
        <w:gridCol w:w="1040"/>
        <w:gridCol w:w="1081"/>
        <w:gridCol w:w="1374"/>
        <w:gridCol w:w="1454"/>
        <w:gridCol w:w="1028"/>
        <w:gridCol w:w="1321"/>
      </w:tblGrid>
      <w:tr w:rsidR="00182E27" w:rsidRPr="008F4D59" w:rsidTr="008F4D59">
        <w:trPr>
          <w:cnfStyle w:val="100000000000"/>
        </w:trPr>
        <w:tc>
          <w:tcPr>
            <w:tcW w:w="0" w:type="auto"/>
          </w:tcPr>
          <w:p w:rsidR="008F4D59" w:rsidRPr="008F4D59" w:rsidRDefault="008F4D59" w:rsidP="00182E2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T. </w:t>
            </w:r>
            <w:proofErr w:type="spellStart"/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iliacus</w:t>
            </w:r>
            <w:proofErr w:type="spellEnd"/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T. </w:t>
            </w:r>
            <w:proofErr w:type="spellStart"/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merula</w:t>
            </w:r>
            <w:proofErr w:type="spellEnd"/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T. </w:t>
            </w:r>
            <w:proofErr w:type="spellStart"/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viscivorus</w:t>
            </w:r>
            <w:proofErr w:type="spellEnd"/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T. </w:t>
            </w:r>
            <w:proofErr w:type="spellStart"/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philomelos</w:t>
            </w:r>
            <w:proofErr w:type="spellEnd"/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T. </w:t>
            </w:r>
            <w:proofErr w:type="spellStart"/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pilaris</w:t>
            </w:r>
            <w:proofErr w:type="spellEnd"/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T. </w:t>
            </w:r>
            <w:proofErr w:type="spellStart"/>
            <w:r w:rsidRPr="008F4D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torquatus</w:t>
            </w:r>
            <w:proofErr w:type="spellEnd"/>
          </w:p>
        </w:tc>
      </w:tr>
      <w:tr w:rsidR="00182E27" w:rsidRPr="008F4D59" w:rsidTr="008F4D59">
        <w:tc>
          <w:tcPr>
            <w:tcW w:w="0" w:type="auto"/>
          </w:tcPr>
          <w:p w:rsidR="008F4D59" w:rsidRPr="008F4D59" w:rsidRDefault="00182E27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distance, c</w:t>
            </w:r>
            <w:r w:rsidR="008F4D59" w:rsidRPr="008F4D59">
              <w:rPr>
                <w:rFonts w:ascii="Times New Roman" w:hAnsi="Times New Roman" w:cs="Times New Roman"/>
                <w:sz w:val="24"/>
                <w:szCs w:val="24"/>
              </w:rPr>
              <w:t>over and fruit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182E27" w:rsidRPr="008F4D59" w:rsidTr="008F4D59"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distance and cover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182E27" w:rsidRPr="008F4D59" w:rsidTr="008F4D59"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distance and fruit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103.4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E27" w:rsidRPr="008F4D59" w:rsidTr="008F4D59"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distance only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121.4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166.4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8F4D59" w:rsidRPr="008F4D59" w:rsidRDefault="008F4D59" w:rsidP="00182E2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8F4D59" w:rsidRPr="008F4D59" w:rsidRDefault="008F4D59" w:rsidP="00182E2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802121" w:rsidRPr="008F4D59" w:rsidRDefault="00802121" w:rsidP="00182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2E27" w:rsidRDefault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2121" w:rsidRPr="008F4D59" w:rsidRDefault="00802121" w:rsidP="00182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8420CB">
        <w:rPr>
          <w:rFonts w:ascii="Times New Roman" w:hAnsi="Times New Roman" w:cs="Times New Roman"/>
          <w:sz w:val="24"/>
          <w:szCs w:val="24"/>
        </w:rPr>
        <w:t>S</w:t>
      </w:r>
      <w:r w:rsidR="00646143">
        <w:rPr>
          <w:rFonts w:ascii="Times New Roman" w:hAnsi="Times New Roman" w:cs="Times New Roman"/>
          <w:sz w:val="24"/>
          <w:szCs w:val="24"/>
        </w:rPr>
        <w:t>4</w:t>
      </w:r>
      <w:r w:rsidR="008420CB">
        <w:rPr>
          <w:rFonts w:ascii="Times New Roman" w:hAnsi="Times New Roman" w:cs="Times New Roman"/>
          <w:sz w:val="24"/>
          <w:szCs w:val="24"/>
        </w:rPr>
        <w:t>.1</w:t>
      </w:r>
      <w:r w:rsidRPr="008F4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4D59">
        <w:rPr>
          <w:rFonts w:ascii="Times New Roman" w:hAnsi="Times New Roman" w:cs="Times New Roman"/>
          <w:sz w:val="24"/>
          <w:szCs w:val="24"/>
        </w:rPr>
        <w:t>q</w:t>
      </w:r>
      <w:r w:rsidR="00646143">
        <w:rPr>
          <w:rFonts w:ascii="Times New Roman" w:hAnsi="Times New Roman" w:cs="Times New Roman"/>
          <w:sz w:val="24"/>
          <w:szCs w:val="24"/>
        </w:rPr>
        <w:t>uantile-quantile</w:t>
      </w:r>
      <w:proofErr w:type="spellEnd"/>
      <w:proofErr w:type="gramEnd"/>
      <w:r w:rsidR="00646143">
        <w:rPr>
          <w:rFonts w:ascii="Times New Roman" w:hAnsi="Times New Roman" w:cs="Times New Roman"/>
          <w:sz w:val="24"/>
          <w:szCs w:val="24"/>
        </w:rPr>
        <w:t xml:space="preserve"> </w:t>
      </w:r>
      <w:r w:rsidRPr="008F4D59">
        <w:rPr>
          <w:rFonts w:ascii="Times New Roman" w:hAnsi="Times New Roman" w:cs="Times New Roman"/>
          <w:sz w:val="24"/>
          <w:szCs w:val="24"/>
        </w:rPr>
        <w:t xml:space="preserve">plots of distance moved for observed and simulated thrushes. </w:t>
      </w:r>
    </w:p>
    <w:p w:rsidR="00802121" w:rsidRDefault="00802121" w:rsidP="00182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3924300"/>
            <wp:effectExtent l="19050" t="0" r="9525" b="0"/>
            <wp:docPr id="1" name="Picture 1" descr="qqplotfu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plotfull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121" w:rsidSect="00182E27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174A"/>
    <w:rsid w:val="00001E53"/>
    <w:rsid w:val="00021BF1"/>
    <w:rsid w:val="00182E27"/>
    <w:rsid w:val="00191B50"/>
    <w:rsid w:val="001E374C"/>
    <w:rsid w:val="00266EBA"/>
    <w:rsid w:val="003C45FF"/>
    <w:rsid w:val="003F16BE"/>
    <w:rsid w:val="004D174A"/>
    <w:rsid w:val="00571190"/>
    <w:rsid w:val="005A64BC"/>
    <w:rsid w:val="00646143"/>
    <w:rsid w:val="00682262"/>
    <w:rsid w:val="006F32D1"/>
    <w:rsid w:val="00802121"/>
    <w:rsid w:val="00802BD3"/>
    <w:rsid w:val="008174AB"/>
    <w:rsid w:val="008420CB"/>
    <w:rsid w:val="0087561A"/>
    <w:rsid w:val="008F4D59"/>
    <w:rsid w:val="0090732D"/>
    <w:rsid w:val="0092186C"/>
    <w:rsid w:val="00A62307"/>
    <w:rsid w:val="00AC2965"/>
    <w:rsid w:val="00B72901"/>
    <w:rsid w:val="00BE2721"/>
    <w:rsid w:val="00C01220"/>
    <w:rsid w:val="00C50CFA"/>
    <w:rsid w:val="00CF4141"/>
    <w:rsid w:val="00D35839"/>
    <w:rsid w:val="00D50EFF"/>
    <w:rsid w:val="00DD6018"/>
    <w:rsid w:val="00E86027"/>
    <w:rsid w:val="00E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0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2121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21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21"/>
    <w:rPr>
      <w:rFonts w:ascii="Tahoma" w:hAnsi="Tahoma" w:cs="Tahoma"/>
      <w:sz w:val="16"/>
      <w:szCs w:val="16"/>
    </w:rPr>
  </w:style>
  <w:style w:type="table" w:customStyle="1" w:styleId="MediumShading21">
    <w:name w:val="Medium Shading 21"/>
    <w:basedOn w:val="TableNormal"/>
    <w:uiPriority w:val="64"/>
    <w:rsid w:val="008F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8F4D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182E27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WinMax 1.4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Morales</dc:creator>
  <cp:keywords/>
  <dc:description/>
  <cp:lastModifiedBy>Juan Manuel Morales</cp:lastModifiedBy>
  <cp:revision>3</cp:revision>
  <dcterms:created xsi:type="dcterms:W3CDTF">2012-11-05T14:41:00Z</dcterms:created>
  <dcterms:modified xsi:type="dcterms:W3CDTF">2012-11-21T16:10:00Z</dcterms:modified>
</cp:coreProperties>
</file>