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66" w:rsidRDefault="00217666" w:rsidP="00217666">
      <w:pPr>
        <w:pStyle w:val="Endnotentext"/>
        <w:spacing w:line="360" w:lineRule="auto"/>
        <w:rPr>
          <w:rStyle w:val="Fett"/>
          <w:rFonts w:ascii="Arial" w:hAnsi="Arial" w:cs="Arial"/>
        </w:rPr>
      </w:pPr>
      <w:r>
        <w:rPr>
          <w:rFonts w:ascii="Arial" w:hAnsi="Arial" w:cs="Arial"/>
          <w:b/>
        </w:rPr>
        <w:t xml:space="preserve">Supplementary Table </w:t>
      </w:r>
      <w:r w:rsidR="0089086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1</w:t>
      </w:r>
      <w:r w:rsidRPr="0076151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List of antibodies used in the study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71"/>
        <w:gridCol w:w="2997"/>
        <w:gridCol w:w="919"/>
        <w:gridCol w:w="795"/>
        <w:gridCol w:w="706"/>
      </w:tblGrid>
      <w:tr w:rsidR="00217666" w:rsidRPr="003E6CC5" w:rsidTr="00C37DDA">
        <w:trPr>
          <w:trHeight w:val="409"/>
        </w:trPr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217666" w:rsidRPr="003E6CC5" w:rsidRDefault="00217666" w:rsidP="00C37D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Conc.</w:t>
            </w:r>
          </w:p>
        </w:tc>
      </w:tr>
      <w:tr w:rsidR="00217666" w:rsidRPr="003E6CC5" w:rsidTr="00C37DDA">
        <w:trPr>
          <w:trHeight w:val="409"/>
        </w:trPr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Primary Antibodies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Supplier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IHC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IB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IF</w:t>
            </w:r>
          </w:p>
        </w:tc>
      </w:tr>
      <w:tr w:rsidR="00217666" w:rsidRPr="003E6CC5" w:rsidTr="00C37DDA"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3E6CC5">
              <w:rPr>
                <w:rFonts w:ascii="Arial" w:hAnsi="Arial" w:cs="Arial"/>
                <w:sz w:val="16"/>
                <w:szCs w:val="16"/>
                <w:lang w:val="en-GB"/>
              </w:rPr>
              <w:t>CINtec</w:t>
            </w:r>
            <w:proofErr w:type="spellEnd"/>
            <w:r w:rsidRPr="003E6CC5">
              <w:rPr>
                <w:rFonts w:ascii="Arial" w:hAnsi="Arial" w:cs="Arial"/>
                <w:sz w:val="16"/>
                <w:szCs w:val="16"/>
                <w:lang w:val="en-GB"/>
              </w:rPr>
              <w:t>® p16 (mouse monoclonal; clone E6H4)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Ventana</w:t>
            </w:r>
            <w:proofErr w:type="spellEnd"/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 xml:space="preserve"> Medical Systems (</w:t>
            </w:r>
            <w:smartTag w:uri="urn:schemas-microsoft-com:office:smarttags" w:element="place">
              <w:smartTag w:uri="urn:schemas-microsoft-com:office:smarttags" w:element="City">
                <w:r w:rsidRPr="003E6CC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Tucson</w:t>
                </w:r>
              </w:smartTag>
              <w:r w:rsidRPr="003E6CC5"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3E6CC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USA</w:t>
                </w:r>
              </w:smartTag>
            </w:smartTag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prediluted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17666" w:rsidRPr="003E6CC5" w:rsidTr="00C37DDA"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E6CC5">
              <w:rPr>
                <w:rFonts w:ascii="Arial" w:hAnsi="Arial" w:cs="Arial"/>
                <w:sz w:val="16"/>
                <w:szCs w:val="16"/>
                <w:lang w:val="en-GB"/>
              </w:rPr>
              <w:t>p16</w:t>
            </w:r>
            <w:r w:rsidRPr="003E6CC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INK4a</w:t>
            </w:r>
            <w:r w:rsidRPr="003E6CC5">
              <w:rPr>
                <w:rFonts w:ascii="Arial" w:hAnsi="Arial" w:cs="Arial"/>
                <w:sz w:val="16"/>
                <w:szCs w:val="16"/>
                <w:lang w:val="en-GB"/>
              </w:rPr>
              <w:t xml:space="preserve"> (mouse monoclonal)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Abcam</w:t>
            </w:r>
            <w:proofErr w:type="spellEnd"/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3E6CC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Cambridge</w:t>
                </w:r>
              </w:smartTag>
              <w:r w:rsidRPr="003E6CC5"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3E6CC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UK</w:t>
                </w:r>
              </w:smartTag>
            </w:smartTag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1:500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1:250</w:t>
            </w:r>
          </w:p>
        </w:tc>
      </w:tr>
      <w:tr w:rsidR="00217666" w:rsidRPr="003E6CC5" w:rsidTr="00C37DDA"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spacing w:line="36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sz w:val="16"/>
                <w:szCs w:val="16"/>
                <w:lang w:val="en-GB"/>
              </w:rPr>
              <w:t>Ki-67 (rabbit monoclonal; clone 30-9)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Ventana</w:t>
            </w:r>
            <w:proofErr w:type="spellEnd"/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 xml:space="preserve"> Medical Systems (</w:t>
            </w:r>
            <w:smartTag w:uri="urn:schemas-microsoft-com:office:smarttags" w:element="place">
              <w:smartTag w:uri="urn:schemas-microsoft-com:office:smarttags" w:element="City">
                <w:r w:rsidRPr="003E6CC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Tucson</w:t>
                </w:r>
              </w:smartTag>
              <w:r w:rsidRPr="003E6CC5"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3E6CC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USA</w:t>
                </w:r>
              </w:smartTag>
            </w:smartTag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prediluted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17666" w:rsidRPr="003E6CC5" w:rsidTr="00C37DDA"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E6CC5">
              <w:rPr>
                <w:rFonts w:ascii="Arial" w:hAnsi="Arial" w:cs="Arial"/>
                <w:sz w:val="16"/>
                <w:szCs w:val="16"/>
                <w:lang w:val="en-GB"/>
              </w:rPr>
              <w:t xml:space="preserve">E-cadherin (mouse monoclonal) 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E6CC5">
              <w:rPr>
                <w:rFonts w:ascii="Arial" w:hAnsi="Arial" w:cs="Arial"/>
                <w:sz w:val="16"/>
                <w:szCs w:val="16"/>
                <w:lang w:val="en-GB"/>
              </w:rPr>
              <w:t>Novocastra</w:t>
            </w:r>
            <w:proofErr w:type="spellEnd"/>
            <w:r w:rsidRPr="003E6CC5">
              <w:rPr>
                <w:rFonts w:ascii="Arial" w:hAnsi="Arial" w:cs="Arial"/>
                <w:sz w:val="16"/>
                <w:szCs w:val="16"/>
                <w:lang w:val="en-GB"/>
              </w:rPr>
              <w:t xml:space="preserve">/Leica, </w:t>
            </w:r>
            <w:smartTag w:uri="urn:schemas-microsoft-com:office:smarttags" w:element="place">
              <w:smartTag w:uri="urn:schemas-microsoft-com:office:smarttags" w:element="City">
                <w:r w:rsidRPr="003E6CC5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Newcastle Upon Tyne</w:t>
                </w:r>
              </w:smartTag>
              <w:r w:rsidRPr="003E6CC5">
                <w:rPr>
                  <w:rFonts w:ascii="Arial" w:hAnsi="Arial" w:cs="Arial"/>
                  <w:sz w:val="16"/>
                  <w:szCs w:val="16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3E6CC5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3E6CC5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sz w:val="16"/>
                <w:szCs w:val="16"/>
                <w:lang w:val="en-GB"/>
              </w:rPr>
              <w:t>1:1000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17666" w:rsidRPr="003E6CC5" w:rsidTr="00C37DDA"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E6CC5">
              <w:rPr>
                <w:rFonts w:ascii="Arial" w:hAnsi="Arial" w:cs="Arial"/>
                <w:sz w:val="16"/>
                <w:szCs w:val="16"/>
                <w:lang w:val="en-GB"/>
              </w:rPr>
              <w:t>E-cadherin (mouse monoclonal; clone 36)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Ventana</w:t>
            </w:r>
            <w:proofErr w:type="spellEnd"/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 xml:space="preserve"> Medical Systems (</w:t>
            </w:r>
            <w:smartTag w:uri="urn:schemas-microsoft-com:office:smarttags" w:element="place">
              <w:smartTag w:uri="urn:schemas-microsoft-com:office:smarttags" w:element="City">
                <w:r w:rsidRPr="003E6CC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Tucson</w:t>
                </w:r>
              </w:smartTag>
              <w:r w:rsidRPr="003E6CC5"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3E6CC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USA</w:t>
                </w:r>
              </w:smartTag>
            </w:smartTag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prediluted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17666" w:rsidRPr="003E6CC5" w:rsidTr="00C37DDA"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E6CC5">
              <w:rPr>
                <w:rFonts w:ascii="Arial" w:hAnsi="Arial" w:cs="Arial"/>
                <w:sz w:val="16"/>
                <w:szCs w:val="16"/>
                <w:lang w:val="en-GB"/>
              </w:rPr>
              <w:t>Cytokeratin 20 (rabbit monoclonal; clone SP33)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Ventana</w:t>
            </w:r>
            <w:proofErr w:type="spellEnd"/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 xml:space="preserve"> Medical Systems (</w:t>
            </w:r>
            <w:smartTag w:uri="urn:schemas-microsoft-com:office:smarttags" w:element="place">
              <w:smartTag w:uri="urn:schemas-microsoft-com:office:smarttags" w:element="City">
                <w:r w:rsidRPr="003E6CC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Tucson</w:t>
                </w:r>
              </w:smartTag>
              <w:r w:rsidRPr="003E6CC5"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3E6CC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USA</w:t>
                </w:r>
              </w:smartTag>
            </w:smartTag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prediluted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17666" w:rsidRPr="003E6CC5" w:rsidTr="00C37DDA"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E6CC5">
              <w:rPr>
                <w:rFonts w:ascii="Arial" w:hAnsi="Arial" w:cs="Arial"/>
                <w:sz w:val="16"/>
                <w:szCs w:val="16"/>
                <w:lang w:val="en-GB"/>
              </w:rPr>
              <w:t>Beta-catenin (mouse monoclonal; clone 14)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Ventana</w:t>
            </w:r>
            <w:proofErr w:type="spellEnd"/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 xml:space="preserve"> Medical Systems (</w:t>
            </w:r>
            <w:smartTag w:uri="urn:schemas-microsoft-com:office:smarttags" w:element="place">
              <w:smartTag w:uri="urn:schemas-microsoft-com:office:smarttags" w:element="City">
                <w:r w:rsidRPr="003E6CC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Tucson</w:t>
                </w:r>
              </w:smartTag>
              <w:r w:rsidRPr="003E6CC5"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3E6CC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USA</w:t>
                </w:r>
              </w:smartTag>
            </w:smartTag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prediluted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17666" w:rsidRPr="003E6CC5" w:rsidTr="00C37DDA"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3E6CC5">
              <w:rPr>
                <w:rFonts w:ascii="Arial" w:hAnsi="Arial" w:cs="Arial"/>
                <w:sz w:val="16"/>
                <w:szCs w:val="16"/>
                <w:lang w:val="en-GB"/>
              </w:rPr>
              <w:t>Phospho</w:t>
            </w:r>
            <w:proofErr w:type="spellEnd"/>
            <w:r w:rsidRPr="003E6CC5">
              <w:rPr>
                <w:rFonts w:ascii="Arial" w:hAnsi="Arial" w:cs="Arial"/>
                <w:sz w:val="16"/>
                <w:szCs w:val="16"/>
                <w:lang w:val="en-GB"/>
              </w:rPr>
              <w:t>-AKT(Ser473) (rabbit monoclonal)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Cell Signaling Tech. (</w:t>
            </w:r>
            <w:smartTag w:uri="urn:schemas-microsoft-com:office:smarttags" w:element="place">
              <w:smartTag w:uri="urn:schemas-microsoft-com:office:smarttags" w:element="City">
                <w:r w:rsidRPr="003E6CC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Boston</w:t>
                </w:r>
              </w:smartTag>
              <w:r w:rsidRPr="003E6CC5"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3E6CC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USA</w:t>
                </w:r>
              </w:smartTag>
            </w:smartTag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1:200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1:1000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17666" w:rsidRPr="003E6CC5" w:rsidTr="00C37DDA"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E6CC5">
              <w:rPr>
                <w:rFonts w:ascii="Arial" w:hAnsi="Arial" w:cs="Arial"/>
                <w:sz w:val="16"/>
                <w:szCs w:val="16"/>
                <w:lang w:val="en-GB"/>
              </w:rPr>
              <w:t>Phospho-p44/42 MAPK (ERK1/2) (rabbit monoclonal)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Cell Signaling Tech. (</w:t>
            </w:r>
            <w:smartTag w:uri="urn:schemas-microsoft-com:office:smarttags" w:element="place">
              <w:smartTag w:uri="urn:schemas-microsoft-com:office:smarttags" w:element="City">
                <w:r w:rsidRPr="003E6CC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Boston</w:t>
                </w:r>
              </w:smartTag>
              <w:r w:rsidRPr="003E6CC5"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3E6CC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USA</w:t>
                </w:r>
              </w:smartTag>
            </w:smartTag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1:200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1:1000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17666" w:rsidRPr="003E6CC5" w:rsidTr="00C37DDA"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3E6CC5">
              <w:rPr>
                <w:rFonts w:ascii="Arial" w:hAnsi="Arial" w:cs="Arial"/>
                <w:sz w:val="16"/>
                <w:szCs w:val="16"/>
                <w:lang w:val="en-GB"/>
              </w:rPr>
              <w:t>Urokinase</w:t>
            </w:r>
            <w:proofErr w:type="spellEnd"/>
            <w:r w:rsidRPr="003E6CC5">
              <w:rPr>
                <w:rFonts w:ascii="Arial" w:hAnsi="Arial" w:cs="Arial"/>
                <w:sz w:val="16"/>
                <w:szCs w:val="16"/>
                <w:lang w:val="en-GB"/>
              </w:rPr>
              <w:t xml:space="preserve"> plasminogen activator (</w:t>
            </w:r>
            <w:proofErr w:type="spellStart"/>
            <w:r w:rsidRPr="003E6CC5">
              <w:rPr>
                <w:rFonts w:ascii="Arial" w:hAnsi="Arial" w:cs="Arial"/>
                <w:sz w:val="16"/>
                <w:szCs w:val="16"/>
                <w:lang w:val="en-GB"/>
              </w:rPr>
              <w:t>uPA</w:t>
            </w:r>
            <w:proofErr w:type="spellEnd"/>
            <w:r w:rsidRPr="003E6CC5">
              <w:rPr>
                <w:rFonts w:ascii="Arial" w:hAnsi="Arial" w:cs="Arial"/>
                <w:sz w:val="16"/>
                <w:szCs w:val="16"/>
                <w:lang w:val="en-GB"/>
              </w:rPr>
              <w:t>/PLAU; rabbit polyclonal)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Epitomics</w:t>
            </w:r>
            <w:proofErr w:type="spellEnd"/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3E6CC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Burlingame</w:t>
                </w:r>
              </w:smartTag>
              <w:r w:rsidRPr="003E6CC5"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3E6CC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USA</w:t>
                </w:r>
              </w:smartTag>
            </w:smartTag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1:100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1:200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17666" w:rsidRPr="003E6CC5" w:rsidTr="00C37DDA"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E6CC5">
              <w:rPr>
                <w:rFonts w:ascii="Arial" w:hAnsi="Arial" w:cs="Arial"/>
                <w:sz w:val="16"/>
                <w:szCs w:val="16"/>
                <w:lang w:val="en-GB"/>
              </w:rPr>
              <w:t>Pan-RAS (mouse monoclonal)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Abcam</w:t>
            </w:r>
            <w:proofErr w:type="spellEnd"/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3E6CC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Cambridge</w:t>
                </w:r>
              </w:smartTag>
              <w:r w:rsidRPr="003E6CC5"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3E6CC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UK</w:t>
                </w:r>
              </w:smartTag>
            </w:smartTag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1:1000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1:1000</w:t>
            </w:r>
          </w:p>
        </w:tc>
      </w:tr>
      <w:tr w:rsidR="00217666" w:rsidRPr="003E6CC5" w:rsidTr="00C37DDA"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E6CC5">
              <w:rPr>
                <w:rFonts w:ascii="Arial" w:hAnsi="Arial" w:cs="Arial"/>
                <w:sz w:val="16"/>
                <w:szCs w:val="16"/>
                <w:lang w:val="en-GB"/>
              </w:rPr>
              <w:t>β-Actin (mouse monoclonal)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Abcam</w:t>
            </w:r>
            <w:proofErr w:type="spellEnd"/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3E6CC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Cambridge</w:t>
                </w:r>
              </w:smartTag>
              <w:r w:rsidRPr="003E6CC5"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3E6CC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UK</w:t>
                </w:r>
              </w:smartTag>
            </w:smartTag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1:10000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17666" w:rsidRPr="003E6CC5" w:rsidTr="00C37DDA">
        <w:trPr>
          <w:trHeight w:val="478"/>
        </w:trPr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Secondary Antibodies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666" w:rsidRPr="003E6CC5" w:rsidTr="00C37DDA">
        <w:trPr>
          <w:trHeight w:val="478"/>
        </w:trPr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spacing w:line="360" w:lineRule="auto"/>
              <w:textAlignment w:val="baseline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Goat polyclonal anti-rabbit </w:t>
            </w:r>
            <w:proofErr w:type="spellStart"/>
            <w:r w:rsidRPr="003E6C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IgG</w:t>
            </w:r>
            <w:proofErr w:type="spellEnd"/>
            <w:r w:rsidRPr="003E6C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H&amp;L (HRP-conjugated)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Abcam</w:t>
            </w:r>
            <w:proofErr w:type="spellEnd"/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3E6CC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Cambridge</w:t>
                </w:r>
              </w:smartTag>
              <w:r w:rsidRPr="003E6CC5"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3E6CC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UK</w:t>
                </w:r>
              </w:smartTag>
            </w:smartTag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1:5000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17666" w:rsidRPr="003E6CC5" w:rsidTr="00C37DDA"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spacing w:line="360" w:lineRule="auto"/>
              <w:textAlignment w:val="baseline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Rabbit polyclonal anti-mouse </w:t>
            </w:r>
            <w:proofErr w:type="spellStart"/>
            <w:r w:rsidRPr="003E6C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IgG</w:t>
            </w:r>
            <w:proofErr w:type="spellEnd"/>
            <w:r w:rsidRPr="003E6C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H&amp;L (HRP-conjugated)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Abcam</w:t>
            </w:r>
            <w:proofErr w:type="spellEnd"/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3E6CC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Cambridge</w:t>
                </w:r>
              </w:smartTag>
              <w:r w:rsidRPr="003E6CC5"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3E6CC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UK</w:t>
                </w:r>
              </w:smartTag>
            </w:smartTag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1:10000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17666" w:rsidRPr="003E6CC5" w:rsidTr="00C37DDA"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E6CC5">
              <w:rPr>
                <w:rFonts w:ascii="Arial" w:hAnsi="Arial" w:cs="Arial"/>
                <w:sz w:val="16"/>
                <w:szCs w:val="16"/>
                <w:lang w:val="en-GB"/>
              </w:rPr>
              <w:t xml:space="preserve">Goat polyclonal anti-mouse (Texas </w:t>
            </w:r>
            <w:proofErr w:type="spellStart"/>
            <w:r w:rsidRPr="003E6CC5">
              <w:rPr>
                <w:rFonts w:ascii="Arial" w:hAnsi="Arial" w:cs="Arial"/>
                <w:sz w:val="16"/>
                <w:szCs w:val="16"/>
                <w:lang w:val="en-GB"/>
              </w:rPr>
              <w:t>Red</w:t>
            </w:r>
            <w:r w:rsidRPr="003E6CC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TM</w:t>
            </w:r>
            <w:proofErr w:type="spellEnd"/>
            <w:r w:rsidRPr="003E6CC5">
              <w:rPr>
                <w:rFonts w:ascii="Arial" w:hAnsi="Arial" w:cs="Arial"/>
                <w:sz w:val="16"/>
                <w:szCs w:val="16"/>
                <w:lang w:val="en-GB"/>
              </w:rPr>
              <w:t>- conjugated)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Abcam</w:t>
            </w:r>
            <w:proofErr w:type="spellEnd"/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3E6CC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Cambridge</w:t>
                </w:r>
              </w:smartTag>
              <w:r w:rsidRPr="003E6CC5"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3E6CC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UK</w:t>
                </w:r>
              </w:smartTag>
            </w:smartTag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1:1000</w:t>
            </w:r>
          </w:p>
        </w:tc>
      </w:tr>
      <w:tr w:rsidR="00217666" w:rsidRPr="003E6CC5" w:rsidTr="00C37DDA"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E6CC5">
              <w:rPr>
                <w:rFonts w:ascii="Arial" w:hAnsi="Arial" w:cs="Arial"/>
                <w:sz w:val="16"/>
                <w:szCs w:val="16"/>
                <w:lang w:val="en-GB"/>
              </w:rPr>
              <w:t>Goat polyclonal anti-rabbit (DyLight®488- conjugated)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Vector Laboratories (</w:t>
            </w:r>
            <w:smartTag w:uri="urn:schemas-microsoft-com:office:smarttags" w:element="place">
              <w:smartTag w:uri="urn:schemas-microsoft-com:office:smarttags" w:element="City">
                <w:r w:rsidRPr="003E6CC5">
                  <w:rPr>
                    <w:rFonts w:ascii="Arial" w:hAnsi="Arial" w:cs="Arial"/>
                    <w:color w:val="000000"/>
                    <w:sz w:val="16"/>
                    <w:szCs w:val="16"/>
                    <w:lang w:val="en-GB"/>
                  </w:rPr>
                  <w:t>Burlingame</w:t>
                </w:r>
              </w:smartTag>
              <w:r w:rsidRPr="003E6CC5">
                <w:rPr>
                  <w:rFonts w:ascii="Arial" w:hAnsi="Arial" w:cs="Arial"/>
                  <w:color w:val="000000"/>
                  <w:sz w:val="16"/>
                  <w:szCs w:val="16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3E6CC5">
                  <w:rPr>
                    <w:rFonts w:ascii="Arial" w:hAnsi="Arial" w:cs="Arial"/>
                    <w:color w:val="000000"/>
                    <w:sz w:val="16"/>
                    <w:szCs w:val="16"/>
                    <w:lang w:val="en-GB"/>
                  </w:rPr>
                  <w:t>USA</w:t>
                </w:r>
              </w:smartTag>
            </w:smartTag>
            <w:r w:rsidRPr="003E6CC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7666" w:rsidRPr="003E6CC5" w:rsidRDefault="00217666" w:rsidP="00C37DDA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CC5">
              <w:rPr>
                <w:rFonts w:ascii="Arial" w:hAnsi="Arial" w:cs="Arial"/>
                <w:color w:val="000000"/>
                <w:sz w:val="16"/>
                <w:szCs w:val="16"/>
              </w:rPr>
              <w:t>1:1000</w:t>
            </w:r>
          </w:p>
        </w:tc>
      </w:tr>
    </w:tbl>
    <w:p w:rsidR="00217666" w:rsidRPr="00890868" w:rsidRDefault="00217666" w:rsidP="00217666">
      <w:pPr>
        <w:pStyle w:val="Endnotentext"/>
        <w:spacing w:line="360" w:lineRule="auto"/>
        <w:jc w:val="both"/>
        <w:rPr>
          <w:rStyle w:val="Fett"/>
          <w:rFonts w:ascii="Arial" w:hAnsi="Arial" w:cs="Arial"/>
          <w:b w:val="0"/>
          <w:sz w:val="16"/>
          <w:szCs w:val="16"/>
        </w:rPr>
      </w:pPr>
      <w:bookmarkStart w:id="0" w:name="_GoBack"/>
      <w:proofErr w:type="gramStart"/>
      <w:r w:rsidRPr="00890868">
        <w:rPr>
          <w:rStyle w:val="Fett"/>
          <w:rFonts w:ascii="Arial" w:hAnsi="Arial" w:cs="Arial"/>
          <w:b w:val="0"/>
          <w:i/>
          <w:sz w:val="16"/>
          <w:szCs w:val="16"/>
        </w:rPr>
        <w:t xml:space="preserve">IHC, immunohistochemistry; IB; </w:t>
      </w:r>
      <w:proofErr w:type="spellStart"/>
      <w:r w:rsidRPr="00890868">
        <w:rPr>
          <w:rStyle w:val="Fett"/>
          <w:rFonts w:ascii="Arial" w:hAnsi="Arial" w:cs="Arial"/>
          <w:b w:val="0"/>
          <w:i/>
          <w:sz w:val="16"/>
          <w:szCs w:val="16"/>
        </w:rPr>
        <w:t>immunoblotting</w:t>
      </w:r>
      <w:proofErr w:type="spellEnd"/>
      <w:r w:rsidRPr="00890868">
        <w:rPr>
          <w:rStyle w:val="Fett"/>
          <w:rFonts w:ascii="Arial" w:hAnsi="Arial" w:cs="Arial"/>
          <w:b w:val="0"/>
          <w:i/>
          <w:sz w:val="16"/>
          <w:szCs w:val="16"/>
        </w:rPr>
        <w:t>; IF; immunofluorescence.</w:t>
      </w:r>
      <w:proofErr w:type="gramEnd"/>
    </w:p>
    <w:bookmarkEnd w:id="0"/>
    <w:p w:rsidR="0016024F" w:rsidRDefault="0016024F"/>
    <w:sectPr w:rsidR="001602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66"/>
    <w:rsid w:val="00084951"/>
    <w:rsid w:val="000D09B5"/>
    <w:rsid w:val="0016024F"/>
    <w:rsid w:val="00217666"/>
    <w:rsid w:val="002B49CB"/>
    <w:rsid w:val="002B6D00"/>
    <w:rsid w:val="003A1C23"/>
    <w:rsid w:val="00475F0F"/>
    <w:rsid w:val="00512D29"/>
    <w:rsid w:val="00633CB9"/>
    <w:rsid w:val="00890868"/>
    <w:rsid w:val="008E5CE8"/>
    <w:rsid w:val="009C2191"/>
    <w:rsid w:val="00D86935"/>
    <w:rsid w:val="00E8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6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semiHidden/>
    <w:rsid w:val="0021766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217666"/>
    <w:rPr>
      <w:rFonts w:ascii="Times New Roman" w:eastAsia="Calibri" w:hAnsi="Times New Roman" w:cs="Times New Roman"/>
      <w:sz w:val="20"/>
      <w:szCs w:val="20"/>
      <w:lang w:val="en-US" w:eastAsia="de-DE"/>
    </w:rPr>
  </w:style>
  <w:style w:type="character" w:styleId="Fett">
    <w:name w:val="Strong"/>
    <w:qFormat/>
    <w:rsid w:val="00217666"/>
    <w:rPr>
      <w:rFonts w:cs="Times New Roman"/>
      <w:b/>
      <w:bCs/>
    </w:rPr>
  </w:style>
  <w:style w:type="paragraph" w:styleId="StandardWeb">
    <w:name w:val="Normal (Web)"/>
    <w:basedOn w:val="Standard"/>
    <w:uiPriority w:val="99"/>
    <w:rsid w:val="002176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6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semiHidden/>
    <w:rsid w:val="0021766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217666"/>
    <w:rPr>
      <w:rFonts w:ascii="Times New Roman" w:eastAsia="Calibri" w:hAnsi="Times New Roman" w:cs="Times New Roman"/>
      <w:sz w:val="20"/>
      <w:szCs w:val="20"/>
      <w:lang w:val="en-US" w:eastAsia="de-DE"/>
    </w:rPr>
  </w:style>
  <w:style w:type="character" w:styleId="Fett">
    <w:name w:val="Strong"/>
    <w:qFormat/>
    <w:rsid w:val="00217666"/>
    <w:rPr>
      <w:rFonts w:cs="Times New Roman"/>
      <w:b/>
      <w:bCs/>
    </w:rPr>
  </w:style>
  <w:style w:type="paragraph" w:styleId="StandardWeb">
    <w:name w:val="Normal (Web)"/>
    <w:basedOn w:val="Standard"/>
    <w:uiPriority w:val="99"/>
    <w:rsid w:val="002176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Dr. Konrad Ernst Steinestel</cp:lastModifiedBy>
  <cp:revision>2</cp:revision>
  <dcterms:created xsi:type="dcterms:W3CDTF">2013-04-30T07:32:00Z</dcterms:created>
  <dcterms:modified xsi:type="dcterms:W3CDTF">2013-04-30T07:32:00Z</dcterms:modified>
</cp:coreProperties>
</file>