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A" w:rsidRDefault="009B210A" w:rsidP="009B210A">
      <w:r>
        <w:t>Table S3 summarizes scores and weights in the energy function in BCL::Fold; amino acid clash score (</w:t>
      </w:r>
      <w:proofErr w:type="spellStart"/>
      <w:r>
        <w:t>aa_clash</w:t>
      </w:r>
      <w:proofErr w:type="spellEnd"/>
      <w:r>
        <w:t>), amino acid distance score (</w:t>
      </w:r>
      <w:proofErr w:type="spellStart"/>
      <w:r>
        <w:t>aa_dist</w:t>
      </w:r>
      <w:proofErr w:type="spellEnd"/>
      <w:r>
        <w:t>), amino acid environment potential and the counterpart</w:t>
      </w:r>
      <w:r w:rsidRPr="009B210A">
        <w:t xml:space="preserve"> </w:t>
      </w:r>
      <w:r>
        <w:t xml:space="preserve">for the unfolded </w:t>
      </w:r>
      <w:r w:rsidR="003527DA">
        <w:t>fraction</w:t>
      </w:r>
      <w:r>
        <w:t xml:space="preserve"> of the model (</w:t>
      </w:r>
      <w:proofErr w:type="spellStart"/>
      <w:r>
        <w:t>aa_neigh</w:t>
      </w:r>
      <w:proofErr w:type="spellEnd"/>
      <w:r>
        <w:t xml:space="preserve"> &amp; </w:t>
      </w:r>
      <w:proofErr w:type="spellStart"/>
      <w:r>
        <w:t>aa_neigh_unf</w:t>
      </w:r>
      <w:proofErr w:type="spellEnd"/>
      <w:r>
        <w:t>), SSE clash score (</w:t>
      </w:r>
      <w:proofErr w:type="spellStart"/>
      <w:r>
        <w:t>sse_clash</w:t>
      </w:r>
      <w:proofErr w:type="spellEnd"/>
      <w:r>
        <w:t>), SSE packing score (</w:t>
      </w:r>
      <w:proofErr w:type="spellStart"/>
      <w:r>
        <w:t>sse_pack</w:t>
      </w:r>
      <w:proofErr w:type="spellEnd"/>
      <w:r>
        <w:t>), β-strand pairing score (</w:t>
      </w:r>
      <w:proofErr w:type="spellStart"/>
      <w:r>
        <w:t>strand_pair</w:t>
      </w:r>
      <w:proofErr w:type="spellEnd"/>
      <w:r>
        <w:t>), loop score (loop), loop closure score (</w:t>
      </w:r>
      <w:proofErr w:type="spellStart"/>
      <w:r>
        <w:t>loop_closure</w:t>
      </w:r>
      <w:proofErr w:type="spellEnd"/>
      <w:r>
        <w:t>), radius of gyration score (</w:t>
      </w:r>
      <w:proofErr w:type="spellStart"/>
      <w:r>
        <w:t>rgyr</w:t>
      </w:r>
      <w:proofErr w:type="spellEnd"/>
      <w:r>
        <w:t xml:space="preserve">), contact order score (co) contact order score, SSE prediction scores and the counterparts for the unfolded </w:t>
      </w:r>
      <w:r w:rsidR="003527DA">
        <w:t xml:space="preserve">fraction </w:t>
      </w:r>
      <w:r>
        <w:t>of the model using methods JUFO (</w:t>
      </w:r>
      <w:proofErr w:type="spellStart"/>
      <w:r>
        <w:t>sse_JUFO</w:t>
      </w:r>
      <w:proofErr w:type="spellEnd"/>
      <w:r>
        <w:t xml:space="preserve"> &amp; </w:t>
      </w:r>
      <w:proofErr w:type="spellStart"/>
      <w:r>
        <w:t>ss_JUFO_unf</w:t>
      </w:r>
      <w:proofErr w:type="spellEnd"/>
      <w:r>
        <w:t xml:space="preserve"> and PSIPRED (</w:t>
      </w:r>
      <w:proofErr w:type="spellStart"/>
      <w:r>
        <w:t>ss_PSIPRED</w:t>
      </w:r>
      <w:proofErr w:type="spellEnd"/>
      <w:r>
        <w:t xml:space="preserve"> &amp; </w:t>
      </w:r>
      <w:proofErr w:type="spellStart"/>
      <w:r>
        <w:t>ss_PSIPRED_unf</w:t>
      </w:r>
      <w:proofErr w:type="spellEnd"/>
      <w:r>
        <w:t>).</w:t>
      </w:r>
    </w:p>
    <w:tbl>
      <w:tblPr>
        <w:tblW w:w="4060" w:type="dxa"/>
        <w:jc w:val="center"/>
        <w:tblInd w:w="93" w:type="dxa"/>
        <w:tblLook w:val="04A0" w:firstRow="1" w:lastRow="0" w:firstColumn="1" w:lastColumn="0" w:noHBand="0" w:noVBand="1"/>
      </w:tblPr>
      <w:tblGrid>
        <w:gridCol w:w="2540"/>
        <w:gridCol w:w="1520"/>
      </w:tblGrid>
      <w:tr w:rsidR="003527DA" w:rsidRPr="00387D36" w:rsidTr="00314ABA">
        <w:trPr>
          <w:trHeight w:val="31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DA" w:rsidRPr="00387D36" w:rsidRDefault="003527DA" w:rsidP="0031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energy function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DA" w:rsidRPr="00387D36" w:rsidRDefault="003527DA" w:rsidP="00314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weight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aa_clash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500.0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aa_dist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B33F9E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0.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35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aa_neigh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C2509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aa_neigh_</w:t>
            </w:r>
            <w:r w:rsidR="003C2509">
              <w:rPr>
                <w:rFonts w:ascii="Calibri" w:eastAsia="Times New Roman" w:hAnsi="Calibri" w:cs="Calibri"/>
                <w:color w:val="000000"/>
                <w:sz w:val="18"/>
              </w:rPr>
              <w:t>unf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sse_clash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500.0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sse_pack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8.0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strand_pair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20.0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loop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10.0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loop_closure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500.0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rgyr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co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0.5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ss_JUFO</w:t>
            </w:r>
            <w:proofErr w:type="spellEnd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314ABA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C2509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ss_JUFO_</w:t>
            </w:r>
            <w:r w:rsidR="003C2509">
              <w:rPr>
                <w:rFonts w:ascii="Calibri" w:eastAsia="Times New Roman" w:hAnsi="Calibri" w:cs="Calibri"/>
                <w:color w:val="000000"/>
                <w:sz w:val="18"/>
              </w:rPr>
              <w:t>unf</w:t>
            </w:r>
            <w:proofErr w:type="spellEnd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5.0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B33F9E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ss_PSIPRED</w:t>
            </w:r>
            <w:proofErr w:type="spellEnd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20.0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  <w:tr w:rsidR="003527DA" w:rsidRPr="00387D36" w:rsidTr="00B33F9E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C2509">
            <w:pPr>
              <w:spacing w:after="0" w:line="240" w:lineRule="auto"/>
              <w:ind w:firstLineChars="100" w:firstLine="180"/>
              <w:jc w:val="left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ss_SIPRED_</w:t>
            </w:r>
            <w:r w:rsidR="003C2509">
              <w:rPr>
                <w:rFonts w:ascii="Calibri" w:eastAsia="Times New Roman" w:hAnsi="Calibri" w:cs="Calibri"/>
                <w:color w:val="000000"/>
                <w:sz w:val="18"/>
              </w:rPr>
              <w:t>unf</w:t>
            </w:r>
            <w:proofErr w:type="spellEnd"/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7DA" w:rsidRPr="00387D36" w:rsidRDefault="003527DA" w:rsidP="00314ABA">
            <w:pPr>
              <w:spacing w:after="0" w:line="240" w:lineRule="auto"/>
              <w:ind w:firstLineChars="100" w:firstLine="180"/>
              <w:jc w:val="right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87D36">
              <w:rPr>
                <w:rFonts w:ascii="Calibri" w:eastAsia="Times New Roman" w:hAnsi="Calibri" w:cs="Calibri"/>
                <w:color w:val="000000"/>
                <w:sz w:val="18"/>
              </w:rPr>
              <w:t>20.0</w:t>
            </w:r>
            <w:r w:rsidR="00B33F9E">
              <w:rPr>
                <w:rFonts w:ascii="Calibri" w:eastAsia="Times New Roman" w:hAnsi="Calibri" w:cs="Calibri"/>
                <w:color w:val="000000"/>
                <w:sz w:val="18"/>
              </w:rPr>
              <w:t>0</w:t>
            </w:r>
          </w:p>
        </w:tc>
      </w:tr>
    </w:tbl>
    <w:p w:rsidR="003527DA" w:rsidRDefault="003527DA" w:rsidP="003527DA">
      <w:pPr>
        <w:rPr>
          <w:b/>
        </w:rPr>
      </w:pPr>
      <w:bookmarkStart w:id="0" w:name="TableS2"/>
      <w:bookmarkEnd w:id="0"/>
      <w:r w:rsidRPr="00B65036">
        <w:rPr>
          <w:b/>
        </w:rPr>
        <w:t>Table S</w:t>
      </w:r>
      <w:r>
        <w:rPr>
          <w:b/>
        </w:rPr>
        <w:t>3</w:t>
      </w:r>
      <w:r w:rsidRPr="00B65036">
        <w:rPr>
          <w:b/>
        </w:rPr>
        <w:t xml:space="preserve">: </w:t>
      </w:r>
      <w:proofErr w:type="spellStart"/>
      <w:r w:rsidRPr="00B65036">
        <w:rPr>
          <w:b/>
        </w:rPr>
        <w:t>Weightset</w:t>
      </w:r>
      <w:proofErr w:type="spellEnd"/>
      <w:r w:rsidRPr="00B65036">
        <w:rPr>
          <w:b/>
        </w:rPr>
        <w:t xml:space="preserve"> for t</w:t>
      </w:r>
      <w:r w:rsidR="002D3608">
        <w:rPr>
          <w:b/>
        </w:rPr>
        <w:t>he energy function in BCL::Fold</w:t>
      </w:r>
      <w:bookmarkStart w:id="1" w:name="_GoBack"/>
      <w:bookmarkEnd w:id="1"/>
    </w:p>
    <w:sectPr w:rsidR="003527DA" w:rsidSect="003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90B"/>
    <w:multiLevelType w:val="hybridMultilevel"/>
    <w:tmpl w:val="F46ED72E"/>
    <w:lvl w:ilvl="0" w:tplc="91C6C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25C6"/>
    <w:multiLevelType w:val="hybridMultilevel"/>
    <w:tmpl w:val="CDA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A16F6"/>
    <w:multiLevelType w:val="hybridMultilevel"/>
    <w:tmpl w:val="D4B00FC2"/>
    <w:lvl w:ilvl="0" w:tplc="91C6C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A9"/>
    <w:rsid w:val="000027AF"/>
    <w:rsid w:val="00026848"/>
    <w:rsid w:val="00097010"/>
    <w:rsid w:val="000F1E56"/>
    <w:rsid w:val="00155064"/>
    <w:rsid w:val="001868CC"/>
    <w:rsid w:val="00212647"/>
    <w:rsid w:val="002450BC"/>
    <w:rsid w:val="002829E0"/>
    <w:rsid w:val="002D3608"/>
    <w:rsid w:val="00314ABA"/>
    <w:rsid w:val="00332C64"/>
    <w:rsid w:val="003527DA"/>
    <w:rsid w:val="00384E37"/>
    <w:rsid w:val="00385D5C"/>
    <w:rsid w:val="00387D36"/>
    <w:rsid w:val="003C2509"/>
    <w:rsid w:val="003C7863"/>
    <w:rsid w:val="00554E7B"/>
    <w:rsid w:val="00555AA9"/>
    <w:rsid w:val="006634B2"/>
    <w:rsid w:val="006651EA"/>
    <w:rsid w:val="007375BA"/>
    <w:rsid w:val="00763BF4"/>
    <w:rsid w:val="00787D4B"/>
    <w:rsid w:val="00863E29"/>
    <w:rsid w:val="009A0575"/>
    <w:rsid w:val="009B210A"/>
    <w:rsid w:val="00A868A5"/>
    <w:rsid w:val="00AE3FA1"/>
    <w:rsid w:val="00B33F9E"/>
    <w:rsid w:val="00C463EA"/>
    <w:rsid w:val="00CC20B5"/>
    <w:rsid w:val="00CD3B00"/>
    <w:rsid w:val="00D26BE2"/>
    <w:rsid w:val="00D42F1E"/>
    <w:rsid w:val="00D7632D"/>
    <w:rsid w:val="00D87F26"/>
    <w:rsid w:val="00E13371"/>
    <w:rsid w:val="00E6731A"/>
    <w:rsid w:val="00E903F4"/>
    <w:rsid w:val="00EF3E57"/>
    <w:rsid w:val="00FD7E66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A"/>
    <w:pPr>
      <w:spacing w:line="36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3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3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3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3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3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31A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3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3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3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3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3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3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Head1">
    <w:name w:val="Head1"/>
    <w:basedOn w:val="Normal"/>
    <w:link w:val="Head1Char"/>
    <w:qFormat/>
    <w:rsid w:val="00E6731A"/>
    <w:rPr>
      <w:rFonts w:ascii="Times New Roman" w:hAnsi="Times New Roman" w:cs="Times New Roman"/>
      <w:caps/>
      <w:sz w:val="24"/>
      <w:szCs w:val="24"/>
    </w:rPr>
  </w:style>
  <w:style w:type="character" w:customStyle="1" w:styleId="Head1Char">
    <w:name w:val="Head1 Char"/>
    <w:basedOn w:val="DefaultParagraphFont"/>
    <w:link w:val="Head1"/>
    <w:rsid w:val="00E6731A"/>
    <w:rPr>
      <w:rFonts w:ascii="Times New Roman" w:hAnsi="Times New Roman" w:cs="Times New Roman"/>
      <w:cap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73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3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3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3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731A"/>
    <w:rPr>
      <w:b/>
      <w:bCs/>
    </w:rPr>
  </w:style>
  <w:style w:type="character" w:styleId="Emphasis">
    <w:name w:val="Emphasis"/>
    <w:uiPriority w:val="20"/>
    <w:qFormat/>
    <w:rsid w:val="00E673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673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731A"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3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73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31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31A"/>
    <w:rPr>
      <w:b/>
      <w:bCs/>
      <w:i/>
      <w:iCs/>
    </w:rPr>
  </w:style>
  <w:style w:type="character" w:styleId="SubtleEmphasis">
    <w:name w:val="Subtle Emphasis"/>
    <w:uiPriority w:val="19"/>
    <w:qFormat/>
    <w:rsid w:val="00E6731A"/>
    <w:rPr>
      <w:i/>
      <w:iCs/>
    </w:rPr>
  </w:style>
  <w:style w:type="character" w:styleId="IntenseEmphasis">
    <w:name w:val="Intense Emphasis"/>
    <w:uiPriority w:val="21"/>
    <w:qFormat/>
    <w:rsid w:val="00E6731A"/>
    <w:rPr>
      <w:b/>
      <w:bCs/>
    </w:rPr>
  </w:style>
  <w:style w:type="character" w:styleId="SubtleReference">
    <w:name w:val="Subtle Reference"/>
    <w:uiPriority w:val="31"/>
    <w:qFormat/>
    <w:rsid w:val="00E6731A"/>
    <w:rPr>
      <w:smallCaps/>
    </w:rPr>
  </w:style>
  <w:style w:type="character" w:styleId="IntenseReference">
    <w:name w:val="Intense Reference"/>
    <w:uiPriority w:val="32"/>
    <w:qFormat/>
    <w:rsid w:val="00E6731A"/>
    <w:rPr>
      <w:smallCaps/>
      <w:spacing w:val="5"/>
      <w:u w:val="single"/>
    </w:rPr>
  </w:style>
  <w:style w:type="character" w:styleId="BookTitle">
    <w:name w:val="Book Title"/>
    <w:uiPriority w:val="33"/>
    <w:qFormat/>
    <w:rsid w:val="00E673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31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A"/>
    <w:pPr>
      <w:spacing w:line="36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1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3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3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3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3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3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31A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3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3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3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3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3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3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3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Head1">
    <w:name w:val="Head1"/>
    <w:basedOn w:val="Normal"/>
    <w:link w:val="Head1Char"/>
    <w:qFormat/>
    <w:rsid w:val="00E6731A"/>
    <w:rPr>
      <w:rFonts w:ascii="Times New Roman" w:hAnsi="Times New Roman" w:cs="Times New Roman"/>
      <w:caps/>
      <w:sz w:val="24"/>
      <w:szCs w:val="24"/>
    </w:rPr>
  </w:style>
  <w:style w:type="character" w:customStyle="1" w:styleId="Head1Char">
    <w:name w:val="Head1 Char"/>
    <w:basedOn w:val="DefaultParagraphFont"/>
    <w:link w:val="Head1"/>
    <w:rsid w:val="00E6731A"/>
    <w:rPr>
      <w:rFonts w:ascii="Times New Roman" w:hAnsi="Times New Roman" w:cs="Times New Roman"/>
      <w:cap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731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3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3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3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731A"/>
    <w:rPr>
      <w:b/>
      <w:bCs/>
    </w:rPr>
  </w:style>
  <w:style w:type="character" w:styleId="Emphasis">
    <w:name w:val="Emphasis"/>
    <w:uiPriority w:val="20"/>
    <w:qFormat/>
    <w:rsid w:val="00E673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673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731A"/>
  </w:style>
  <w:style w:type="paragraph" w:styleId="ListParagraph">
    <w:name w:val="List Paragraph"/>
    <w:basedOn w:val="Normal"/>
    <w:uiPriority w:val="34"/>
    <w:qFormat/>
    <w:rsid w:val="00E673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3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73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31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31A"/>
    <w:rPr>
      <w:b/>
      <w:bCs/>
      <w:i/>
      <w:iCs/>
    </w:rPr>
  </w:style>
  <w:style w:type="character" w:styleId="SubtleEmphasis">
    <w:name w:val="Subtle Emphasis"/>
    <w:uiPriority w:val="19"/>
    <w:qFormat/>
    <w:rsid w:val="00E6731A"/>
    <w:rPr>
      <w:i/>
      <w:iCs/>
    </w:rPr>
  </w:style>
  <w:style w:type="character" w:styleId="IntenseEmphasis">
    <w:name w:val="Intense Emphasis"/>
    <w:uiPriority w:val="21"/>
    <w:qFormat/>
    <w:rsid w:val="00E6731A"/>
    <w:rPr>
      <w:b/>
      <w:bCs/>
    </w:rPr>
  </w:style>
  <w:style w:type="character" w:styleId="SubtleReference">
    <w:name w:val="Subtle Reference"/>
    <w:uiPriority w:val="31"/>
    <w:qFormat/>
    <w:rsid w:val="00E6731A"/>
    <w:rPr>
      <w:smallCaps/>
    </w:rPr>
  </w:style>
  <w:style w:type="character" w:styleId="IntenseReference">
    <w:name w:val="Intense Reference"/>
    <w:uiPriority w:val="32"/>
    <w:qFormat/>
    <w:rsid w:val="00E6731A"/>
    <w:rPr>
      <w:smallCaps/>
      <w:spacing w:val="5"/>
      <w:u w:val="single"/>
    </w:rPr>
  </w:style>
  <w:style w:type="character" w:styleId="BookTitle">
    <w:name w:val="Book Title"/>
    <w:uiPriority w:val="33"/>
    <w:qFormat/>
    <w:rsid w:val="00E673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31A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%20Meil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CD77A6-3C14-44A4-A1E3-37397BA490B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5B38440-1F2F-43AB-8023-8D1D2D68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Nils Woetzel</cp:lastModifiedBy>
  <cp:revision>4</cp:revision>
  <cp:lastPrinted>2012-01-03T18:07:00Z</cp:lastPrinted>
  <dcterms:created xsi:type="dcterms:W3CDTF">2012-01-03T16:26:00Z</dcterms:created>
  <dcterms:modified xsi:type="dcterms:W3CDTF">2012-10-13T21:36:00Z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Medical Association</vt:lpwstr>
  </property>
  <property fmtid="{D5CDD505-2E9C-101B-9397-08002B2CF9AE}" pid="3" name="Mendeley Recent Style Id 0_1">
    <vt:lpwstr>http://www.zotero.org/styles/ama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Psychological Association 6th Edition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3_1">
    <vt:lpwstr>American Sociological Association</vt:lpwstr>
  </property>
  <property fmtid="{D5CDD505-2E9C-101B-9397-08002B2CF9AE}" pid="9" name="Mendeley Recent Style Id 3_1">
    <vt:lpwstr>http://www.zotero.org/styles/asa</vt:lpwstr>
  </property>
  <property fmtid="{D5CDD505-2E9C-101B-9397-08002B2CF9AE}" pid="10" name="Mendeley Recent Style Name 4_1">
    <vt:lpwstr>Chicago Manual of Style (Author-Date format)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5_1">
    <vt:lpwstr>Harvard Reference format 1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6_1">
    <vt:lpwstr>IEEE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7_1">
    <vt:lpwstr>Nature Journal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8_1">
    <vt:lpwstr>PLoS Computational Biology</vt:lpwstr>
  </property>
  <property fmtid="{D5CDD505-2E9C-101B-9397-08002B2CF9AE}" pid="19" name="Mendeley Recent Style Id 8_1">
    <vt:lpwstr>http://www.zotero.org/styles/plos-comp-bio</vt:lpwstr>
  </property>
  <property fmtid="{D5CDD505-2E9C-101B-9397-08002B2CF9AE}" pid="20" name="Mendeley Recent Style Name 9_1">
    <vt:lpwstr>Public Library of Science (PLoS)</vt:lpwstr>
  </property>
  <property fmtid="{D5CDD505-2E9C-101B-9397-08002B2CF9AE}" pid="21" name="Mendeley Recent Style Id 9_1">
    <vt:lpwstr>http://www.zotero.org/styles/plos</vt:lpwstr>
  </property>
</Properties>
</file>