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6B" w:rsidRPr="00183C97" w:rsidRDefault="0018316B" w:rsidP="0018316B">
      <w:pPr>
        <w:jc w:val="both"/>
        <w:rPr>
          <w:rFonts w:asciiTheme="minorHAnsi" w:hAnsiTheme="minorHAnsi"/>
        </w:rPr>
      </w:pPr>
      <w:r w:rsidRPr="00183C97">
        <w:rPr>
          <w:rFonts w:asciiTheme="minorHAnsi" w:hAnsiTheme="minorHAnsi"/>
          <w:b/>
        </w:rPr>
        <w:t>Table S4.</w:t>
      </w:r>
      <w:r w:rsidRPr="00183C97">
        <w:rPr>
          <w:rFonts w:asciiTheme="minorHAnsi" w:hAnsiTheme="minorHAnsi"/>
        </w:rPr>
        <w:t xml:space="preserve"> Reference sequences to which reads from the even HMP </w:t>
      </w:r>
      <w:proofErr w:type="gramStart"/>
      <w:r w:rsidRPr="00183C97">
        <w:rPr>
          <w:rFonts w:asciiTheme="minorHAnsi" w:hAnsiTheme="minorHAnsi"/>
        </w:rPr>
        <w:t>mock</w:t>
      </w:r>
      <w:proofErr w:type="gramEnd"/>
      <w:r w:rsidRPr="00183C97">
        <w:rPr>
          <w:rFonts w:asciiTheme="minorHAnsi" w:hAnsiTheme="minorHAnsi"/>
        </w:rPr>
        <w:t xml:space="preserve"> community (http://www.hmpdacc.org/HMMC/) were mapped. All references were downloaded from NCBI, except </w:t>
      </w:r>
      <w:bookmarkStart w:id="0" w:name="OLE_LINK1"/>
      <w:bookmarkStart w:id="1" w:name="OLE_LINK2"/>
      <w:r w:rsidRPr="00183C97">
        <w:rPr>
          <w:rFonts w:asciiTheme="minorHAnsi" w:hAnsiTheme="minorHAnsi"/>
          <w:i/>
        </w:rPr>
        <w:t>Candida albicans</w:t>
      </w:r>
      <w:r w:rsidRPr="00183C97">
        <w:rPr>
          <w:rFonts w:asciiTheme="minorHAnsi" w:hAnsiTheme="minorHAnsi"/>
        </w:rPr>
        <w:t>, which was downloaded from http://www.candidagenome.org/download/sequence/C_albicans_SC5314/</w:t>
      </w:r>
      <w:r w:rsidRPr="00183C97">
        <w:rPr>
          <w:rFonts w:asciiTheme="minorHAnsi" w:hAnsiTheme="minorHAnsi"/>
        </w:rPr>
        <w:br/>
        <w:t>Assembly21/current/.</w:t>
      </w:r>
    </w:p>
    <w:bookmarkEnd w:id="0"/>
    <w:bookmarkEnd w:id="1"/>
    <w:p w:rsidR="0018316B" w:rsidRPr="00183C97" w:rsidRDefault="0018316B" w:rsidP="0018316B">
      <w:pPr>
        <w:jc w:val="both"/>
        <w:rPr>
          <w:rFonts w:asciiTheme="minorHAnsi" w:hAnsiTheme="minorHAnsi"/>
          <w:b/>
        </w:rPr>
      </w:pPr>
    </w:p>
    <w:tbl>
      <w:tblPr>
        <w:tblW w:w="752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992"/>
        <w:gridCol w:w="1276"/>
      </w:tblGrid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  <w:t>Genome / Plasmid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  <w:t>GI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b/>
                <w:color w:val="000000"/>
                <w:sz w:val="14"/>
                <w:szCs w:val="14"/>
              </w:rPr>
              <w:t>GB / REF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Acinetobacter baumannii ATCC 17978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126385999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CP000521.1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Acinetobacter baumannii ATCC 17978 plasmid pAB1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126640097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NC_009083.1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Acinetobacter baumannii ATCC 17978 plasmid pAB2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126640109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NC_009084.1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Actinomyces odontolyticus ATCC 17982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145666781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AAYI02000004.1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Bacillus cereus ATCC 10987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42740913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AE017194.1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Bacillus cereus ATCC 10987 plasmid pBc10987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44004339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NC_005707.1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Bacteroides vulgatus ATCC 8482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149931032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CP000139.1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Candida albicans SC5314, assembly 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SC5314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Clostridium beijerinckii NCIMB 8052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149901357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CP000721.1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Deinococcus radiodurans R1 chromosome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15805042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NC_001263.1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Deinococcus radiodurans R1 chromosome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15807672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NC_001264.1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Deinococcus radiodurans R1 plasmid CP1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10957530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NC_000959.1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Deinococcus radiodurans R1 plasmid MP1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10957398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NC_000958.1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Enterococcus faecalis OG1RF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327533853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CP002621.1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Escherichia coli str. K-12 substr. MG1655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48994873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U00096.2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Helicobacter pylori 26695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6626253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AE000511.1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Lactobacillus gasseri ATCC 33323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116628683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NC_008530.1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Listeria monocytogenes EGD-e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16802048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NC_003210.1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Methanobrevibacter smithii ATCC 35061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148551077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CP000678.1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Neisseria meningitidis MC58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66731897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AE002098.2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Propionibacterium acnes KPA171202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50841496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NC_006085.1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Pseudomonas aeruginosa PAO1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110227054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AE004091.2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Rhodobacter sphaeroides 2.4.1 chromosome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77461965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NC_007493.1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Rhodobacter sphaeroides 2.4.1 chromosome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77464988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NC_007494.1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Rhodobacter sphaeroides 2.4.1 plasmid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125654605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NC_009007.1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Rhodobacter sphaeroides 2.4.1 plasmid 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77404592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NC_007488.1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Rhodobacter sphaeroides 2.4.1 plasmid 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77404693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NC_007489.1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Rhodobacter sphaeroides 2.4.1 plasmid 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77404776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NC_007490.1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Rhodobacter sphaeroides 2.4.1 plasmid 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125654693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NC_009008.1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Staphylococcus aureus subsp. aureus USA300_TCH1516 chromosome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161508266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NC_010079.1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Staphylococcus aureus subsp. aureus USA300_TCH1516 plasmid pUSA300HOUMR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161510924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NC_010063.1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Staphylococcus epidermidis ATCC 12228 chromosome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27466918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NC_004461.1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Staphylococcus epidermidis ATCC 12228 plasmid pSE-122281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32470588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NC_005008.1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Staphylococcus epidermidis ATCC 12228 plasmid pSE-122282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32470581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NC_005007.1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Staphylococcus epidermidis ATCC 12228 plasmid pSE-122283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32470572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NC_005006.1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Staphylococcus epidermidis ATCC 12228 plasmid pSE-122284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32470555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NC_005005.1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Staphylococcus epidermidis ATCC 12228 plasmid pSE-122285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32470532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NC_005004.1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Staphylococcus epidermidis ATCC 12228 plasmid pSE-122286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32470520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NC_005003.1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Streptococcus agalactiae 2603V/R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22535226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AE009948.1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Streptococcus mutans UA159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345287734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AE014133.2</w:t>
            </w:r>
          </w:p>
        </w:tc>
      </w:tr>
      <w:tr w:rsidR="0018316B" w:rsidRPr="00183C97" w:rsidTr="00635796">
        <w:trPr>
          <w:trHeight w:val="20"/>
          <w:jc w:val="center"/>
        </w:trPr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both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Streptococcus pneumoniae TIGR4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193804931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316B" w:rsidRPr="00183C97" w:rsidRDefault="0018316B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AE005672.3</w:t>
            </w:r>
          </w:p>
        </w:tc>
      </w:tr>
    </w:tbl>
    <w:p w:rsidR="0018316B" w:rsidRPr="00183C97" w:rsidRDefault="0018316B" w:rsidP="0018316B">
      <w:pPr>
        <w:jc w:val="both"/>
        <w:rPr>
          <w:rFonts w:asciiTheme="minorHAnsi" w:hAnsiTheme="minorHAnsi"/>
          <w:b/>
        </w:rPr>
      </w:pPr>
    </w:p>
    <w:p w:rsidR="0018316B" w:rsidRDefault="0018316B" w:rsidP="0018316B">
      <w:pPr>
        <w:jc w:val="both"/>
        <w:rPr>
          <w:rFonts w:asciiTheme="minorHAnsi" w:hAnsiTheme="minorHAnsi"/>
          <w:b/>
        </w:rPr>
      </w:pPr>
    </w:p>
    <w:p w:rsidR="007D0820" w:rsidRDefault="007D0820">
      <w:bookmarkStart w:id="2" w:name="_GoBack"/>
      <w:bookmarkEnd w:id="2"/>
    </w:p>
    <w:sectPr w:rsidR="007D0820" w:rsidSect="00DB36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1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6B"/>
    <w:rsid w:val="0018316B"/>
    <w:rsid w:val="007D0820"/>
    <w:rsid w:val="00D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F2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6B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6B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Macintosh Word</Application>
  <DocSecurity>0</DocSecurity>
  <Lines>20</Lines>
  <Paragraphs>5</Paragraphs>
  <ScaleCrop>false</ScaleCrop>
  <Company>EMBL-Biocomputing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Roat Kultima</dc:creator>
  <cp:keywords/>
  <dc:description/>
  <cp:lastModifiedBy>Jens Roat Kultima</cp:lastModifiedBy>
  <cp:revision>1</cp:revision>
  <dcterms:created xsi:type="dcterms:W3CDTF">2012-09-20T09:00:00Z</dcterms:created>
  <dcterms:modified xsi:type="dcterms:W3CDTF">2012-09-20T09:00:00Z</dcterms:modified>
</cp:coreProperties>
</file>