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8" w:rsidRDefault="002849C8" w:rsidP="002849C8">
      <w:pPr>
        <w:spacing w:line="276" w:lineRule="auto"/>
        <w:rPr>
          <w:rFonts w:ascii="Calibri" w:hAnsi="Calibri" w:cs="Arial"/>
          <w:sz w:val="20"/>
          <w:szCs w:val="20"/>
          <w:lang w:val="en-US"/>
        </w:rPr>
      </w:pPr>
      <w:r w:rsidRPr="00EE1660">
        <w:rPr>
          <w:rFonts w:ascii="Calibri" w:hAnsi="Calibri" w:cs="Arial"/>
          <w:sz w:val="20"/>
          <w:szCs w:val="20"/>
          <w:lang w:val="en-US"/>
        </w:rPr>
        <w:t xml:space="preserve">Table </w:t>
      </w:r>
      <w:r>
        <w:rPr>
          <w:rFonts w:ascii="Calibri" w:hAnsi="Calibri" w:cs="Arial"/>
          <w:sz w:val="20"/>
          <w:szCs w:val="20"/>
          <w:lang w:val="en-US"/>
        </w:rPr>
        <w:t>S4</w:t>
      </w:r>
      <w:r w:rsidRPr="00EE1660">
        <w:rPr>
          <w:rFonts w:ascii="Calibri" w:hAnsi="Calibri" w:cs="Arial"/>
          <w:sz w:val="20"/>
          <w:szCs w:val="20"/>
          <w:lang w:val="en-US"/>
        </w:rPr>
        <w:t xml:space="preserve">. </w:t>
      </w:r>
      <w:r>
        <w:rPr>
          <w:rFonts w:ascii="Calibri" w:hAnsi="Calibri" w:cs="Arial"/>
          <w:sz w:val="20"/>
          <w:szCs w:val="20"/>
          <w:lang w:val="en-GB"/>
        </w:rPr>
        <w:t>Sero</w:t>
      </w:r>
      <w:r w:rsidRPr="00D66EBB">
        <w:rPr>
          <w:rFonts w:ascii="Calibri" w:hAnsi="Calibri" w:cs="Arial"/>
          <w:sz w:val="20"/>
          <w:szCs w:val="20"/>
          <w:lang w:val="en-GB"/>
        </w:rPr>
        <w:t xml:space="preserve">prevalence </w:t>
      </w:r>
      <w:r w:rsidRPr="00D66EBB">
        <w:rPr>
          <w:rFonts w:ascii="Calibri" w:hAnsi="Calibri"/>
          <w:sz w:val="20"/>
          <w:szCs w:val="20"/>
          <w:lang w:val="en-US"/>
        </w:rPr>
        <w:t xml:space="preserve">of </w:t>
      </w:r>
      <w:r>
        <w:rPr>
          <w:rFonts w:ascii="Calibri" w:hAnsi="Calibri"/>
          <w:sz w:val="20"/>
          <w:szCs w:val="20"/>
          <w:lang w:val="en-US"/>
        </w:rPr>
        <w:t xml:space="preserve">AIV </w:t>
      </w:r>
      <w:r w:rsidRPr="00D66EBB">
        <w:rPr>
          <w:rFonts w:ascii="Calibri" w:hAnsi="Calibri"/>
          <w:sz w:val="20"/>
          <w:szCs w:val="20"/>
          <w:lang w:val="en-US"/>
        </w:rPr>
        <w:t xml:space="preserve">antibodies </w:t>
      </w:r>
      <w:r>
        <w:rPr>
          <w:rFonts w:ascii="Calibri" w:hAnsi="Calibri" w:cs="Arial"/>
          <w:sz w:val="20"/>
          <w:szCs w:val="20"/>
          <w:lang w:val="en-US"/>
        </w:rPr>
        <w:t xml:space="preserve">in </w:t>
      </w:r>
      <w:r w:rsidRPr="00EE1660">
        <w:rPr>
          <w:rFonts w:ascii="Calibri" w:hAnsi="Calibri" w:cs="Arial"/>
          <w:sz w:val="20"/>
          <w:szCs w:val="20"/>
          <w:lang w:val="en-US"/>
        </w:rPr>
        <w:t xml:space="preserve">shorebird species </w:t>
      </w:r>
      <w:r>
        <w:rPr>
          <w:rFonts w:ascii="Calibri" w:hAnsi="Calibri" w:cs="Arial"/>
          <w:sz w:val="20"/>
          <w:szCs w:val="20"/>
          <w:lang w:val="en-US"/>
        </w:rPr>
        <w:t>sampled</w:t>
      </w:r>
      <w:r w:rsidRPr="00EE1660">
        <w:rPr>
          <w:rFonts w:ascii="Calibri" w:hAnsi="Calibri" w:cs="Arial"/>
          <w:sz w:val="20"/>
          <w:szCs w:val="20"/>
          <w:lang w:val="en-US"/>
        </w:rPr>
        <w:t xml:space="preserve"> at the Banc d’Arguin </w:t>
      </w:r>
      <w:r>
        <w:rPr>
          <w:rFonts w:ascii="Calibri" w:hAnsi="Calibri" w:cs="Arial"/>
          <w:sz w:val="20"/>
          <w:szCs w:val="20"/>
          <w:lang w:val="en-US"/>
        </w:rPr>
        <w:t>(</w:t>
      </w:r>
      <w:r w:rsidRPr="00EE1660">
        <w:rPr>
          <w:rFonts w:ascii="Calibri" w:hAnsi="Calibri" w:cs="Arial"/>
          <w:sz w:val="20"/>
          <w:szCs w:val="20"/>
          <w:lang w:val="en-US"/>
        </w:rPr>
        <w:t>Mauritania</w:t>
      </w:r>
      <w:r>
        <w:rPr>
          <w:rFonts w:ascii="Calibri" w:hAnsi="Calibri" w:cs="Arial"/>
          <w:sz w:val="20"/>
          <w:szCs w:val="20"/>
          <w:lang w:val="en-US"/>
        </w:rPr>
        <w:t>) and the Inner Niger Delta (Mali)</w:t>
      </w:r>
      <w:r w:rsidRPr="00EE1660">
        <w:rPr>
          <w:rFonts w:ascii="Calibri" w:hAnsi="Calibri" w:cs="Arial"/>
          <w:sz w:val="20"/>
          <w:szCs w:val="20"/>
          <w:lang w:val="en-US"/>
        </w:rPr>
        <w:t xml:space="preserve"> </w:t>
      </w:r>
    </w:p>
    <w:tbl>
      <w:tblPr>
        <w:tblpPr w:leftFromText="141" w:rightFromText="141" w:vertAnchor="text" w:tblpY="1"/>
        <w:tblOverlap w:val="never"/>
        <w:tblW w:w="508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35"/>
        <w:gridCol w:w="2096"/>
        <w:gridCol w:w="2225"/>
        <w:gridCol w:w="1016"/>
        <w:gridCol w:w="1290"/>
        <w:gridCol w:w="993"/>
        <w:gridCol w:w="917"/>
      </w:tblGrid>
      <w:tr w:rsidR="002849C8" w:rsidRPr="00A7648B" w:rsidTr="0062003D">
        <w:trPr>
          <w:trHeight w:val="285"/>
        </w:trPr>
        <w:tc>
          <w:tcPr>
            <w:tcW w:w="446" w:type="pct"/>
            <w:vMerge w:val="restart"/>
            <w:tcBorders>
              <w:top w:val="single" w:sz="4" w:space="0" w:color="auto"/>
            </w:tcBorders>
            <w:vAlign w:val="center"/>
          </w:tcPr>
          <w:p w:rsidR="002849C8" w:rsidRPr="00015235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15235">
              <w:rPr>
                <w:rFonts w:ascii="Calibri" w:hAnsi="Calibri" w:cs="Arial"/>
                <w:sz w:val="20"/>
                <w:szCs w:val="20"/>
                <w:lang w:val="en-GB"/>
              </w:rPr>
              <w:t>Site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  <w:vAlign w:val="center"/>
          </w:tcPr>
          <w:p w:rsidR="002849C8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Sampling date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No. birds (No. birds </w:t>
            </w:r>
            <w:r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pos.</w:t>
            </w:r>
            <w:r w:rsidRPr="00A7648B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849C8" w:rsidRPr="0093119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3119B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pos. </w:t>
            </w:r>
            <w:r w:rsidRPr="0093119B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(total)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2849C8" w:rsidRPr="00015235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per occasion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 w:val="restart"/>
            <w:vAlign w:val="center"/>
          </w:tcPr>
          <w:p w:rsidR="002849C8" w:rsidRPr="00015235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015235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Banc </w:t>
            </w:r>
            <w:r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d’</w:t>
            </w:r>
            <w:r w:rsidRPr="00015235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Arguin</w:t>
            </w: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Dunlin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Calidris alpina</w:t>
            </w: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Apr. 2008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71 (1)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352 (5)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/>
            <w:vAlign w:val="center"/>
          </w:tcPr>
          <w:p w:rsidR="002849C8" w:rsidRPr="00015235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176 (3)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Mar. 2010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105 (1)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Red knot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Calidris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canutus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15 (5)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151 (117)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77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Mar. 2010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136 (112)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Ruddy turnstone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Arenaria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interpres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Apr. 2008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52 (27)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85 (40)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47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Mar. 2010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28 (13)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Sanderling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Calidris alba</w:t>
            </w: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21 (1)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Mar. 2010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16 (1)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Slender-billed gull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2A3417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Chroicocephalus</w:t>
            </w:r>
            <w:proofErr w:type="spellEnd"/>
            <w:r w:rsidRPr="002A3417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3417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genei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Apr. 2008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6 (1)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Mar. 2010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 (1)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Curlew sandpiper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Calidris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ferruginea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Mar. 2010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Common ringed plover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Charadrius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hiaticula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Lesser black-backed gull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Larus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fuscus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  <w:tcBorders>
              <w:bottom w:val="single" w:sz="4" w:space="0" w:color="auto"/>
            </w:tcBorders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Bar-tailed godwit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Limosa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lapponica</w:t>
            </w:r>
            <w:proofErr w:type="spellEnd"/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Nov. 2009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 w:val="restart"/>
            <w:tcBorders>
              <w:top w:val="single" w:sz="4" w:space="0" w:color="auto"/>
            </w:tcBorders>
            <w:vAlign w:val="center"/>
          </w:tcPr>
          <w:p w:rsidR="002849C8" w:rsidRPr="00015235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015235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Inner Niger Delta</w:t>
            </w:r>
          </w:p>
        </w:tc>
        <w:tc>
          <w:tcPr>
            <w:tcW w:w="1118" w:type="pct"/>
            <w:tcBorders>
              <w:top w:val="single" w:sz="4" w:space="0" w:color="auto"/>
              <w:bottom w:val="nil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Ruff</w:t>
            </w:r>
          </w:p>
        </w:tc>
        <w:tc>
          <w:tcPr>
            <w:tcW w:w="1187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Philomachus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pugnax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85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tcBorders>
              <w:top w:val="nil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tcBorders>
              <w:top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tcBorders>
              <w:top w:val="nil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30" w:type="pct"/>
            <w:tcBorders>
              <w:top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top w:val="nil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vMerge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Wood sandpiper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Tringa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glareola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African jacana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Actophilornis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africana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Jun.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sz w:val="18"/>
                <w:szCs w:val="20"/>
              </w:rPr>
              <w:t>Greater</w:t>
            </w:r>
            <w:proofErr w:type="spellEnd"/>
            <w:r w:rsidRPr="004510DD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sz w:val="18"/>
                <w:szCs w:val="20"/>
              </w:rPr>
              <w:t>painted</w:t>
            </w:r>
            <w:proofErr w:type="spellEnd"/>
            <w:r w:rsidRPr="004510DD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4510DD">
              <w:rPr>
                <w:rFonts w:ascii="Calibri" w:hAnsi="Calibri" w:cs="Arial"/>
                <w:sz w:val="18"/>
                <w:szCs w:val="20"/>
              </w:rPr>
              <w:t>snip</w:t>
            </w:r>
            <w:r>
              <w:rPr>
                <w:rFonts w:ascii="Calibri" w:hAnsi="Calibri" w:cs="Arial"/>
                <w:sz w:val="18"/>
                <w:szCs w:val="20"/>
              </w:rPr>
              <w:t>e</w:t>
            </w:r>
            <w:proofErr w:type="spellEnd"/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Rostratula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benghalensis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Jun.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Spur-winged lapwing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Vanellus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spinosus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Little ringed plover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Charadrius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dubius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tcBorders>
              <w:bottom w:val="nil"/>
            </w:tcBorders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tcBorders>
              <w:bottom w:val="nil"/>
            </w:tcBorders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tcBorders>
              <w:bottom w:val="nil"/>
            </w:tcBorders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tcBorders>
              <w:bottom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tcBorders>
              <w:bottom w:val="nil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30" w:type="pct"/>
            <w:tcBorders>
              <w:bottom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bottom w:val="nil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  <w:tcBorders>
              <w:top w:val="nil"/>
              <w:bottom w:val="nil"/>
            </w:tcBorders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tcBorders>
              <w:top w:val="nil"/>
              <w:bottom w:val="nil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Black-headed lapwing</w:t>
            </w:r>
          </w:p>
        </w:tc>
        <w:tc>
          <w:tcPr>
            <w:tcW w:w="1187" w:type="pct"/>
            <w:tcBorders>
              <w:top w:val="nil"/>
              <w:bottom w:val="nil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Vanellus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tectus</w:t>
            </w:r>
            <w:proofErr w:type="spellEnd"/>
          </w:p>
        </w:tc>
        <w:tc>
          <w:tcPr>
            <w:tcW w:w="542" w:type="pct"/>
            <w:tcBorders>
              <w:top w:val="nil"/>
              <w:bottom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tcBorders>
              <w:top w:val="nil"/>
              <w:bottom w:val="nil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490" w:type="pct"/>
            <w:tcBorders>
              <w:top w:val="nil"/>
              <w:bottom w:val="nil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  <w:tcBorders>
              <w:top w:val="nil"/>
            </w:tcBorders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Collared </w:t>
            </w:r>
            <w:proofErr w:type="spellStart"/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pratincole</w:t>
            </w:r>
            <w:proofErr w:type="spellEnd"/>
          </w:p>
        </w:tc>
        <w:tc>
          <w:tcPr>
            <w:tcW w:w="1187" w:type="pct"/>
            <w:tcBorders>
              <w:top w:val="nil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Glareola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pratincola</w:t>
            </w:r>
            <w:proofErr w:type="spellEnd"/>
          </w:p>
        </w:tc>
        <w:tc>
          <w:tcPr>
            <w:tcW w:w="542" w:type="pct"/>
            <w:tcBorders>
              <w:top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tcBorders>
              <w:top w:val="nil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30" w:type="pct"/>
            <w:tcBorders>
              <w:top w:val="nil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90" w:type="pct"/>
            <w:tcBorders>
              <w:top w:val="nil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Kittlitz’s</w:t>
            </w:r>
            <w:proofErr w:type="spellEnd"/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plover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Charadrius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pecuarius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Jun.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Common ringed plover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Charadrius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hiaticula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Common snipe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Gallinago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gallinago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noWrap/>
            <w:vAlign w:val="center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Great snipe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Gallinago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media</w:t>
            </w:r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Little stint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Calidris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minuta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Oct.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5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Common sandpiper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Actitis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hypoleucos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 xml:space="preserve"> Oct.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300"/>
        </w:trPr>
        <w:tc>
          <w:tcPr>
            <w:tcW w:w="446" w:type="pct"/>
          </w:tcPr>
          <w:p w:rsidR="002849C8" w:rsidRDefault="002849C8" w:rsidP="0062003D">
            <w:pPr>
              <w:ind w:firstLineChars="100" w:firstLine="20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pct"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4510D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Black-winged stilt</w:t>
            </w:r>
          </w:p>
        </w:tc>
        <w:tc>
          <w:tcPr>
            <w:tcW w:w="1187" w:type="pct"/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Himantopus</w:t>
            </w:r>
            <w:proofErr w:type="spellEnd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10DD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himantopus</w:t>
            </w:r>
            <w:proofErr w:type="spellEnd"/>
          </w:p>
        </w:tc>
        <w:tc>
          <w:tcPr>
            <w:tcW w:w="542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Feb. 2009</w:t>
            </w:r>
          </w:p>
        </w:tc>
        <w:tc>
          <w:tcPr>
            <w:tcW w:w="688" w:type="pct"/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30" w:type="pct"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0" w:type="pct"/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</w:tr>
      <w:tr w:rsidR="002849C8" w:rsidRPr="00A7648B" w:rsidTr="0062003D">
        <w:trPr>
          <w:trHeight w:val="289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Pr="00AD4452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highlight w:val="yellow"/>
                <w:lang w:val="en-GB"/>
              </w:rPr>
            </w:pPr>
            <w:r w:rsidRPr="00885BFC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49C8" w:rsidRPr="004510DD" w:rsidRDefault="002849C8" w:rsidP="0062003D">
            <w:pPr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8" w:rsidRPr="00A7648B" w:rsidRDefault="002849C8" w:rsidP="006200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930 (164)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49C8" w:rsidRPr="00A7648B" w:rsidRDefault="002849C8" w:rsidP="0062003D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17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A7648B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</w:tr>
    </w:tbl>
    <w:p w:rsidR="002849C8" w:rsidRDefault="002849C8" w:rsidP="002849C8">
      <w:pPr>
        <w:spacing w:line="360" w:lineRule="auto"/>
        <w:jc w:val="both"/>
        <w:rPr>
          <w:rFonts w:ascii="Calibri" w:hAnsi="Calibri" w:cs="Arial"/>
          <w:sz w:val="20"/>
          <w:szCs w:val="20"/>
          <w:lang w:val="en-GB"/>
        </w:rPr>
      </w:pPr>
    </w:p>
    <w:p w:rsidR="00612329" w:rsidRDefault="00612329"/>
    <w:sectPr w:rsidR="00612329" w:rsidSect="0061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49C8"/>
    <w:rsid w:val="002849C8"/>
    <w:rsid w:val="006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Company>CIRAD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2012-08-30T09:59:00Z</dcterms:created>
  <dcterms:modified xsi:type="dcterms:W3CDTF">2012-08-30T10:00:00Z</dcterms:modified>
</cp:coreProperties>
</file>