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3D" w:rsidRPr="00B04152" w:rsidRDefault="00440B3D" w:rsidP="00440B3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04152">
        <w:rPr>
          <w:rFonts w:ascii="Arial" w:hAnsi="Arial" w:cs="Arial"/>
          <w:b/>
          <w:sz w:val="24"/>
          <w:szCs w:val="24"/>
        </w:rPr>
        <w:t xml:space="preserve">Table S1. </w:t>
      </w:r>
    </w:p>
    <w:p w:rsidR="00440B3D" w:rsidRPr="00B04152" w:rsidRDefault="00440B3D" w:rsidP="00440B3D">
      <w:pPr>
        <w:spacing w:line="480" w:lineRule="auto"/>
        <w:rPr>
          <w:rFonts w:ascii="Arial" w:hAnsi="Arial" w:cs="Arial"/>
          <w:sz w:val="24"/>
          <w:szCs w:val="24"/>
        </w:rPr>
      </w:pPr>
      <w:r w:rsidRPr="007C1858">
        <w:rPr>
          <w:rFonts w:ascii="Arial" w:hAnsi="Arial" w:cs="Arial"/>
          <w:b/>
          <w:sz w:val="24"/>
          <w:szCs w:val="24"/>
        </w:rPr>
        <w:t>Prevalence and mean abundance for 1</w:t>
      </w:r>
      <w:r w:rsidR="009241E2">
        <w:rPr>
          <w:rFonts w:ascii="Arial" w:hAnsi="Arial" w:cs="Arial"/>
          <w:b/>
          <w:sz w:val="24"/>
          <w:szCs w:val="24"/>
        </w:rPr>
        <w:t>8</w:t>
      </w:r>
      <w:r w:rsidRPr="007C1858">
        <w:rPr>
          <w:rFonts w:ascii="Arial" w:hAnsi="Arial" w:cs="Arial"/>
          <w:b/>
          <w:sz w:val="24"/>
          <w:szCs w:val="24"/>
        </w:rPr>
        <w:t xml:space="preserve"> species of parasites identified from raccoons in Missouri.</w:t>
      </w:r>
      <w:r w:rsidRPr="00B04152">
        <w:rPr>
          <w:rFonts w:ascii="Arial" w:hAnsi="Arial" w:cs="Arial"/>
          <w:sz w:val="24"/>
          <w:szCs w:val="24"/>
        </w:rPr>
        <w:t xml:space="preserve"> </w:t>
      </w:r>
    </w:p>
    <w:tbl>
      <w:tblPr>
        <w:tblW w:w="8024" w:type="dxa"/>
        <w:tblInd w:w="93" w:type="dxa"/>
        <w:tblLook w:val="00A0" w:firstRow="1" w:lastRow="0" w:firstColumn="1" w:lastColumn="0" w:noHBand="0" w:noVBand="0"/>
      </w:tblPr>
      <w:tblGrid>
        <w:gridCol w:w="3620"/>
        <w:gridCol w:w="1484"/>
        <w:gridCol w:w="1960"/>
        <w:gridCol w:w="960"/>
      </w:tblGrid>
      <w:tr w:rsidR="00440B3D" w:rsidRPr="00B04152" w:rsidTr="00CF01C4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Prevalence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Abundance (range)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440B3D" w:rsidRPr="00B04152" w:rsidTr="00CF01C4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Ectoparasites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40B3D" w:rsidRPr="00B04152" w:rsidTr="00CF01C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Dermacentor</w:t>
            </w:r>
            <w:proofErr w:type="spellEnd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variabilis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23.43(0-142)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259</w:t>
            </w:r>
          </w:p>
        </w:tc>
      </w:tr>
      <w:tr w:rsidR="00440B3D" w:rsidRPr="00B04152" w:rsidTr="00CF01C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non-replete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21.43(0-131)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0B3D" w:rsidRPr="00B04152" w:rsidTr="00CF01C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replete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1.99(0-24)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0B3D" w:rsidRPr="00B04152" w:rsidTr="00CF01C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Trichodectes</w:t>
            </w:r>
            <w:proofErr w:type="spellEnd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octomaculatus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3.03(0-55)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307</w:t>
            </w:r>
          </w:p>
        </w:tc>
      </w:tr>
      <w:tr w:rsidR="00440B3D" w:rsidRPr="00B04152" w:rsidTr="00CF01C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Endoparasites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</w:tr>
      <w:tr w:rsidR="00440B3D" w:rsidRPr="00B04152" w:rsidTr="00CF01C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Eimeria</w:t>
            </w:r>
            <w:proofErr w:type="spellEnd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nuttalli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0B3D" w:rsidRPr="00B04152" w:rsidTr="00CF01C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Eimeria</w:t>
            </w:r>
            <w:proofErr w:type="spellEnd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procyonis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0B3D" w:rsidRPr="00B04152" w:rsidTr="00CF01C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Placoconus</w:t>
            </w:r>
            <w:proofErr w:type="spellEnd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lotoris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0B3D" w:rsidRPr="00B04152" w:rsidTr="00CF01C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Capillaria</w:t>
            </w:r>
            <w:proofErr w:type="spellEnd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procyonis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0B3D" w:rsidRPr="00B04152" w:rsidTr="00CF01C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Molineus</w:t>
            </w:r>
            <w:proofErr w:type="spellEnd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 xml:space="preserve"> sp</w:t>
            </w:r>
            <w:r w:rsidR="009241E2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0B3D" w:rsidRPr="00B04152" w:rsidTr="00CF01C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Baylisascaris</w:t>
            </w:r>
            <w:proofErr w:type="spellEnd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procyonis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0B3D" w:rsidRPr="00B04152" w:rsidTr="00CF01C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Eurytrema</w:t>
            </w:r>
            <w:proofErr w:type="spellEnd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procyonis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0B3D" w:rsidRPr="00B04152" w:rsidTr="00CF01C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Crenosoma</w:t>
            </w:r>
            <w:proofErr w:type="spellEnd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 xml:space="preserve"> sp</w:t>
            </w:r>
            <w:r w:rsidR="009241E2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0B3D" w:rsidRPr="00B04152" w:rsidTr="00CF01C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Capillaria</w:t>
            </w:r>
            <w:proofErr w:type="spellEnd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plica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0B3D" w:rsidRPr="00B04152" w:rsidTr="00CF01C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Capillaria</w:t>
            </w:r>
            <w:proofErr w:type="spellEnd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putorii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0B3D" w:rsidRPr="00B04152" w:rsidTr="009A499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Physaloptera</w:t>
            </w:r>
            <w:proofErr w:type="spellEnd"/>
            <w:r w:rsidRPr="00B0415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sp</w:t>
            </w:r>
            <w:r w:rsidR="009241E2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bookmarkStart w:id="0" w:name="_GoBack"/>
            <w:bookmarkEnd w:id="0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B3D" w:rsidRPr="00B04152" w:rsidRDefault="00440B3D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499B" w:rsidRPr="00B04152" w:rsidTr="009A499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99B" w:rsidRPr="009A499B" w:rsidRDefault="009A499B" w:rsidP="00CF01C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A499B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Atriotaenia</w:t>
            </w:r>
            <w:proofErr w:type="spellEnd"/>
            <w:r w:rsidRPr="009A499B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99B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procyonis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99B" w:rsidRPr="00B04152" w:rsidRDefault="009A499B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99B" w:rsidRPr="00B04152" w:rsidRDefault="009A499B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99B" w:rsidRPr="00B04152" w:rsidRDefault="009A499B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499B" w:rsidRPr="00B04152" w:rsidTr="009A499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99B" w:rsidRPr="009A499B" w:rsidRDefault="009A499B" w:rsidP="00CF01C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A499B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Macracanthorhynchus</w:t>
            </w:r>
            <w:proofErr w:type="spellEnd"/>
            <w:r w:rsidRPr="009A499B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99B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ingens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99B" w:rsidRPr="00B04152" w:rsidRDefault="009A499B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99B" w:rsidRPr="00B04152" w:rsidRDefault="009A499B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99B" w:rsidRPr="00B04152" w:rsidRDefault="009A499B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499B" w:rsidRPr="00B04152" w:rsidTr="009A499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99B" w:rsidRPr="009A499B" w:rsidRDefault="009A499B" w:rsidP="00CF01C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A499B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Cruzia</w:t>
            </w:r>
            <w:proofErr w:type="spellEnd"/>
            <w:r w:rsidRPr="009A499B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 </w:t>
            </w:r>
            <w:r w:rsidRPr="009A499B">
              <w:rPr>
                <w:rFonts w:ascii="Arial" w:eastAsia="OptimaLTStd" w:hAnsi="Arial" w:cs="Arial"/>
                <w:sz w:val="24"/>
                <w:szCs w:val="24"/>
              </w:rPr>
              <w:t>spp.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99B" w:rsidRPr="00B04152" w:rsidRDefault="009A499B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99B" w:rsidRPr="00B04152" w:rsidRDefault="009A499B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99B" w:rsidRPr="00B04152" w:rsidRDefault="009A499B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499B" w:rsidRPr="00B04152" w:rsidTr="009A499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99B" w:rsidRPr="009A499B" w:rsidRDefault="009A499B" w:rsidP="00CF01C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A499B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Sarcocystis</w:t>
            </w:r>
            <w:proofErr w:type="spellEnd"/>
            <w:r w:rsidRPr="009A499B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 </w:t>
            </w:r>
            <w:r w:rsidRPr="009A499B">
              <w:rPr>
                <w:rFonts w:ascii="Arial" w:eastAsia="OptimaLTStd" w:hAnsi="Arial" w:cs="Arial"/>
                <w:sz w:val="24"/>
                <w:szCs w:val="24"/>
              </w:rPr>
              <w:t>spp.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99B" w:rsidRPr="00B04152" w:rsidRDefault="009A499B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99B" w:rsidRPr="00B04152" w:rsidRDefault="009A499B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99B" w:rsidRPr="00B04152" w:rsidRDefault="009A499B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499B" w:rsidRPr="00B04152" w:rsidTr="00CF01C4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499B" w:rsidRPr="009A499B" w:rsidRDefault="009A499B" w:rsidP="00CF01C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A499B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>Alaria</w:t>
            </w:r>
            <w:proofErr w:type="spellEnd"/>
            <w:r w:rsidRPr="009A499B">
              <w:rPr>
                <w:rFonts w:ascii="Arial" w:eastAsiaTheme="minorHAnsi" w:hAnsi="Arial" w:cs="Arial"/>
                <w:i/>
                <w:iCs/>
                <w:sz w:val="24"/>
                <w:szCs w:val="24"/>
              </w:rPr>
              <w:t xml:space="preserve"> </w:t>
            </w:r>
            <w:r w:rsidRPr="009A499B">
              <w:rPr>
                <w:rFonts w:ascii="Arial" w:eastAsia="OptimaLTStd" w:hAnsi="Arial" w:cs="Arial"/>
                <w:sz w:val="24"/>
                <w:szCs w:val="24"/>
              </w:rPr>
              <w:t>spp.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499B" w:rsidRPr="00B04152" w:rsidRDefault="009A499B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499B" w:rsidRPr="00B04152" w:rsidRDefault="009A499B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499B" w:rsidRPr="00B04152" w:rsidRDefault="009A499B" w:rsidP="00CF01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40B3D" w:rsidRPr="00B04152" w:rsidRDefault="00440B3D" w:rsidP="00440B3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Mean abundance is presented only for </w:t>
      </w:r>
      <w:proofErr w:type="spellStart"/>
      <w:r>
        <w:rPr>
          <w:rFonts w:ascii="Arial" w:hAnsi="Arial" w:cs="Arial"/>
          <w:sz w:val="24"/>
          <w:szCs w:val="24"/>
        </w:rPr>
        <w:t>ectoparasites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B04152">
        <w:rPr>
          <w:rFonts w:ascii="Arial" w:hAnsi="Arial" w:cs="Arial"/>
          <w:sz w:val="24"/>
          <w:szCs w:val="24"/>
        </w:rPr>
        <w:t>Ticks are subdivided into replete and non-replete individuals. Sample size (N) is the number of individual raccoons analyzed.</w:t>
      </w:r>
    </w:p>
    <w:p w:rsidR="00440B3D" w:rsidRPr="00B04152" w:rsidRDefault="00440B3D" w:rsidP="00440B3D">
      <w:pPr>
        <w:spacing w:line="480" w:lineRule="auto"/>
        <w:rPr>
          <w:rFonts w:ascii="Arial" w:hAnsi="Arial" w:cs="Arial"/>
          <w:sz w:val="24"/>
          <w:szCs w:val="24"/>
        </w:rPr>
      </w:pPr>
    </w:p>
    <w:p w:rsidR="00440B3D" w:rsidRPr="00B04152" w:rsidRDefault="00440B3D" w:rsidP="00440B3D">
      <w:pPr>
        <w:spacing w:line="480" w:lineRule="auto"/>
        <w:rPr>
          <w:rFonts w:ascii="Arial" w:hAnsi="Arial" w:cs="Arial"/>
          <w:sz w:val="24"/>
          <w:szCs w:val="24"/>
        </w:rPr>
      </w:pPr>
    </w:p>
    <w:p w:rsidR="008118D6" w:rsidRPr="00D86EC7" w:rsidRDefault="009241E2">
      <w:pPr>
        <w:rPr>
          <w:rFonts w:ascii="Arial" w:hAnsi="Arial" w:cs="Arial"/>
          <w:sz w:val="24"/>
          <w:szCs w:val="24"/>
        </w:rPr>
      </w:pPr>
    </w:p>
    <w:sectPr w:rsidR="008118D6" w:rsidRPr="00D86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3D"/>
    <w:rsid w:val="00223A32"/>
    <w:rsid w:val="00440B3D"/>
    <w:rsid w:val="009241E2"/>
    <w:rsid w:val="009A499B"/>
    <w:rsid w:val="00D86EC7"/>
    <w:rsid w:val="00E3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4</cp:revision>
  <cp:lastPrinted>2012-09-04T15:53:00Z</cp:lastPrinted>
  <dcterms:created xsi:type="dcterms:W3CDTF">2012-08-23T19:51:00Z</dcterms:created>
  <dcterms:modified xsi:type="dcterms:W3CDTF">2012-09-04T16:40:00Z</dcterms:modified>
</cp:coreProperties>
</file>