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32" w:rsidRPr="00575F56" w:rsidRDefault="00575F56">
      <w:pPr>
        <w:rPr>
          <w:b/>
        </w:rPr>
      </w:pPr>
      <w:r w:rsidRPr="00575F56">
        <w:rPr>
          <w:rFonts w:ascii="Arial" w:eastAsia="方正姚体" w:hAnsi="Arial" w:cs="Arial"/>
          <w:b/>
          <w:kern w:val="0"/>
          <w:sz w:val="22"/>
        </w:rPr>
        <w:t xml:space="preserve">Table </w:t>
      </w:r>
      <w:r w:rsidRPr="00575F56">
        <w:rPr>
          <w:rFonts w:ascii="Arial" w:eastAsia="方正姚体" w:hAnsi="Arial" w:cs="Arial" w:hint="eastAsia"/>
          <w:b/>
          <w:kern w:val="0"/>
          <w:sz w:val="22"/>
        </w:rPr>
        <w:t>S</w:t>
      </w:r>
      <w:r w:rsidR="00186E5A">
        <w:rPr>
          <w:rFonts w:ascii="Arial" w:eastAsia="方正姚体" w:hAnsi="Arial" w:cs="Arial" w:hint="eastAsia"/>
          <w:b/>
          <w:kern w:val="0"/>
          <w:sz w:val="22"/>
        </w:rPr>
        <w:t>4</w:t>
      </w:r>
      <w:r w:rsidRPr="00575F56">
        <w:rPr>
          <w:rFonts w:ascii="Arial" w:eastAsia="方正姚体" w:hAnsi="Arial" w:cs="Arial"/>
          <w:b/>
          <w:kern w:val="0"/>
          <w:sz w:val="22"/>
        </w:rPr>
        <w:t>. Patient information</w:t>
      </w:r>
      <w:r w:rsidRPr="00575F56">
        <w:rPr>
          <w:rFonts w:ascii="Arial" w:eastAsia="方正姚体" w:hAnsi="Arial" w:cs="Arial" w:hint="eastAsia"/>
          <w:b/>
          <w:kern w:val="0"/>
          <w:sz w:val="22"/>
        </w:rPr>
        <w:t xml:space="preserve"> for</w:t>
      </w:r>
      <w:r w:rsidRPr="00575F56">
        <w:rPr>
          <w:rFonts w:ascii="Arial" w:hAnsi="Arial" w:cs="Arial"/>
          <w:b/>
          <w:kern w:val="0"/>
          <w:sz w:val="22"/>
        </w:rPr>
        <w:t xml:space="preserve"> </w:t>
      </w:r>
      <w:r w:rsidRPr="00575F56">
        <w:rPr>
          <w:rFonts w:ascii="Arial" w:hAnsi="Arial" w:cs="Arial" w:hint="eastAsia"/>
          <w:b/>
          <w:kern w:val="0"/>
          <w:sz w:val="22"/>
        </w:rPr>
        <w:t>validation of paired</w:t>
      </w:r>
      <w:r w:rsidRPr="00575F56">
        <w:rPr>
          <w:rFonts w:ascii="Arial" w:hAnsi="Arial" w:cs="Arial"/>
          <w:b/>
          <w:kern w:val="0"/>
          <w:sz w:val="22"/>
        </w:rPr>
        <w:t xml:space="preserve"> CRC </w:t>
      </w:r>
      <w:r w:rsidRPr="00575F56">
        <w:rPr>
          <w:rFonts w:ascii="Arial" w:hAnsi="Arial" w:cs="Arial" w:hint="eastAsia"/>
          <w:b/>
          <w:kern w:val="0"/>
          <w:sz w:val="22"/>
        </w:rPr>
        <w:t>tissues</w:t>
      </w:r>
      <w:r w:rsidR="00D8241E">
        <w:rPr>
          <w:rFonts w:ascii="Arial" w:hAnsi="Arial" w:cs="Arial" w:hint="eastAsia"/>
          <w:b/>
          <w:kern w:val="0"/>
          <w:sz w:val="22"/>
        </w:rPr>
        <w:t>.</w:t>
      </w:r>
      <w:bookmarkStart w:id="0" w:name="_GoBack"/>
      <w:bookmarkEnd w:id="0"/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575F56" w:rsidRPr="00A8568C" w:rsidTr="0057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Characteristics</w:t>
            </w:r>
          </w:p>
        </w:tc>
        <w:tc>
          <w:tcPr>
            <w:tcW w:w="4261" w:type="dxa"/>
          </w:tcPr>
          <w:p w:rsidR="00575F56" w:rsidRPr="00A8568C" w:rsidRDefault="00575F56" w:rsidP="00575F56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 w:val="0"/>
                <w:bCs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Paired CRC and non-cancerous tissues</w:t>
            </w:r>
            <w:r w:rsidRPr="00A8568C">
              <w:rPr>
                <w:rFonts w:ascii="Arial" w:eastAsia="宋体" w:hAnsi="Arial" w:cs="Arial"/>
                <w:b w:val="0"/>
                <w:bCs w:val="0"/>
                <w:kern w:val="0"/>
                <w:sz w:val="22"/>
              </w:rPr>
              <w:t xml:space="preserve"> </w:t>
            </w:r>
            <w:r w:rsidRPr="00A8568C">
              <w:rPr>
                <w:rFonts w:ascii="Arial" w:eastAsia="宋体" w:hAnsi="Arial" w:cs="Arial"/>
                <w:kern w:val="0"/>
                <w:sz w:val="22"/>
              </w:rPr>
              <w:t>n=19</w:t>
            </w:r>
          </w:p>
        </w:tc>
      </w:tr>
      <w:tr w:rsidR="00575F56" w:rsidRPr="00A8568C" w:rsidTr="0057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bCs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Gender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</w:p>
        </w:tc>
      </w:tr>
      <w:tr w:rsidR="00575F56" w:rsidRPr="00A8568C" w:rsidTr="00575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bCs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Male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11</w:t>
            </w:r>
          </w:p>
        </w:tc>
      </w:tr>
      <w:tr w:rsidR="00575F56" w:rsidRPr="00A8568C" w:rsidTr="0057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Female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8</w:t>
            </w:r>
          </w:p>
        </w:tc>
      </w:tr>
      <w:tr w:rsidR="00575F56" w:rsidRPr="00A8568C" w:rsidTr="00575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Age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575F56" w:rsidRPr="00A8568C" w:rsidTr="0057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bCs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Mean</w:t>
            </w:r>
            <w:r w:rsidRPr="00A8568C">
              <w:rPr>
                <w:rFonts w:ascii="Arial" w:eastAsia="宋体" w:hAnsi="Arial" w:cs="Arial"/>
                <w:b w:val="0"/>
                <w:kern w:val="0"/>
                <w:sz w:val="22"/>
                <w:u w:val="single"/>
              </w:rPr>
              <w:t>(</w:t>
            </w: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SD)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70 (9)</w:t>
            </w:r>
          </w:p>
        </w:tc>
      </w:tr>
      <w:tr w:rsidR="00575F56" w:rsidRPr="00A8568C" w:rsidTr="00575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Median(range)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68</w:t>
            </w:r>
            <w:r w:rsidRPr="00A8568C">
              <w:rPr>
                <w:rFonts w:ascii="Arial" w:eastAsia="宋体" w:hAnsi="Arial" w:cs="Arial"/>
                <w:kern w:val="0"/>
                <w:sz w:val="22"/>
              </w:rPr>
              <w:t>（</w:t>
            </w:r>
            <w:r w:rsidRPr="00A8568C">
              <w:rPr>
                <w:rFonts w:ascii="Arial" w:eastAsia="宋体" w:hAnsi="Arial" w:cs="Arial"/>
                <w:kern w:val="0"/>
                <w:sz w:val="22"/>
              </w:rPr>
              <w:t>49-79</w:t>
            </w:r>
            <w:r w:rsidRPr="00A8568C">
              <w:rPr>
                <w:rFonts w:ascii="Arial" w:eastAsia="宋体" w:hAnsi="Arial" w:cs="Arial"/>
                <w:kern w:val="0"/>
                <w:sz w:val="22"/>
              </w:rPr>
              <w:t>）</w:t>
            </w:r>
          </w:p>
        </w:tc>
      </w:tr>
      <w:tr w:rsidR="00575F56" w:rsidRPr="00A8568C" w:rsidTr="0057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TMN stage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575F56" w:rsidRPr="00A8568C" w:rsidTr="00575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bCs w:val="0"/>
                <w:kern w:val="0"/>
                <w:sz w:val="22"/>
              </w:rPr>
            </w:pPr>
            <w:r w:rsidRPr="00A8568C">
              <w:rPr>
                <w:rFonts w:ascii="宋体" w:eastAsia="宋体" w:hAnsi="宋体" w:cs="宋体" w:hint="eastAsia"/>
                <w:b w:val="0"/>
                <w:kern w:val="0"/>
                <w:sz w:val="22"/>
              </w:rPr>
              <w:t>Ⅱ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</w:tr>
      <w:tr w:rsidR="00575F56" w:rsidRPr="00A8568C" w:rsidTr="0057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jc w:val="left"/>
              <w:rPr>
                <w:rFonts w:ascii="Arial" w:eastAsia="宋体" w:hAnsi="Arial" w:cs="Arial"/>
                <w:b w:val="0"/>
                <w:kern w:val="0"/>
                <w:sz w:val="22"/>
              </w:rPr>
            </w:pPr>
            <w:r w:rsidRPr="00A8568C">
              <w:rPr>
                <w:rFonts w:ascii="宋体" w:eastAsia="宋体" w:hAnsi="宋体" w:cs="宋体" w:hint="eastAsia"/>
                <w:b w:val="0"/>
                <w:kern w:val="0"/>
                <w:sz w:val="22"/>
              </w:rPr>
              <w:t>Ⅲ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12</w:t>
            </w:r>
          </w:p>
        </w:tc>
      </w:tr>
      <w:tr w:rsidR="00575F56" w:rsidRPr="00A8568C" w:rsidTr="00575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T stage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575F56" w:rsidRPr="00A8568C" w:rsidTr="0057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bCs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2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</w:tr>
      <w:tr w:rsidR="00575F56" w:rsidRPr="00A8568C" w:rsidTr="00575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3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13</w:t>
            </w:r>
          </w:p>
        </w:tc>
      </w:tr>
      <w:tr w:rsidR="00575F56" w:rsidRPr="00A8568C" w:rsidTr="0057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Nodal status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575F56" w:rsidRPr="00A8568C" w:rsidTr="00575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bCs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Positive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7</w:t>
            </w:r>
          </w:p>
        </w:tc>
      </w:tr>
      <w:tr w:rsidR="00575F56" w:rsidRPr="00A8568C" w:rsidTr="0057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Negative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12</w:t>
            </w:r>
          </w:p>
        </w:tc>
      </w:tr>
      <w:tr w:rsidR="00575F56" w:rsidRPr="00A8568C" w:rsidTr="00575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 xml:space="preserve">Tumor lacation 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575F56" w:rsidRPr="00A8568C" w:rsidTr="0057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bCs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Rectum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3</w:t>
            </w:r>
          </w:p>
        </w:tc>
      </w:tr>
      <w:tr w:rsidR="00575F56" w:rsidRPr="00A8568C" w:rsidTr="00575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Distal colon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6</w:t>
            </w:r>
          </w:p>
        </w:tc>
      </w:tr>
      <w:tr w:rsidR="00575F56" w:rsidRPr="00A8568C" w:rsidTr="0057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Proximal colon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10</w:t>
            </w:r>
          </w:p>
        </w:tc>
      </w:tr>
      <w:tr w:rsidR="00575F56" w:rsidRPr="00A8568C" w:rsidTr="00575F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Histological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575F56" w:rsidRPr="00A8568C" w:rsidTr="0057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F56" w:rsidRPr="00A8568C" w:rsidRDefault="00575F56" w:rsidP="00BC16AB">
            <w:pPr>
              <w:widowControl/>
              <w:rPr>
                <w:rFonts w:ascii="Arial" w:eastAsia="宋体" w:hAnsi="Arial" w:cs="Arial"/>
                <w:b w:val="0"/>
                <w:bCs w:val="0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b w:val="0"/>
                <w:kern w:val="0"/>
                <w:sz w:val="22"/>
              </w:rPr>
              <w:t>Adenocarcinoma</w:t>
            </w:r>
          </w:p>
        </w:tc>
        <w:tc>
          <w:tcPr>
            <w:tcW w:w="4261" w:type="dxa"/>
          </w:tcPr>
          <w:p w:rsidR="00575F56" w:rsidRPr="00A8568C" w:rsidRDefault="00575F56" w:rsidP="00BC16A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kern w:val="0"/>
                <w:sz w:val="22"/>
              </w:rPr>
            </w:pPr>
            <w:r w:rsidRPr="00A8568C">
              <w:rPr>
                <w:rFonts w:ascii="Arial" w:eastAsia="宋体" w:hAnsi="Arial" w:cs="Arial"/>
                <w:kern w:val="0"/>
                <w:sz w:val="22"/>
              </w:rPr>
              <w:t>19</w:t>
            </w:r>
          </w:p>
        </w:tc>
      </w:tr>
    </w:tbl>
    <w:p w:rsidR="00575F56" w:rsidRDefault="00575F56"/>
    <w:sectPr w:rsidR="00575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DB" w:rsidRDefault="000E5ADB" w:rsidP="00B03D32">
      <w:r>
        <w:separator/>
      </w:r>
    </w:p>
  </w:endnote>
  <w:endnote w:type="continuationSeparator" w:id="0">
    <w:p w:rsidR="000E5ADB" w:rsidRDefault="000E5ADB" w:rsidP="00B0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DB" w:rsidRDefault="000E5ADB" w:rsidP="00B03D32">
      <w:r>
        <w:separator/>
      </w:r>
    </w:p>
  </w:footnote>
  <w:footnote w:type="continuationSeparator" w:id="0">
    <w:p w:rsidR="000E5ADB" w:rsidRDefault="000E5ADB" w:rsidP="00B0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62"/>
    <w:rsid w:val="000E5ADB"/>
    <w:rsid w:val="00186E5A"/>
    <w:rsid w:val="00251E77"/>
    <w:rsid w:val="00254471"/>
    <w:rsid w:val="003826C5"/>
    <w:rsid w:val="00575F56"/>
    <w:rsid w:val="0058668C"/>
    <w:rsid w:val="005C4F02"/>
    <w:rsid w:val="00640947"/>
    <w:rsid w:val="006B1E62"/>
    <w:rsid w:val="007D3635"/>
    <w:rsid w:val="008C78A2"/>
    <w:rsid w:val="009A7B14"/>
    <w:rsid w:val="00A8568C"/>
    <w:rsid w:val="00B03D32"/>
    <w:rsid w:val="00D8241E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D32"/>
    <w:rPr>
      <w:sz w:val="18"/>
      <w:szCs w:val="18"/>
    </w:rPr>
  </w:style>
  <w:style w:type="table" w:styleId="a5">
    <w:name w:val="Table Grid"/>
    <w:basedOn w:val="a1"/>
    <w:uiPriority w:val="59"/>
    <w:rsid w:val="0057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75F5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D32"/>
    <w:rPr>
      <w:sz w:val="18"/>
      <w:szCs w:val="18"/>
    </w:rPr>
  </w:style>
  <w:style w:type="table" w:styleId="a5">
    <w:name w:val="Table Grid"/>
    <w:basedOn w:val="a1"/>
    <w:uiPriority w:val="59"/>
    <w:rsid w:val="0057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575F5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wqf</dc:creator>
  <cp:keywords/>
  <dc:description/>
  <cp:lastModifiedBy>wqf</cp:lastModifiedBy>
  <cp:revision>8</cp:revision>
  <dcterms:created xsi:type="dcterms:W3CDTF">2012-02-16T16:01:00Z</dcterms:created>
  <dcterms:modified xsi:type="dcterms:W3CDTF">2012-05-16T17:49:00Z</dcterms:modified>
</cp:coreProperties>
</file>