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EC" w:rsidRDefault="00390AEC" w:rsidP="00390AEC">
      <w:pPr>
        <w:adjustRightInd w:val="0"/>
        <w:snapToGrid w:val="0"/>
        <w:spacing w:line="360" w:lineRule="auto"/>
        <w:jc w:val="both"/>
        <w:rPr>
          <w:rFonts w:ascii="Arial" w:hAnsi="Arial" w:cs="Arial" w:hint="eastAsia"/>
          <w:b/>
        </w:rPr>
      </w:pPr>
      <w:r>
        <w:rPr>
          <w:rFonts w:ascii="Arial" w:hAnsi="Arial" w:cs="Arial" w:hint="eastAsia"/>
          <w:b/>
        </w:rPr>
        <w:t xml:space="preserve">Table S1A. </w:t>
      </w:r>
      <w:r w:rsidRPr="001B68C0">
        <w:rPr>
          <w:rFonts w:ascii="Arial" w:hAnsi="Arial" w:cs="Arial"/>
          <w:b/>
          <w:bCs/>
        </w:rPr>
        <w:t>The</w:t>
      </w:r>
      <w:r w:rsidRPr="001B68C0">
        <w:rPr>
          <w:rFonts w:ascii="Arial" w:eastAsia="Arial" w:hAnsi="Arial" w:cs="Arial"/>
          <w:b/>
          <w:bCs/>
        </w:rPr>
        <w:t xml:space="preserve"> </w:t>
      </w:r>
      <w:r w:rsidRPr="001B68C0">
        <w:rPr>
          <w:rFonts w:ascii="Arial" w:hAnsi="Arial" w:cs="Arial"/>
          <w:b/>
          <w:bCs/>
        </w:rPr>
        <w:t>amount</w:t>
      </w:r>
      <w:r w:rsidRPr="001B68C0">
        <w:rPr>
          <w:rFonts w:ascii="Arial" w:eastAsia="Arial" w:hAnsi="Arial" w:cs="Arial"/>
          <w:b/>
          <w:bCs/>
        </w:rPr>
        <w:t xml:space="preserve"> </w:t>
      </w:r>
      <w:r w:rsidRPr="001B68C0">
        <w:rPr>
          <w:rFonts w:ascii="Arial" w:hAnsi="Arial" w:cs="Arial"/>
          <w:b/>
          <w:bCs/>
        </w:rPr>
        <w:t>and percentage of</w:t>
      </w:r>
      <w:r w:rsidRPr="001B68C0">
        <w:rPr>
          <w:rFonts w:ascii="Arial" w:eastAsia="Arial" w:hAnsi="Arial" w:cs="Arial"/>
          <w:b/>
          <w:bCs/>
        </w:rPr>
        <w:t xml:space="preserve"> </w:t>
      </w:r>
      <w:r w:rsidRPr="001B68C0">
        <w:rPr>
          <w:rFonts w:ascii="Arial" w:hAnsi="Arial" w:cs="Arial"/>
          <w:b/>
          <w:bCs/>
        </w:rPr>
        <w:t>HA</w:t>
      </w:r>
      <w:r w:rsidRPr="001B68C0">
        <w:rPr>
          <w:rFonts w:ascii="Arial" w:eastAsia="Arial" w:hAnsi="Arial" w:cs="Arial"/>
          <w:b/>
          <w:bCs/>
        </w:rPr>
        <w:t xml:space="preserve"> </w:t>
      </w:r>
      <w:r w:rsidRPr="001B68C0">
        <w:rPr>
          <w:rFonts w:ascii="Arial" w:hAnsi="Arial" w:cs="Arial"/>
          <w:b/>
          <w:bCs/>
        </w:rPr>
        <w:t>protein in the total protein of VLP</w:t>
      </w:r>
      <w:r w:rsidRPr="008F2219">
        <w:rPr>
          <w:rFonts w:ascii="Arial" w:hAnsi="Arial" w:cs="Arial"/>
          <w:b/>
          <w:bCs/>
        </w:rPr>
        <w:t>.</w:t>
      </w:r>
    </w:p>
    <w:tbl>
      <w:tblPr>
        <w:tblW w:w="881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1"/>
        <w:gridCol w:w="1843"/>
        <w:gridCol w:w="2576"/>
        <w:gridCol w:w="2669"/>
      </w:tblGrid>
      <w:tr w:rsidR="00390AEC" w:rsidRPr="00497F9A">
        <w:trPr>
          <w:trHeight w:val="465"/>
          <w:tblCellSpacing w:w="0" w:type="dxa"/>
        </w:trPr>
        <w:tc>
          <w:tcPr>
            <w:tcW w:w="17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0AEC" w:rsidRPr="00497F9A" w:rsidRDefault="00390AEC" w:rsidP="00497F9A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497F9A">
              <w:rPr>
                <w:rFonts w:ascii="Arial" w:hAnsi="Arial" w:cs="Arial"/>
                <w:b/>
                <w:bCs/>
                <w:kern w:val="0"/>
              </w:rPr>
              <w:t>VLP type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EC" w:rsidRPr="00497F9A" w:rsidRDefault="00390AEC" w:rsidP="00497F9A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497F9A">
              <w:rPr>
                <w:rFonts w:ascii="Arial" w:hAnsi="Arial" w:cs="Arial"/>
                <w:b/>
                <w:bCs/>
                <w:kern w:val="0"/>
              </w:rPr>
              <w:t>HA (</w:t>
            </w:r>
            <w:r w:rsidRPr="00497F9A">
              <w:rPr>
                <w:rFonts w:ascii="Arial" w:hAnsi="Arial" w:cs="Arial"/>
                <w:b/>
                <w:bCs/>
                <w:kern w:val="0"/>
              </w:rPr>
              <w:sym w:font="Symbol" w:char="006D"/>
            </w:r>
            <w:r w:rsidRPr="00497F9A">
              <w:rPr>
                <w:rFonts w:ascii="Arial" w:hAnsi="Arial" w:cs="Arial"/>
                <w:b/>
                <w:bCs/>
                <w:kern w:val="0"/>
              </w:rPr>
              <w:t xml:space="preserve">g) in </w:t>
            </w:r>
          </w:p>
          <w:p w:rsidR="00390AEC" w:rsidRPr="00497F9A" w:rsidRDefault="00390AEC" w:rsidP="00497F9A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497F9A">
              <w:rPr>
                <w:rFonts w:ascii="Arial" w:hAnsi="Arial" w:cs="Arial"/>
                <w:b/>
                <w:bCs/>
                <w:kern w:val="0"/>
              </w:rPr>
              <w:t xml:space="preserve">0.5 </w:t>
            </w:r>
            <w:r w:rsidRPr="00497F9A">
              <w:rPr>
                <w:rFonts w:ascii="Arial" w:hAnsi="Arial" w:cs="Arial"/>
                <w:b/>
                <w:bCs/>
                <w:kern w:val="0"/>
              </w:rPr>
              <w:sym w:font="Symbol" w:char="006D"/>
            </w:r>
            <w:r w:rsidRPr="00497F9A">
              <w:rPr>
                <w:rFonts w:ascii="Arial" w:hAnsi="Arial" w:cs="Arial"/>
                <w:b/>
                <w:bCs/>
                <w:kern w:val="0"/>
              </w:rPr>
              <w:t>g VLPs</w:t>
            </w:r>
          </w:p>
        </w:tc>
        <w:tc>
          <w:tcPr>
            <w:tcW w:w="25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EC" w:rsidRPr="00497F9A" w:rsidRDefault="00390AEC" w:rsidP="00497F9A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497F9A">
              <w:rPr>
                <w:rFonts w:ascii="Arial" w:hAnsi="Arial" w:cs="Arial"/>
                <w:b/>
                <w:bCs/>
                <w:kern w:val="0"/>
              </w:rPr>
              <w:t>HA (</w:t>
            </w:r>
            <w:r w:rsidRPr="00497F9A">
              <w:rPr>
                <w:rFonts w:ascii="Arial" w:hAnsi="Arial" w:cs="Arial"/>
                <w:b/>
                <w:bCs/>
                <w:kern w:val="0"/>
              </w:rPr>
              <w:sym w:font="Symbol" w:char="006D"/>
            </w:r>
            <w:r w:rsidRPr="00497F9A">
              <w:rPr>
                <w:rFonts w:ascii="Arial" w:hAnsi="Arial" w:cs="Arial"/>
                <w:b/>
                <w:bCs/>
                <w:kern w:val="0"/>
              </w:rPr>
              <w:t xml:space="preserve">g) in </w:t>
            </w:r>
          </w:p>
          <w:p w:rsidR="00390AEC" w:rsidRPr="00497F9A" w:rsidRDefault="00390AEC" w:rsidP="00497F9A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497F9A">
              <w:rPr>
                <w:rFonts w:ascii="Arial" w:hAnsi="Arial" w:cs="Arial"/>
                <w:b/>
                <w:bCs/>
                <w:kern w:val="0"/>
              </w:rPr>
              <w:t xml:space="preserve">15 </w:t>
            </w:r>
            <w:r w:rsidRPr="00497F9A">
              <w:rPr>
                <w:rFonts w:ascii="Arial" w:hAnsi="Arial" w:cs="Arial"/>
                <w:b/>
                <w:bCs/>
                <w:kern w:val="0"/>
              </w:rPr>
              <w:sym w:font="Symbol" w:char="006D"/>
            </w:r>
            <w:r w:rsidRPr="00497F9A">
              <w:rPr>
                <w:rFonts w:ascii="Arial" w:hAnsi="Arial" w:cs="Arial"/>
                <w:b/>
                <w:bCs/>
                <w:kern w:val="0"/>
              </w:rPr>
              <w:t>g VLPs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0AEC" w:rsidRPr="00497F9A" w:rsidRDefault="00390AEC" w:rsidP="00497F9A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497F9A">
              <w:rPr>
                <w:rFonts w:ascii="Arial" w:hAnsi="Arial" w:cs="Arial"/>
                <w:b/>
                <w:bCs/>
                <w:kern w:val="0"/>
              </w:rPr>
              <w:t>Percentage (%) of HA in total VLP protein</w:t>
            </w:r>
          </w:p>
        </w:tc>
      </w:tr>
      <w:tr w:rsidR="00390AEC" w:rsidRPr="00497F9A">
        <w:trPr>
          <w:trHeight w:val="240"/>
          <w:tblCellSpacing w:w="0" w:type="dxa"/>
        </w:trPr>
        <w:tc>
          <w:tcPr>
            <w:tcW w:w="1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0AEC" w:rsidRPr="00497F9A" w:rsidRDefault="00390AEC" w:rsidP="00497F9A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497F9A">
              <w:rPr>
                <w:rFonts w:ascii="Arial" w:hAnsi="Arial" w:cs="Arial"/>
                <w:b/>
                <w:bCs/>
                <w:kern w:val="0"/>
              </w:rPr>
              <w:t>H5N1-VLP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EC" w:rsidRPr="00497F9A" w:rsidRDefault="00390AEC" w:rsidP="00497F9A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497F9A">
              <w:rPr>
                <w:rFonts w:ascii="Arial" w:hAnsi="Arial" w:cs="Arial"/>
                <w:bCs/>
                <w:kern w:val="0"/>
              </w:rPr>
              <w:t>0.112</w:t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497F9A">
              <w:rPr>
                <w:rFonts w:ascii="Arial" w:hAnsi="Arial" w:cs="Arial"/>
                <w:bCs/>
                <w:kern w:val="0"/>
              </w:rPr>
              <w:sym w:font="Symbol" w:char="00B1"/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497F9A">
              <w:rPr>
                <w:rFonts w:ascii="Arial" w:hAnsi="Arial" w:cs="Arial"/>
                <w:bCs/>
                <w:kern w:val="0"/>
              </w:rPr>
              <w:t>0.030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EC" w:rsidRPr="00497F9A" w:rsidRDefault="00390AEC" w:rsidP="00497F9A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497F9A">
              <w:rPr>
                <w:rFonts w:ascii="Arial" w:hAnsi="Arial" w:cs="Arial"/>
                <w:bCs/>
                <w:kern w:val="0"/>
              </w:rPr>
              <w:t>3.37</w:t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497F9A">
              <w:rPr>
                <w:rFonts w:ascii="Arial" w:hAnsi="Arial" w:cs="Arial"/>
                <w:bCs/>
                <w:kern w:val="0"/>
              </w:rPr>
              <w:sym w:font="Symbol" w:char="00B1"/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497F9A">
              <w:rPr>
                <w:rFonts w:ascii="Arial" w:hAnsi="Arial" w:cs="Arial"/>
                <w:bCs/>
                <w:kern w:val="0"/>
              </w:rPr>
              <w:t>0.90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0AEC" w:rsidRPr="00497F9A" w:rsidRDefault="00390AEC" w:rsidP="00497F9A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497F9A">
              <w:rPr>
                <w:rFonts w:ascii="Arial" w:hAnsi="Arial" w:cs="Arial"/>
                <w:bCs/>
                <w:kern w:val="0"/>
              </w:rPr>
              <w:t>22.5</w:t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497F9A">
              <w:rPr>
                <w:rFonts w:ascii="Arial" w:hAnsi="Arial" w:cs="Arial"/>
                <w:bCs/>
                <w:kern w:val="0"/>
              </w:rPr>
              <w:sym w:font="Symbol" w:char="00B1"/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497F9A">
              <w:rPr>
                <w:rFonts w:ascii="Arial" w:hAnsi="Arial" w:cs="Arial"/>
                <w:bCs/>
                <w:kern w:val="0"/>
              </w:rPr>
              <w:t>5.97</w:t>
            </w:r>
          </w:p>
        </w:tc>
      </w:tr>
      <w:tr w:rsidR="00390AEC" w:rsidRPr="00497F9A">
        <w:trPr>
          <w:trHeight w:val="255"/>
          <w:tblCellSpacing w:w="0" w:type="dxa"/>
        </w:trPr>
        <w:tc>
          <w:tcPr>
            <w:tcW w:w="1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0AEC" w:rsidRPr="00497F9A" w:rsidRDefault="00390AEC" w:rsidP="00497F9A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497F9A">
              <w:rPr>
                <w:rFonts w:ascii="Arial" w:hAnsi="Arial" w:cs="Arial"/>
                <w:b/>
                <w:bCs/>
                <w:kern w:val="0"/>
              </w:rPr>
              <w:t>H5M2eN1-VLP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0AEC" w:rsidRPr="00497F9A" w:rsidRDefault="00390AEC" w:rsidP="00497F9A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497F9A">
              <w:rPr>
                <w:rFonts w:ascii="Arial" w:hAnsi="Arial" w:cs="Arial"/>
                <w:bCs/>
                <w:kern w:val="0"/>
              </w:rPr>
              <w:t>0.011</w:t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497F9A">
              <w:rPr>
                <w:rFonts w:ascii="Arial" w:hAnsi="Arial" w:cs="Arial"/>
                <w:bCs/>
                <w:kern w:val="0"/>
              </w:rPr>
              <w:sym w:font="Symbol" w:char="00B1"/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497F9A">
              <w:rPr>
                <w:rFonts w:ascii="Arial" w:hAnsi="Arial" w:cs="Arial"/>
                <w:bCs/>
                <w:kern w:val="0"/>
              </w:rPr>
              <w:t>0.001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0AEC" w:rsidRPr="00497F9A" w:rsidRDefault="00390AEC" w:rsidP="00497F9A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497F9A">
              <w:rPr>
                <w:rFonts w:ascii="Arial" w:hAnsi="Arial" w:cs="Arial"/>
                <w:bCs/>
                <w:kern w:val="0"/>
              </w:rPr>
              <w:t>0.34</w:t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497F9A">
              <w:rPr>
                <w:rFonts w:ascii="Arial" w:hAnsi="Arial" w:cs="Arial"/>
                <w:bCs/>
                <w:kern w:val="0"/>
              </w:rPr>
              <w:sym w:font="Symbol" w:char="00B1"/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497F9A">
              <w:rPr>
                <w:rFonts w:ascii="Arial" w:hAnsi="Arial" w:cs="Arial"/>
                <w:bCs/>
                <w:kern w:val="0"/>
              </w:rPr>
              <w:t>0.03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0AEC" w:rsidRPr="00497F9A" w:rsidRDefault="00390AEC" w:rsidP="00497F9A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497F9A">
              <w:rPr>
                <w:rFonts w:ascii="Arial" w:hAnsi="Arial" w:cs="Arial"/>
                <w:bCs/>
                <w:kern w:val="0"/>
              </w:rPr>
              <w:t>2.2</w:t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497F9A">
              <w:rPr>
                <w:rFonts w:ascii="Arial" w:hAnsi="Arial" w:cs="Arial"/>
                <w:bCs/>
                <w:kern w:val="0"/>
              </w:rPr>
              <w:sym w:font="Symbol" w:char="00B1"/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497F9A">
              <w:rPr>
                <w:rFonts w:ascii="Arial" w:hAnsi="Arial" w:cs="Arial"/>
                <w:bCs/>
                <w:kern w:val="0"/>
              </w:rPr>
              <w:t>0.19</w:t>
            </w:r>
          </w:p>
        </w:tc>
      </w:tr>
    </w:tbl>
    <w:p w:rsidR="00390AEC" w:rsidRDefault="00390AEC" w:rsidP="00390AEC">
      <w:pPr>
        <w:adjustRightInd w:val="0"/>
        <w:spacing w:line="480" w:lineRule="auto"/>
        <w:jc w:val="both"/>
        <w:rPr>
          <w:rFonts w:ascii="Arial" w:hAnsi="Arial" w:cs="Arial" w:hint="eastAsia"/>
          <w:b/>
        </w:rPr>
      </w:pPr>
    </w:p>
    <w:p w:rsidR="00390AEC" w:rsidRDefault="00390AEC" w:rsidP="00390AEC">
      <w:pPr>
        <w:adjustRightInd w:val="0"/>
        <w:snapToGrid w:val="0"/>
        <w:spacing w:line="360" w:lineRule="auto"/>
        <w:jc w:val="both"/>
        <w:rPr>
          <w:rFonts w:ascii="Arial" w:hAnsi="Arial" w:cs="Arial" w:hint="eastAsia"/>
          <w:b/>
        </w:rPr>
      </w:pPr>
      <w:r>
        <w:rPr>
          <w:rFonts w:ascii="Arial" w:hAnsi="Arial" w:cs="Arial" w:hint="eastAsia"/>
          <w:b/>
        </w:rPr>
        <w:t xml:space="preserve">Table S1B. </w:t>
      </w:r>
      <w:proofErr w:type="gramStart"/>
      <w:r w:rsidRPr="008F2219">
        <w:rPr>
          <w:rFonts w:ascii="Arial" w:hAnsi="Arial" w:cs="Arial"/>
          <w:b/>
          <w:bCs/>
        </w:rPr>
        <w:t>The</w:t>
      </w:r>
      <w:r w:rsidRPr="008F2219"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amount</w:t>
      </w:r>
      <w:r w:rsidRPr="008F2219"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 xml:space="preserve">and percentage </w:t>
      </w:r>
      <w:r w:rsidRPr="008F2219">
        <w:rPr>
          <w:rFonts w:ascii="Arial" w:hAnsi="Arial" w:cs="Arial"/>
          <w:b/>
          <w:bCs/>
        </w:rPr>
        <w:t>of</w:t>
      </w:r>
      <w:r w:rsidRPr="008F2219"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N</w:t>
      </w:r>
      <w:r w:rsidRPr="008F2219">
        <w:rPr>
          <w:rFonts w:ascii="Arial" w:hAnsi="Arial" w:cs="Arial"/>
          <w:b/>
          <w:bCs/>
        </w:rPr>
        <w:t>A</w:t>
      </w:r>
      <w:r w:rsidRPr="001B68C0">
        <w:rPr>
          <w:rFonts w:ascii="Arial" w:eastAsia="Arial" w:hAnsi="Arial" w:cs="Arial"/>
          <w:b/>
          <w:bCs/>
        </w:rPr>
        <w:t xml:space="preserve"> </w:t>
      </w:r>
      <w:r w:rsidRPr="001B68C0">
        <w:rPr>
          <w:rFonts w:ascii="Arial" w:hAnsi="Arial" w:cs="Arial"/>
          <w:b/>
          <w:bCs/>
        </w:rPr>
        <w:t xml:space="preserve">protein </w:t>
      </w:r>
      <w:r>
        <w:rPr>
          <w:rFonts w:ascii="Arial" w:hAnsi="Arial" w:cs="Arial" w:hint="eastAsia"/>
          <w:b/>
          <w:bCs/>
        </w:rPr>
        <w:t>in the</w:t>
      </w:r>
      <w:r w:rsidRPr="008F2219">
        <w:rPr>
          <w:rFonts w:ascii="Arial" w:eastAsia="Arial" w:hAnsi="Arial" w:cs="Arial"/>
          <w:b/>
          <w:bCs/>
        </w:rPr>
        <w:t xml:space="preserve"> </w:t>
      </w:r>
      <w:r>
        <w:rPr>
          <w:rFonts w:ascii="Arial" w:hAnsi="Arial" w:cs="Arial" w:hint="eastAsia"/>
          <w:b/>
          <w:bCs/>
        </w:rPr>
        <w:t>total</w:t>
      </w:r>
      <w:r w:rsidRPr="008F2219">
        <w:rPr>
          <w:rFonts w:ascii="Arial" w:eastAsia="Arial" w:hAnsi="Arial" w:cs="Arial"/>
          <w:b/>
          <w:bCs/>
        </w:rPr>
        <w:t xml:space="preserve"> </w:t>
      </w:r>
      <w:r w:rsidRPr="008F2219">
        <w:rPr>
          <w:rFonts w:ascii="Arial" w:hAnsi="Arial" w:cs="Arial"/>
          <w:b/>
          <w:bCs/>
        </w:rPr>
        <w:t>VLP</w:t>
      </w:r>
      <w:r w:rsidRPr="008F2219">
        <w:rPr>
          <w:rFonts w:ascii="Arial" w:eastAsia="Arial" w:hAnsi="Arial" w:cs="Arial"/>
          <w:b/>
          <w:bCs/>
        </w:rPr>
        <w:t xml:space="preserve"> </w:t>
      </w:r>
      <w:r w:rsidRPr="008F2219">
        <w:rPr>
          <w:rFonts w:ascii="Arial" w:hAnsi="Arial" w:cs="Arial"/>
          <w:b/>
          <w:bCs/>
        </w:rPr>
        <w:t>proteins.</w:t>
      </w:r>
      <w:proofErr w:type="gramEnd"/>
    </w:p>
    <w:tbl>
      <w:tblPr>
        <w:tblW w:w="881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668"/>
        <w:gridCol w:w="1906"/>
        <w:gridCol w:w="2552"/>
        <w:gridCol w:w="2693"/>
      </w:tblGrid>
      <w:tr w:rsidR="00390AEC" w:rsidRPr="008658CE">
        <w:trPr>
          <w:trHeight w:val="465"/>
          <w:tblCellSpacing w:w="0" w:type="dxa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0AEC" w:rsidRPr="008658CE" w:rsidRDefault="00390AEC" w:rsidP="008658CE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8658CE">
              <w:rPr>
                <w:rFonts w:ascii="Arial" w:hAnsi="Arial" w:cs="Arial"/>
                <w:b/>
                <w:bCs/>
                <w:kern w:val="0"/>
              </w:rPr>
              <w:t>VLP type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EC" w:rsidRPr="008658CE" w:rsidRDefault="00390AEC" w:rsidP="008658CE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8658CE">
              <w:rPr>
                <w:rFonts w:ascii="Arial" w:hAnsi="Arial" w:cs="Arial"/>
                <w:b/>
                <w:bCs/>
                <w:kern w:val="0"/>
              </w:rPr>
              <w:t>NA (</w:t>
            </w:r>
            <w:r w:rsidRPr="008658CE">
              <w:rPr>
                <w:rFonts w:ascii="Arial" w:hAnsi="Arial" w:cs="Arial"/>
                <w:b/>
                <w:bCs/>
                <w:kern w:val="0"/>
              </w:rPr>
              <w:sym w:font="Symbol" w:char="006D"/>
            </w:r>
            <w:r w:rsidRPr="008658CE">
              <w:rPr>
                <w:rFonts w:ascii="Arial" w:hAnsi="Arial" w:cs="Arial"/>
                <w:b/>
                <w:bCs/>
                <w:kern w:val="0"/>
              </w:rPr>
              <w:t xml:space="preserve">g) in </w:t>
            </w:r>
          </w:p>
          <w:p w:rsidR="00390AEC" w:rsidRPr="008658CE" w:rsidRDefault="00390AEC" w:rsidP="008658CE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8658CE">
              <w:rPr>
                <w:rFonts w:ascii="Arial" w:hAnsi="Arial" w:cs="Arial"/>
                <w:b/>
                <w:bCs/>
                <w:kern w:val="0"/>
              </w:rPr>
              <w:t xml:space="preserve">0.5 </w:t>
            </w:r>
            <w:r w:rsidRPr="008658CE">
              <w:rPr>
                <w:rFonts w:ascii="Arial" w:hAnsi="Arial" w:cs="Arial"/>
                <w:b/>
                <w:bCs/>
                <w:kern w:val="0"/>
              </w:rPr>
              <w:sym w:font="Symbol" w:char="006D"/>
            </w:r>
            <w:r w:rsidRPr="008658CE">
              <w:rPr>
                <w:rFonts w:ascii="Arial" w:hAnsi="Arial" w:cs="Arial"/>
                <w:b/>
                <w:bCs/>
                <w:kern w:val="0"/>
              </w:rPr>
              <w:t>g VLPs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EC" w:rsidRPr="008658CE" w:rsidRDefault="00390AEC" w:rsidP="008658CE">
            <w:pPr>
              <w:widowControl/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</w:rPr>
            </w:pPr>
            <w:r w:rsidRPr="008658CE">
              <w:rPr>
                <w:rFonts w:ascii="Arial" w:hAnsi="Arial" w:cs="Arial"/>
                <w:b/>
                <w:bCs/>
                <w:kern w:val="0"/>
              </w:rPr>
              <w:t>NA (</w:t>
            </w:r>
            <w:r w:rsidRPr="008658CE">
              <w:rPr>
                <w:rFonts w:ascii="Arial" w:hAnsi="Arial" w:cs="Arial"/>
                <w:b/>
                <w:bCs/>
                <w:kern w:val="0"/>
              </w:rPr>
              <w:sym w:font="Symbol" w:char="006D"/>
            </w:r>
            <w:r w:rsidRPr="008658CE">
              <w:rPr>
                <w:rFonts w:ascii="Arial" w:hAnsi="Arial" w:cs="Arial"/>
                <w:b/>
                <w:bCs/>
                <w:kern w:val="0"/>
              </w:rPr>
              <w:t xml:space="preserve">g) in </w:t>
            </w:r>
          </w:p>
          <w:p w:rsidR="00390AEC" w:rsidRPr="008658CE" w:rsidRDefault="00390AEC" w:rsidP="008658CE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8658CE">
              <w:rPr>
                <w:rFonts w:ascii="Arial" w:hAnsi="Arial" w:cs="Arial"/>
                <w:b/>
                <w:bCs/>
                <w:kern w:val="0"/>
              </w:rPr>
              <w:t xml:space="preserve">15 </w:t>
            </w:r>
            <w:r w:rsidRPr="008658CE">
              <w:rPr>
                <w:rFonts w:ascii="Arial" w:hAnsi="Arial" w:cs="Arial"/>
                <w:b/>
                <w:bCs/>
                <w:kern w:val="0"/>
              </w:rPr>
              <w:sym w:font="Symbol" w:char="006D"/>
            </w:r>
            <w:r w:rsidRPr="008658CE">
              <w:rPr>
                <w:rFonts w:ascii="Arial" w:hAnsi="Arial" w:cs="Arial"/>
                <w:b/>
                <w:bCs/>
                <w:kern w:val="0"/>
              </w:rPr>
              <w:t>g VLPs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0AEC" w:rsidRPr="008658CE" w:rsidRDefault="00390AEC" w:rsidP="008658CE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8658CE">
              <w:rPr>
                <w:rFonts w:ascii="Arial" w:hAnsi="Arial" w:cs="Arial"/>
                <w:b/>
                <w:bCs/>
                <w:kern w:val="0"/>
              </w:rPr>
              <w:t>Percentage (%) of NA in total VLP protein</w:t>
            </w:r>
          </w:p>
        </w:tc>
      </w:tr>
      <w:tr w:rsidR="00390AEC" w:rsidRPr="008658CE">
        <w:trPr>
          <w:trHeight w:val="240"/>
          <w:tblCellSpacing w:w="0" w:type="dxa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0AEC" w:rsidRPr="008658CE" w:rsidRDefault="00390AEC" w:rsidP="008658CE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8658CE">
              <w:rPr>
                <w:rFonts w:ascii="Arial" w:hAnsi="Arial" w:cs="Arial"/>
                <w:b/>
                <w:bCs/>
                <w:kern w:val="0"/>
              </w:rPr>
              <w:t>H5N1-VLP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EC" w:rsidRPr="00CB581D" w:rsidRDefault="00390AEC" w:rsidP="008658CE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CB581D">
              <w:rPr>
                <w:rFonts w:ascii="Arial" w:hAnsi="Arial" w:cs="Arial"/>
                <w:bCs/>
                <w:kern w:val="0"/>
              </w:rPr>
              <w:t>0.054</w:t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CB581D">
              <w:rPr>
                <w:rFonts w:ascii="Arial" w:hAnsi="Arial" w:cs="Arial"/>
                <w:bCs/>
                <w:kern w:val="0"/>
              </w:rPr>
              <w:sym w:font="Symbol" w:char="00B1"/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CB581D">
              <w:rPr>
                <w:rFonts w:ascii="Arial" w:hAnsi="Arial" w:cs="Arial"/>
                <w:bCs/>
                <w:kern w:val="0"/>
              </w:rPr>
              <w:t>0.001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EC" w:rsidRPr="00CB581D" w:rsidRDefault="00390AEC" w:rsidP="008658CE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CB581D">
              <w:rPr>
                <w:rFonts w:ascii="Arial" w:hAnsi="Arial" w:cs="Arial"/>
                <w:bCs/>
                <w:kern w:val="0"/>
              </w:rPr>
              <w:t>1.63</w:t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CB581D">
              <w:rPr>
                <w:rFonts w:ascii="Arial" w:hAnsi="Arial" w:cs="Arial"/>
                <w:bCs/>
                <w:kern w:val="0"/>
              </w:rPr>
              <w:sym w:font="Symbol" w:char="00B1"/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CB581D">
              <w:rPr>
                <w:rFonts w:ascii="Arial" w:hAnsi="Arial" w:cs="Arial"/>
                <w:bCs/>
                <w:kern w:val="0"/>
              </w:rPr>
              <w:t>0.04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0AEC" w:rsidRPr="00CB581D" w:rsidRDefault="00390AEC" w:rsidP="008658CE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CB581D">
              <w:rPr>
                <w:rFonts w:ascii="Arial" w:hAnsi="Arial" w:cs="Arial"/>
                <w:bCs/>
                <w:kern w:val="0"/>
              </w:rPr>
              <w:t>10.9</w:t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CB581D">
              <w:rPr>
                <w:rFonts w:ascii="Arial" w:hAnsi="Arial" w:cs="Arial"/>
                <w:bCs/>
                <w:kern w:val="0"/>
              </w:rPr>
              <w:sym w:font="Symbol" w:char="00B1"/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CB581D">
              <w:rPr>
                <w:rFonts w:ascii="Arial" w:hAnsi="Arial" w:cs="Arial"/>
                <w:bCs/>
                <w:kern w:val="0"/>
              </w:rPr>
              <w:t>0.28</w:t>
            </w:r>
          </w:p>
        </w:tc>
      </w:tr>
      <w:tr w:rsidR="00390AEC" w:rsidRPr="008658CE">
        <w:trPr>
          <w:trHeight w:val="240"/>
          <w:tblCellSpacing w:w="0" w:type="dxa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0AEC" w:rsidRPr="008658CE" w:rsidRDefault="00390AEC" w:rsidP="008658CE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8658CE">
              <w:rPr>
                <w:rFonts w:ascii="Arial" w:hAnsi="Arial" w:cs="Arial"/>
                <w:b/>
                <w:bCs/>
                <w:kern w:val="0"/>
              </w:rPr>
              <w:t>H5M2eN1-VLP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EC" w:rsidRPr="00CB581D" w:rsidRDefault="00390AEC" w:rsidP="008658CE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CB581D">
              <w:rPr>
                <w:rFonts w:ascii="Arial" w:hAnsi="Arial" w:cs="Arial"/>
                <w:bCs/>
                <w:kern w:val="0"/>
              </w:rPr>
              <w:t>0.147</w:t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CB581D">
              <w:rPr>
                <w:rFonts w:ascii="Arial" w:hAnsi="Arial" w:cs="Arial"/>
                <w:bCs/>
                <w:kern w:val="0"/>
              </w:rPr>
              <w:sym w:font="Symbol" w:char="00B1"/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CB581D">
              <w:rPr>
                <w:rFonts w:ascii="Arial" w:hAnsi="Arial" w:cs="Arial"/>
                <w:bCs/>
                <w:kern w:val="0"/>
              </w:rPr>
              <w:t>0.043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AEC" w:rsidRPr="00CB581D" w:rsidRDefault="00390AEC" w:rsidP="008658CE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CB581D">
              <w:rPr>
                <w:rFonts w:ascii="Arial" w:hAnsi="Arial" w:cs="Arial"/>
                <w:bCs/>
                <w:kern w:val="0"/>
              </w:rPr>
              <w:t>4.42</w:t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CB581D">
              <w:rPr>
                <w:rFonts w:ascii="Arial" w:hAnsi="Arial" w:cs="Arial"/>
                <w:bCs/>
                <w:kern w:val="0"/>
              </w:rPr>
              <w:sym w:font="Symbol" w:char="00B1"/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CB581D">
              <w:rPr>
                <w:rFonts w:ascii="Arial" w:hAnsi="Arial" w:cs="Arial"/>
                <w:bCs/>
                <w:kern w:val="0"/>
              </w:rPr>
              <w:t>1.29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0AEC" w:rsidRPr="00CB581D" w:rsidRDefault="00390AEC" w:rsidP="008658CE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CB581D">
              <w:rPr>
                <w:rFonts w:ascii="Arial" w:hAnsi="Arial" w:cs="Arial"/>
                <w:bCs/>
                <w:kern w:val="0"/>
              </w:rPr>
              <w:t>29.5</w:t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CB581D">
              <w:rPr>
                <w:rFonts w:ascii="Arial" w:hAnsi="Arial" w:cs="Arial"/>
                <w:bCs/>
                <w:kern w:val="0"/>
              </w:rPr>
              <w:sym w:font="Symbol" w:char="00B1"/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CB581D">
              <w:rPr>
                <w:rFonts w:ascii="Arial" w:hAnsi="Arial" w:cs="Arial"/>
                <w:bCs/>
                <w:kern w:val="0"/>
              </w:rPr>
              <w:t>8.58</w:t>
            </w:r>
          </w:p>
        </w:tc>
      </w:tr>
      <w:tr w:rsidR="00390AEC" w:rsidRPr="008658CE">
        <w:trPr>
          <w:trHeight w:val="240"/>
          <w:tblCellSpacing w:w="0" w:type="dxa"/>
        </w:trPr>
        <w:tc>
          <w:tcPr>
            <w:tcW w:w="1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0AEC" w:rsidRPr="008658CE" w:rsidRDefault="00390AEC" w:rsidP="008658CE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8658CE">
              <w:rPr>
                <w:rFonts w:ascii="Arial" w:hAnsi="Arial" w:cs="Arial"/>
                <w:b/>
                <w:bCs/>
                <w:kern w:val="0"/>
              </w:rPr>
              <w:t>N1-VLP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0AEC" w:rsidRPr="00CB581D" w:rsidRDefault="00390AEC" w:rsidP="008658CE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CB581D">
              <w:rPr>
                <w:rFonts w:ascii="Arial" w:hAnsi="Arial" w:cs="Arial"/>
                <w:bCs/>
                <w:kern w:val="0"/>
              </w:rPr>
              <w:t>0.193</w:t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CB581D">
              <w:rPr>
                <w:rFonts w:ascii="Arial" w:hAnsi="Arial" w:cs="Arial"/>
                <w:bCs/>
                <w:kern w:val="0"/>
              </w:rPr>
              <w:sym w:font="Symbol" w:char="00B1"/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CB581D">
              <w:rPr>
                <w:rFonts w:ascii="Arial" w:hAnsi="Arial" w:cs="Arial"/>
                <w:bCs/>
                <w:kern w:val="0"/>
              </w:rPr>
              <w:t>0.055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0AEC" w:rsidRPr="00CB581D" w:rsidRDefault="00390AEC" w:rsidP="008658CE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CB581D">
              <w:rPr>
                <w:rFonts w:ascii="Arial" w:hAnsi="Arial" w:cs="Arial"/>
                <w:bCs/>
                <w:kern w:val="0"/>
              </w:rPr>
              <w:t>5.78</w:t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CB581D">
              <w:rPr>
                <w:rFonts w:ascii="Arial" w:hAnsi="Arial" w:cs="Arial"/>
                <w:bCs/>
                <w:kern w:val="0"/>
              </w:rPr>
              <w:sym w:font="Symbol" w:char="00B1"/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CB581D">
              <w:rPr>
                <w:rFonts w:ascii="Arial" w:hAnsi="Arial" w:cs="Arial"/>
                <w:bCs/>
                <w:kern w:val="0"/>
              </w:rPr>
              <w:t>1.64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0AEC" w:rsidRPr="00CB581D" w:rsidRDefault="00390AEC" w:rsidP="008658CE">
            <w:pPr>
              <w:widowControl/>
              <w:suppressAutoHyphens w:val="0"/>
              <w:jc w:val="center"/>
              <w:rPr>
                <w:rFonts w:ascii="Arial" w:hAnsi="Arial" w:cs="Arial"/>
                <w:kern w:val="0"/>
              </w:rPr>
            </w:pPr>
            <w:r w:rsidRPr="00CB581D">
              <w:rPr>
                <w:rFonts w:ascii="Arial" w:hAnsi="Arial" w:cs="Arial"/>
                <w:bCs/>
                <w:kern w:val="0"/>
              </w:rPr>
              <w:t>38.6</w:t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CB581D">
              <w:rPr>
                <w:rFonts w:ascii="Arial" w:hAnsi="Arial" w:cs="Arial"/>
                <w:bCs/>
                <w:kern w:val="0"/>
              </w:rPr>
              <w:sym w:font="Symbol" w:char="00B1"/>
            </w:r>
            <w:r>
              <w:rPr>
                <w:rFonts w:ascii="Arial" w:hAnsi="Arial" w:cs="Arial" w:hint="eastAsia"/>
                <w:bCs/>
                <w:kern w:val="0"/>
              </w:rPr>
              <w:t xml:space="preserve"> </w:t>
            </w:r>
            <w:r w:rsidRPr="00CB581D">
              <w:rPr>
                <w:rFonts w:ascii="Arial" w:hAnsi="Arial" w:cs="Arial"/>
                <w:bCs/>
                <w:kern w:val="0"/>
              </w:rPr>
              <w:t>10.91</w:t>
            </w:r>
          </w:p>
        </w:tc>
      </w:tr>
    </w:tbl>
    <w:p w:rsidR="00AD0C30" w:rsidRDefault="00390AEC"/>
    <w:sectPr w:rsidR="00AD0C30" w:rsidSect="00F744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0AEC"/>
    <w:rsid w:val="00390AEC"/>
  </w:rsids>
  <m:mathPr>
    <m:mathFont m:val="AdvP0004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AEC"/>
    <w:pPr>
      <w:widowControl w:val="0"/>
      <w:suppressAutoHyphens/>
    </w:pPr>
    <w:rPr>
      <w:rFonts w:ascii="Times New Roman" w:eastAsia="新細明體" w:hAnsi="Times New Roman" w:cs="Times New Roman"/>
      <w:kern w:val="1"/>
      <w:lang w:eastAsia="zh-TW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Brunton</dc:creator>
  <cp:keywords/>
  <cp:lastModifiedBy>Tessa Brunton</cp:lastModifiedBy>
  <cp:revision>1</cp:revision>
  <dcterms:created xsi:type="dcterms:W3CDTF">2012-07-18T15:52:00Z</dcterms:created>
  <dcterms:modified xsi:type="dcterms:W3CDTF">2012-07-18T15:53:00Z</dcterms:modified>
</cp:coreProperties>
</file>