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B5" w:rsidRDefault="003F32B5">
      <w:pPr>
        <w:rPr>
          <w:b/>
        </w:rPr>
      </w:pPr>
    </w:p>
    <w:p w:rsidR="00E748D9" w:rsidRPr="0059319C" w:rsidRDefault="00E748D9" w:rsidP="00E748D9">
      <w:pPr>
        <w:rPr>
          <w:rFonts w:ascii="Helvetica" w:hAnsi="Helvetica"/>
          <w:b/>
        </w:rPr>
      </w:pPr>
      <w:r w:rsidRPr="0059319C">
        <w:rPr>
          <w:rFonts w:ascii="Helvetica" w:hAnsi="Helvetica"/>
          <w:b/>
        </w:rPr>
        <w:t xml:space="preserve">Table </w:t>
      </w:r>
      <w:r w:rsidR="000A580E">
        <w:rPr>
          <w:rFonts w:ascii="Helvetica" w:hAnsi="Helvetica"/>
          <w:b/>
        </w:rPr>
        <w:t>S</w:t>
      </w:r>
      <w:r w:rsidR="003359D7">
        <w:rPr>
          <w:rFonts w:ascii="Helvetica" w:hAnsi="Helvetica"/>
          <w:b/>
        </w:rPr>
        <w:t>4</w:t>
      </w:r>
      <w:r w:rsidR="0061772C">
        <w:rPr>
          <w:rFonts w:ascii="Helvetica" w:hAnsi="Helvetica"/>
          <w:b/>
        </w:rPr>
        <w:t>:  Comparison of</w:t>
      </w:r>
      <w:r w:rsidRPr="0059319C">
        <w:rPr>
          <w:rFonts w:ascii="Helvetica" w:hAnsi="Helvetica"/>
          <w:b/>
        </w:rPr>
        <w:t xml:space="preserve"> bacterial spot disease severity in tomato lines in Florida field trials.</w:t>
      </w:r>
    </w:p>
    <w:p w:rsidR="00E748D9" w:rsidRPr="0059319C" w:rsidRDefault="00E748D9">
      <w:pPr>
        <w:rPr>
          <w:rFonts w:ascii="Helvetica" w:hAnsi="Helvetica"/>
        </w:rPr>
      </w:pPr>
    </w:p>
    <w:p w:rsidR="00E748D9" w:rsidRPr="0059319C" w:rsidRDefault="00E748D9" w:rsidP="001D0490">
      <w:pPr>
        <w:jc w:val="center"/>
        <w:rPr>
          <w:rFonts w:ascii="Helvetica" w:hAnsi="Helvetica"/>
        </w:rPr>
      </w:pPr>
    </w:p>
    <w:tbl>
      <w:tblPr>
        <w:tblW w:w="8916" w:type="dxa"/>
        <w:tblInd w:w="477" w:type="dxa"/>
        <w:tblLook w:val="00BF"/>
      </w:tblPr>
      <w:tblGrid>
        <w:gridCol w:w="2045"/>
        <w:gridCol w:w="1717"/>
        <w:gridCol w:w="1718"/>
        <w:gridCol w:w="1718"/>
        <w:gridCol w:w="1718"/>
      </w:tblGrid>
      <w:tr w:rsidR="00E748D9" w:rsidRPr="0059319C">
        <w:tc>
          <w:tcPr>
            <w:tcW w:w="2045" w:type="dxa"/>
            <w:shd w:val="clear" w:color="auto" w:fill="auto"/>
          </w:tcPr>
          <w:p w:rsidR="00E748D9" w:rsidRPr="0059319C" w:rsidRDefault="00E748D9" w:rsidP="001D0490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2006 Citra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2007 Citra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b/>
                <w:sz w:val="20"/>
                <w:vertAlign w:val="superscript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2007 Balm</w:t>
            </w:r>
            <w:r w:rsidR="001D0490">
              <w:rPr>
                <w:rFonts w:ascii="Helvetica" w:hAnsi="Helvetica"/>
                <w:b/>
                <w:sz w:val="20"/>
                <w:vertAlign w:val="superscript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Overall</w:t>
            </w:r>
          </w:p>
        </w:tc>
      </w:tr>
      <w:tr w:rsidR="00E748D9" w:rsidRPr="0059319C">
        <w:tc>
          <w:tcPr>
            <w:tcW w:w="2045" w:type="dxa"/>
            <w:shd w:val="clear" w:color="auto" w:fill="auto"/>
          </w:tcPr>
          <w:p w:rsidR="00E748D9" w:rsidRPr="0059319C" w:rsidRDefault="00E748D9" w:rsidP="001D0490">
            <w:pPr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Plant Line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  <w:r w:rsidR="001D0490">
              <w:rPr>
                <w:rFonts w:ascii="Helvetica" w:hAnsi="Helvetica"/>
                <w:b/>
                <w:sz w:val="20"/>
                <w:vertAlign w:val="superscript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184950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36-Bs2 x 216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</w:t>
            </w:r>
            <w:r w:rsidR="002042A9" w:rsidRPr="0059319C">
              <w:rPr>
                <w:rFonts w:ascii="Helvetica" w:hAnsi="Helvetica"/>
                <w:sz w:val="20"/>
              </w:rPr>
              <w:t>.2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E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 w:rsidRPr="0059319C">
              <w:rPr>
                <w:rFonts w:ascii="Helvetica" w:hAnsi="Helvetica"/>
                <w:color w:val="000000"/>
                <w:sz w:val="20"/>
              </w:rPr>
              <w:t>3.6</w:t>
            </w:r>
            <w:r w:rsidR="00E748D9" w:rsidRPr="0059319C">
              <w:rPr>
                <w:rFonts w:ascii="Helvetica" w:hAnsi="Helvetica"/>
                <w:color w:val="000000"/>
                <w:sz w:val="20"/>
                <w:vertAlign w:val="superscript"/>
              </w:rPr>
              <w:t>EF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F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184950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36-Bs2 (homo)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</w:t>
            </w:r>
            <w:r w:rsidR="002042A9" w:rsidRPr="0059319C">
              <w:rPr>
                <w:rFonts w:ascii="Helvetica" w:hAnsi="Helvetica"/>
                <w:sz w:val="20"/>
              </w:rPr>
              <w:t>.0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E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E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F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184950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36-Bs2 (hemi)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E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E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F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PI</w:t>
            </w:r>
            <w:r w:rsidR="00184950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114490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3.4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F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3.6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E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8495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184950">
              <w:rPr>
                <w:rFonts w:ascii="Helvetica" w:hAnsi="Helvetica"/>
                <w:sz w:val="20"/>
              </w:rPr>
              <w:t xml:space="preserve">la. </w:t>
            </w:r>
            <w:r w:rsidRPr="0059319C">
              <w:rPr>
                <w:rFonts w:ascii="Helvetica" w:hAnsi="Helvetica"/>
                <w:sz w:val="20"/>
              </w:rPr>
              <w:t>8517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EF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4.1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DE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HI7981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5.4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HI7998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5.6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FL216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BC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184950">
              <w:rPr>
                <w:rFonts w:ascii="Helvetica" w:hAnsi="Helvetica"/>
                <w:sz w:val="20"/>
              </w:rPr>
              <w:t xml:space="preserve">la. </w:t>
            </w:r>
            <w:r w:rsidRPr="0059319C">
              <w:rPr>
                <w:rFonts w:ascii="Helvetica" w:hAnsi="Helvetica"/>
                <w:sz w:val="20"/>
              </w:rPr>
              <w:t>8233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5.6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8495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184950">
              <w:rPr>
                <w:rFonts w:ascii="Helvetica" w:hAnsi="Helvetica"/>
                <w:sz w:val="20"/>
              </w:rPr>
              <w:t>la</w:t>
            </w:r>
            <w:r w:rsidRPr="0059319C">
              <w:rPr>
                <w:rFonts w:ascii="Helvetica" w:hAnsi="Helvetica"/>
                <w:sz w:val="20"/>
              </w:rPr>
              <w:t>47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8.0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184950">
              <w:rPr>
                <w:rFonts w:ascii="Helvetica" w:hAnsi="Helvetica"/>
                <w:sz w:val="20"/>
              </w:rPr>
              <w:t xml:space="preserve">la. </w:t>
            </w:r>
            <w:r w:rsidRPr="0059319C">
              <w:rPr>
                <w:rFonts w:ascii="Helvetica" w:hAnsi="Helvetica"/>
                <w:sz w:val="20"/>
              </w:rPr>
              <w:t>8000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8.0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B-D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</w:t>
            </w:r>
            <w:r w:rsidR="00E748D9" w:rsidRPr="0059319C">
              <w:rPr>
                <w:rFonts w:ascii="Helvetica" w:hAnsi="Helvetica"/>
                <w:sz w:val="20"/>
              </w:rPr>
              <w:t>6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8495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184950">
              <w:rPr>
                <w:rFonts w:ascii="Helvetica" w:hAnsi="Helvetica"/>
                <w:sz w:val="20"/>
              </w:rPr>
              <w:t xml:space="preserve">la. </w:t>
            </w:r>
            <w:r w:rsidRPr="0059319C">
              <w:rPr>
                <w:rFonts w:ascii="Helvetica" w:hAnsi="Helvetica"/>
                <w:sz w:val="20"/>
              </w:rPr>
              <w:t>8044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7.5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6.6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</w:tr>
      <w:tr w:rsidR="00E748D9" w:rsidRPr="0059319C">
        <w:tc>
          <w:tcPr>
            <w:tcW w:w="2045" w:type="dxa"/>
            <w:shd w:val="clear" w:color="auto" w:fill="auto"/>
            <w:vAlign w:val="bottom"/>
          </w:tcPr>
          <w:p w:rsidR="00E748D9" w:rsidRPr="0059319C" w:rsidRDefault="00E748D9" w:rsidP="001D0490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184950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</w:t>
            </w:r>
          </w:p>
        </w:tc>
        <w:tc>
          <w:tcPr>
            <w:tcW w:w="1717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7.5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2042A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7.0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718" w:type="dxa"/>
            <w:shd w:val="clear" w:color="auto" w:fill="auto"/>
          </w:tcPr>
          <w:p w:rsidR="00E748D9" w:rsidRPr="0059319C" w:rsidRDefault="00E748D9" w:rsidP="004D5763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7.0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</w:tr>
    </w:tbl>
    <w:p w:rsidR="00E748D9" w:rsidRPr="0059319C" w:rsidRDefault="00E748D9" w:rsidP="001D0490">
      <w:pPr>
        <w:rPr>
          <w:rFonts w:ascii="Helvetica" w:hAnsi="Helvetica"/>
          <w:b/>
          <w:sz w:val="20"/>
          <w:vertAlign w:val="superscript"/>
        </w:rPr>
      </w:pPr>
    </w:p>
    <w:p w:rsidR="00E748D9" w:rsidRPr="0059319C" w:rsidRDefault="001D0490" w:rsidP="00E3251C">
      <w:pPr>
        <w:ind w:left="360"/>
        <w:rPr>
          <w:rFonts w:ascii="Helvetica" w:hAnsi="Helvetica"/>
        </w:rPr>
      </w:pPr>
      <w:proofErr w:type="gramStart"/>
      <w:r>
        <w:rPr>
          <w:rFonts w:ascii="Helvetica" w:hAnsi="Helvetica"/>
          <w:sz w:val="20"/>
          <w:vertAlign w:val="superscript"/>
        </w:rPr>
        <w:t>1</w:t>
      </w:r>
      <w:r w:rsidR="00B54F00" w:rsidRPr="0059319C">
        <w:rPr>
          <w:rFonts w:ascii="Helvetica" w:hAnsi="Helvetica"/>
          <w:sz w:val="20"/>
        </w:rPr>
        <w:t xml:space="preserve">  </w:t>
      </w:r>
      <w:proofErr w:type="spellStart"/>
      <w:r w:rsidR="00B54F00" w:rsidRPr="0059319C">
        <w:rPr>
          <w:rFonts w:ascii="Helvetica" w:hAnsi="Helvetica"/>
          <w:i/>
          <w:sz w:val="18"/>
        </w:rPr>
        <w:t>Alternaria</w:t>
      </w:r>
      <w:proofErr w:type="spellEnd"/>
      <w:proofErr w:type="gramEnd"/>
      <w:r w:rsidR="00B54F00" w:rsidRPr="0059319C">
        <w:rPr>
          <w:rFonts w:ascii="Helvetica" w:hAnsi="Helvetica"/>
          <w:sz w:val="18"/>
        </w:rPr>
        <w:t xml:space="preserve"> present in this trial produced bacterial spot-like disease symptoms and higher than typical scores, including on Bs2 lines.</w:t>
      </w:r>
    </w:p>
    <w:p w:rsidR="001D0490" w:rsidRPr="0059319C" w:rsidRDefault="001D0490" w:rsidP="00E3251C">
      <w:pPr>
        <w:ind w:left="360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b/>
          <w:sz w:val="20"/>
          <w:vertAlign w:val="superscript"/>
        </w:rPr>
        <w:t>2</w:t>
      </w:r>
      <w:r w:rsidRPr="0059319C">
        <w:rPr>
          <w:rFonts w:ascii="Helvetica" w:hAnsi="Helvetica"/>
          <w:b/>
          <w:sz w:val="20"/>
          <w:vertAlign w:val="superscript"/>
        </w:rPr>
        <w:t xml:space="preserve"> </w:t>
      </w:r>
      <w:r w:rsidRPr="0059319C">
        <w:rPr>
          <w:rFonts w:ascii="Helvetica" w:hAnsi="Helvetica"/>
          <w:b/>
          <w:sz w:val="20"/>
        </w:rPr>
        <w:t xml:space="preserve"> </w:t>
      </w:r>
      <w:r w:rsidRPr="0059319C">
        <w:rPr>
          <w:rFonts w:ascii="Helvetica" w:hAnsi="Helvetica"/>
          <w:sz w:val="18"/>
        </w:rPr>
        <w:t>Disease</w:t>
      </w:r>
      <w:proofErr w:type="gramEnd"/>
      <w:r w:rsidRPr="0059319C">
        <w:rPr>
          <w:rFonts w:ascii="Helvetica" w:hAnsi="Helvetica"/>
          <w:sz w:val="18"/>
        </w:rPr>
        <w:t xml:space="preserve"> severity scores were determined using the </w:t>
      </w:r>
      <w:proofErr w:type="spellStart"/>
      <w:r w:rsidRPr="0059319C">
        <w:rPr>
          <w:rFonts w:ascii="Helvetica" w:hAnsi="Helvetica"/>
          <w:sz w:val="18"/>
        </w:rPr>
        <w:t>Horsfall</w:t>
      </w:r>
      <w:proofErr w:type="spellEnd"/>
      <w:r w:rsidRPr="0059319C">
        <w:rPr>
          <w:rFonts w:ascii="Helvetica" w:hAnsi="Helvetica"/>
          <w:sz w:val="18"/>
        </w:rPr>
        <w:t>-Barratt scale</w:t>
      </w:r>
      <w:r w:rsidR="008678ED">
        <w:rPr>
          <w:rFonts w:ascii="Helvetica" w:hAnsi="Helvetica"/>
          <w:sz w:val="18"/>
        </w:rPr>
        <w:t xml:space="preserve"> (</w:t>
      </w:r>
      <w:r w:rsidR="00BC349D">
        <w:rPr>
          <w:rFonts w:ascii="Helvetica" w:hAnsi="Helvetica"/>
          <w:sz w:val="18"/>
        </w:rPr>
        <w:t>Fig.</w:t>
      </w:r>
      <w:r w:rsidR="008678ED">
        <w:rPr>
          <w:rFonts w:ascii="Helvetica" w:hAnsi="Helvetica"/>
          <w:sz w:val="18"/>
        </w:rPr>
        <w:t xml:space="preserve"> 1)</w:t>
      </w:r>
      <w:r w:rsidRPr="0059319C">
        <w:rPr>
          <w:rFonts w:ascii="Helvetica" w:hAnsi="Helvetica"/>
          <w:sz w:val="18"/>
        </w:rPr>
        <w:t>.  Treatment differences were determined using the Waller-Duncan T-test (p&lt;0.05).  Mean values with identical letters were not significantly different.</w:t>
      </w:r>
    </w:p>
    <w:p w:rsidR="00E748D9" w:rsidRPr="0059319C" w:rsidRDefault="00E748D9">
      <w:pPr>
        <w:rPr>
          <w:rFonts w:ascii="Helvetica" w:hAnsi="Helvetica"/>
        </w:rPr>
      </w:pPr>
    </w:p>
    <w:p w:rsidR="00E748D9" w:rsidRDefault="00E748D9"/>
    <w:p w:rsidR="00E748D9" w:rsidRDefault="00E748D9"/>
    <w:p w:rsidR="00E748D9" w:rsidRDefault="00E748D9"/>
    <w:p w:rsidR="00E748D9" w:rsidRDefault="00E748D9"/>
    <w:p w:rsidR="00E748D9" w:rsidRDefault="00E748D9"/>
    <w:p w:rsidR="00E748D9" w:rsidRDefault="00E748D9"/>
    <w:p w:rsidR="00E748D9" w:rsidRDefault="00E748D9"/>
    <w:p w:rsidR="00E748D9" w:rsidRDefault="00E748D9"/>
    <w:p w:rsidR="00E748D9" w:rsidRPr="00F27399" w:rsidRDefault="00E748D9">
      <w:pPr>
        <w:rPr>
          <w:rFonts w:ascii="Helvetica" w:hAnsi="Helvetica"/>
        </w:rPr>
      </w:pPr>
    </w:p>
    <w:sectPr w:rsidR="00E748D9" w:rsidRPr="00F27399" w:rsidSect="00E748D9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083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01DE1"/>
    <w:multiLevelType w:val="hybridMultilevel"/>
    <w:tmpl w:val="5CA0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9"/>
    <w:multiLevelType w:val="hybridMultilevel"/>
    <w:tmpl w:val="C7FE062C"/>
    <w:lvl w:ilvl="0" w:tplc="02DAC7D6">
      <w:start w:val="1"/>
      <w:numFmt w:val="decimal"/>
      <w:lvlText w:val="%1"/>
      <w:lvlJc w:val="left"/>
      <w:pPr>
        <w:ind w:left="2520" w:hanging="360"/>
      </w:pPr>
      <w:rPr>
        <w:rFonts w:ascii="Helvetica" w:hAnsi="Helvetica" w:hint="default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D91BF0"/>
    <w:multiLevelType w:val="hybridMultilevel"/>
    <w:tmpl w:val="F1A8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Biotechn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spwrwdtxexpoert945v52veawetr9xs9es&quot;&gt;My EndNote Library&lt;record-ids&gt;&lt;item&gt;49&lt;/item&gt;&lt;item&gt;64&lt;/item&gt;&lt;item&gt;65&lt;/item&gt;&lt;item&gt;67&lt;/item&gt;&lt;item&gt;70&lt;/item&gt;&lt;item&gt;73&lt;/item&gt;&lt;item&gt;74&lt;/item&gt;&lt;item&gt;75&lt;/item&gt;&lt;item&gt;77&lt;/item&gt;&lt;item&gt;78&lt;/item&gt;&lt;item&gt;94&lt;/item&gt;&lt;item&gt;95&lt;/item&gt;&lt;item&gt;96&lt;/item&gt;&lt;item&gt;97&lt;/item&gt;&lt;item&gt;98&lt;/item&gt;&lt;item&gt;99&lt;/item&gt;&lt;item&gt;100&lt;/item&gt;&lt;item&gt;103&lt;/item&gt;&lt;item&gt;119&lt;/item&gt;&lt;item&gt;120&lt;/item&gt;&lt;/record-ids&gt;&lt;/item&gt;&lt;/Libraries&gt;"/>
  </w:docVars>
  <w:rsids>
    <w:rsidRoot w:val="00F52BF7"/>
    <w:rsid w:val="000457BF"/>
    <w:rsid w:val="00087BF8"/>
    <w:rsid w:val="000A580E"/>
    <w:rsid w:val="000B45AD"/>
    <w:rsid w:val="000D5FC7"/>
    <w:rsid w:val="00125D8F"/>
    <w:rsid w:val="0012793B"/>
    <w:rsid w:val="0013393F"/>
    <w:rsid w:val="00150658"/>
    <w:rsid w:val="0017671C"/>
    <w:rsid w:val="00176C96"/>
    <w:rsid w:val="00184950"/>
    <w:rsid w:val="001D0490"/>
    <w:rsid w:val="002042A9"/>
    <w:rsid w:val="00222142"/>
    <w:rsid w:val="002E6FA2"/>
    <w:rsid w:val="00306610"/>
    <w:rsid w:val="00306A5A"/>
    <w:rsid w:val="003340BD"/>
    <w:rsid w:val="003359D7"/>
    <w:rsid w:val="00377A5B"/>
    <w:rsid w:val="003C5B65"/>
    <w:rsid w:val="003D3BCD"/>
    <w:rsid w:val="003E591C"/>
    <w:rsid w:val="003F32B5"/>
    <w:rsid w:val="00421817"/>
    <w:rsid w:val="00470F27"/>
    <w:rsid w:val="004D0437"/>
    <w:rsid w:val="004D5763"/>
    <w:rsid w:val="005021BD"/>
    <w:rsid w:val="005103DF"/>
    <w:rsid w:val="0054454D"/>
    <w:rsid w:val="00590465"/>
    <w:rsid w:val="0059319C"/>
    <w:rsid w:val="005A36A2"/>
    <w:rsid w:val="005A75FE"/>
    <w:rsid w:val="005D1FF2"/>
    <w:rsid w:val="0061772C"/>
    <w:rsid w:val="0062394B"/>
    <w:rsid w:val="00640C0D"/>
    <w:rsid w:val="006A7C3B"/>
    <w:rsid w:val="006C1AB2"/>
    <w:rsid w:val="006F46DB"/>
    <w:rsid w:val="006F490A"/>
    <w:rsid w:val="007108C9"/>
    <w:rsid w:val="007317CC"/>
    <w:rsid w:val="00763750"/>
    <w:rsid w:val="0078622C"/>
    <w:rsid w:val="00791E89"/>
    <w:rsid w:val="007954DB"/>
    <w:rsid w:val="007A2EB0"/>
    <w:rsid w:val="007F385B"/>
    <w:rsid w:val="007F7D4E"/>
    <w:rsid w:val="00806DF3"/>
    <w:rsid w:val="00853CA6"/>
    <w:rsid w:val="00853FB5"/>
    <w:rsid w:val="00855398"/>
    <w:rsid w:val="0085654A"/>
    <w:rsid w:val="008678ED"/>
    <w:rsid w:val="008931C2"/>
    <w:rsid w:val="008B32B6"/>
    <w:rsid w:val="008C4EEE"/>
    <w:rsid w:val="00946880"/>
    <w:rsid w:val="0094789C"/>
    <w:rsid w:val="00963C41"/>
    <w:rsid w:val="00997EB3"/>
    <w:rsid w:val="009B5359"/>
    <w:rsid w:val="009B6CA7"/>
    <w:rsid w:val="00A13A21"/>
    <w:rsid w:val="00A30393"/>
    <w:rsid w:val="00AD3E95"/>
    <w:rsid w:val="00AF5AA7"/>
    <w:rsid w:val="00B05BE1"/>
    <w:rsid w:val="00B23F33"/>
    <w:rsid w:val="00B45255"/>
    <w:rsid w:val="00B54F00"/>
    <w:rsid w:val="00B7220D"/>
    <w:rsid w:val="00B848F9"/>
    <w:rsid w:val="00BC349D"/>
    <w:rsid w:val="00C05D96"/>
    <w:rsid w:val="00C17467"/>
    <w:rsid w:val="00C630BD"/>
    <w:rsid w:val="00C740D4"/>
    <w:rsid w:val="00D027B7"/>
    <w:rsid w:val="00D20A23"/>
    <w:rsid w:val="00D22BCC"/>
    <w:rsid w:val="00D45B39"/>
    <w:rsid w:val="00D54785"/>
    <w:rsid w:val="00D956DF"/>
    <w:rsid w:val="00E3251C"/>
    <w:rsid w:val="00E748D9"/>
    <w:rsid w:val="00EA466B"/>
    <w:rsid w:val="00F27399"/>
    <w:rsid w:val="00F434AF"/>
    <w:rsid w:val="00F52BF7"/>
    <w:rsid w:val="00F56517"/>
    <w:rsid w:val="00FA6237"/>
    <w:rsid w:val="00FC4E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76D0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8076D0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2601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01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0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1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017E"/>
  </w:style>
  <w:style w:type="paragraph" w:styleId="CommentSubject">
    <w:name w:val="annotation subject"/>
    <w:basedOn w:val="CommentText"/>
    <w:next w:val="CommentText"/>
    <w:link w:val="CommentSubjectChar"/>
    <w:rsid w:val="0026017E"/>
    <w:rPr>
      <w:b/>
      <w:bCs/>
    </w:rPr>
  </w:style>
  <w:style w:type="character" w:customStyle="1" w:styleId="CommentSubjectChar">
    <w:name w:val="Comment Subject Char"/>
    <w:link w:val="CommentSubject"/>
    <w:rsid w:val="0026017E"/>
    <w:rPr>
      <w:b/>
      <w:bCs/>
    </w:rPr>
  </w:style>
  <w:style w:type="character" w:styleId="Hyperlink">
    <w:name w:val="Hyperlink"/>
    <w:basedOn w:val="DefaultParagraphFont"/>
    <w:rsid w:val="00B23F33"/>
    <w:rPr>
      <w:color w:val="0000FF" w:themeColor="hyperlink"/>
      <w:u w:val="single"/>
    </w:rPr>
  </w:style>
  <w:style w:type="paragraph" w:styleId="ListParagraph">
    <w:name w:val="List Paragraph"/>
    <w:basedOn w:val="Normal"/>
    <w:rsid w:val="0089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Mediant Cambridge</Company>
  <LinksUpToDate>false</LinksUpToDate>
  <CharactersWithSpaces>1046</CharactersWithSpaces>
  <SharedDoc>false</SharedDoc>
  <HLinks>
    <vt:vector size="54" baseType="variant"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Horvath</dc:creator>
  <cp:keywords/>
  <cp:lastModifiedBy>Diana Horvath</cp:lastModifiedBy>
  <cp:revision>6</cp:revision>
  <cp:lastPrinted>2011-07-29T21:06:00Z</cp:lastPrinted>
  <dcterms:created xsi:type="dcterms:W3CDTF">2012-03-20T21:22:00Z</dcterms:created>
  <dcterms:modified xsi:type="dcterms:W3CDTF">2012-07-06T14:52:00Z</dcterms:modified>
</cp:coreProperties>
</file>