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E" w:rsidRPr="004C1F14" w:rsidRDefault="006B20EE" w:rsidP="006B20EE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76C80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Pr="00176C80">
        <w:rPr>
          <w:rFonts w:ascii="Times New Roman" w:hAnsi="Times New Roman"/>
          <w:b/>
          <w:sz w:val="24"/>
          <w:szCs w:val="24"/>
        </w:rPr>
        <w:t>1:</w:t>
      </w:r>
      <w:r w:rsidRPr="00176C80">
        <w:rPr>
          <w:rFonts w:ascii="Times New Roman" w:hAnsi="Times New Roman"/>
          <w:sz w:val="24"/>
          <w:szCs w:val="24"/>
        </w:rPr>
        <w:t xml:space="preserve"> Clinical Samples used in Analyse</w:t>
      </w:r>
      <w:r>
        <w:rPr>
          <w:rFonts w:ascii="Times New Roman" w:hAnsi="Times New Roman"/>
          <w:sz w:val="24"/>
          <w:szCs w:val="24"/>
        </w:rPr>
        <w:t>s</w:t>
      </w:r>
    </w:p>
    <w:tbl>
      <w:tblPr>
        <w:tblpPr w:leftFromText="180" w:rightFromText="180" w:vertAnchor="page" w:horzAnchor="margin" w:tblpXSpec="center" w:tblpY="2004"/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3060"/>
        <w:gridCol w:w="900"/>
        <w:gridCol w:w="497"/>
        <w:gridCol w:w="763"/>
        <w:gridCol w:w="1080"/>
        <w:gridCol w:w="2700"/>
      </w:tblGrid>
      <w:tr w:rsidR="006B20EE" w:rsidRPr="00176C80">
        <w:trPr>
          <w:trHeight w:val="20"/>
          <w:jc w:val="center"/>
        </w:trPr>
        <w:tc>
          <w:tcPr>
            <w:tcW w:w="828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80">
              <w:rPr>
                <w:rFonts w:ascii="Times New Roman" w:hAnsi="Times New Roman"/>
                <w:b/>
                <w:sz w:val="18"/>
                <w:szCs w:val="18"/>
              </w:rPr>
              <w:t>Sample Set</w:t>
            </w:r>
          </w:p>
        </w:tc>
        <w:tc>
          <w:tcPr>
            <w:tcW w:w="306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80">
              <w:rPr>
                <w:rFonts w:ascii="Times New Roman" w:hAnsi="Times New Roman"/>
                <w:b/>
                <w:sz w:val="18"/>
                <w:szCs w:val="18"/>
              </w:rPr>
              <w:t>Cohort</w:t>
            </w:r>
          </w:p>
        </w:tc>
        <w:tc>
          <w:tcPr>
            <w:tcW w:w="9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80">
              <w:rPr>
                <w:rFonts w:ascii="Times New Roman" w:hAnsi="Times New Roman"/>
                <w:b/>
                <w:sz w:val="18"/>
                <w:szCs w:val="18"/>
              </w:rPr>
              <w:t xml:space="preserve"># </w:t>
            </w:r>
            <w:proofErr w:type="gramStart"/>
            <w:r w:rsidRPr="008B0580">
              <w:rPr>
                <w:rFonts w:ascii="Times New Roman" w:hAnsi="Times New Roman"/>
                <w:b/>
                <w:sz w:val="18"/>
                <w:szCs w:val="18"/>
              </w:rPr>
              <w:t>of</w:t>
            </w:r>
            <w:proofErr w:type="gramEnd"/>
            <w:r w:rsidRPr="008B0580">
              <w:rPr>
                <w:rFonts w:ascii="Times New Roman" w:hAnsi="Times New Roman"/>
                <w:b/>
                <w:sz w:val="18"/>
                <w:szCs w:val="18"/>
              </w:rPr>
              <w:t xml:space="preserve"> Samples</w:t>
            </w:r>
          </w:p>
        </w:tc>
        <w:tc>
          <w:tcPr>
            <w:tcW w:w="497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80">
              <w:rPr>
                <w:rFonts w:ascii="Times New Roman" w:hAnsi="Times New Roman"/>
                <w:b/>
                <w:sz w:val="18"/>
                <w:szCs w:val="18"/>
              </w:rPr>
              <w:t># AC</w:t>
            </w:r>
          </w:p>
        </w:tc>
        <w:tc>
          <w:tcPr>
            <w:tcW w:w="763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80">
              <w:rPr>
                <w:rFonts w:ascii="Times New Roman" w:hAnsi="Times New Roman"/>
                <w:b/>
                <w:sz w:val="18"/>
                <w:szCs w:val="18"/>
              </w:rPr>
              <w:t># SqCC</w:t>
            </w:r>
          </w:p>
        </w:tc>
        <w:tc>
          <w:tcPr>
            <w:tcW w:w="108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80">
              <w:rPr>
                <w:rFonts w:ascii="Times New Roman" w:hAnsi="Times New Roman"/>
                <w:b/>
                <w:sz w:val="18"/>
                <w:szCs w:val="18"/>
              </w:rPr>
              <w:t># Non-Neoplasitic Lung Tissue</w:t>
            </w:r>
            <w:r w:rsidRPr="008B0580">
              <w:rPr>
                <w:rFonts w:ascii="Times New Roman" w:hAnsi="Times New Roman"/>
                <w:sz w:val="18"/>
                <w:szCs w:val="18"/>
                <w:vertAlign w:val="superscript"/>
              </w:rPr>
              <w:t>$</w:t>
            </w:r>
          </w:p>
        </w:tc>
        <w:tc>
          <w:tcPr>
            <w:tcW w:w="27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0580">
              <w:rPr>
                <w:rFonts w:ascii="Times New Roman" w:hAnsi="Times New Roman"/>
                <w:b/>
                <w:sz w:val="18"/>
                <w:szCs w:val="18"/>
              </w:rPr>
              <w:t>Assay Type</w:t>
            </w:r>
          </w:p>
        </w:tc>
      </w:tr>
      <w:tr w:rsidR="006B20EE" w:rsidRPr="00176C80">
        <w:trPr>
          <w:trHeight w:val="20"/>
          <w:jc w:val="center"/>
        </w:trPr>
        <w:tc>
          <w:tcPr>
            <w:tcW w:w="828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6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BC Cancer Agency - Vancouver</w:t>
            </w:r>
          </w:p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St. Paul's Hospital - Vancouver</w:t>
            </w:r>
          </w:p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University Health Network - Toronto</w:t>
            </w:r>
          </w:p>
        </w:tc>
        <w:tc>
          <w:tcPr>
            <w:tcW w:w="9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497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763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08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Copy Number - BCCRC Whole Genome Tiling Path Array CGH</w:t>
            </w:r>
          </w:p>
        </w:tc>
      </w:tr>
      <w:tr w:rsidR="006B20EE" w:rsidRPr="00176C80">
        <w:trPr>
          <w:trHeight w:val="20"/>
          <w:jc w:val="center"/>
        </w:trPr>
        <w:tc>
          <w:tcPr>
            <w:tcW w:w="828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6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BC Cancer Agency - Vancouver</w:t>
            </w:r>
          </w:p>
        </w:tc>
        <w:tc>
          <w:tcPr>
            <w:tcW w:w="9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97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63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8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 xml:space="preserve">Gene Expression - Custom </w:t>
            </w:r>
            <w:r>
              <w:rPr>
                <w:rFonts w:ascii="Times New Roman" w:hAnsi="Times New Roman"/>
                <w:sz w:val="18"/>
                <w:szCs w:val="18"/>
              </w:rPr>
              <w:t>Affymetrix</w:t>
            </w:r>
          </w:p>
        </w:tc>
      </w:tr>
      <w:tr w:rsidR="006B20EE" w:rsidRPr="00176C80">
        <w:trPr>
          <w:trHeight w:val="20"/>
          <w:jc w:val="center"/>
        </w:trPr>
        <w:tc>
          <w:tcPr>
            <w:tcW w:w="828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6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GEO Duke University – GSE3141</w:t>
            </w:r>
          </w:p>
        </w:tc>
        <w:tc>
          <w:tcPr>
            <w:tcW w:w="9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97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63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08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Gene Expression - Affymetrix GeneChip Human Genome U133 Plus 2.0 Array</w:t>
            </w:r>
          </w:p>
        </w:tc>
      </w:tr>
      <w:tr w:rsidR="006B20EE" w:rsidRPr="00176C80">
        <w:trPr>
          <w:trHeight w:val="20"/>
          <w:jc w:val="center"/>
        </w:trPr>
        <w:tc>
          <w:tcPr>
            <w:tcW w:w="828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6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BC Cancer Agency – Vancouver</w:t>
            </w:r>
          </w:p>
        </w:tc>
        <w:tc>
          <w:tcPr>
            <w:tcW w:w="9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3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7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Gene Expression - Affymetrix GeneChip Human Genome U133 Plus 2.0 Array</w:t>
            </w:r>
          </w:p>
        </w:tc>
      </w:tr>
      <w:tr w:rsidR="006B20EE" w:rsidRPr="00176C80">
        <w:trPr>
          <w:trHeight w:val="20"/>
          <w:jc w:val="center"/>
        </w:trPr>
        <w:tc>
          <w:tcPr>
            <w:tcW w:w="828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6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BC Cancer Agency – Vancouver</w:t>
            </w:r>
          </w:p>
        </w:tc>
        <w:tc>
          <w:tcPr>
            <w:tcW w:w="9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97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63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B058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700" w:type="dxa"/>
            <w:noWrap/>
            <w:vAlign w:val="center"/>
          </w:tcPr>
          <w:p w:rsidR="006B20EE" w:rsidRPr="006B20EE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DNA Methylation</w:t>
            </w:r>
            <w:r w:rsidRPr="008B058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>
              <w:t xml:space="preserve"> </w:t>
            </w:r>
            <w:r w:rsidRPr="006B20EE">
              <w:rPr>
                <w:rFonts w:ascii="Times New Roman" w:hAnsi="Times New Roman"/>
                <w:sz w:val="18"/>
                <w:szCs w:val="18"/>
              </w:rPr>
              <w:t>Illumina HumanMethylation27 chip</w:t>
            </w:r>
          </w:p>
        </w:tc>
      </w:tr>
      <w:tr w:rsidR="006B20EE" w:rsidRPr="00176C80">
        <w:trPr>
          <w:trHeight w:val="20"/>
          <w:jc w:val="center"/>
        </w:trPr>
        <w:tc>
          <w:tcPr>
            <w:tcW w:w="828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noWrap/>
            <w:vAlign w:val="center"/>
          </w:tcPr>
          <w:p w:rsidR="006B20EE" w:rsidRPr="006B20EE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GEO Samsung Medical Center -</w:t>
            </w:r>
            <w:r w:rsidRPr="006B20EE">
              <w:rPr>
                <w:rFonts w:ascii="Times New Roman" w:hAnsi="Times New Roman"/>
                <w:sz w:val="18"/>
                <w:szCs w:val="18"/>
              </w:rPr>
              <w:t>GSE8894</w:t>
            </w:r>
          </w:p>
        </w:tc>
        <w:tc>
          <w:tcPr>
            <w:tcW w:w="9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497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63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08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noWrap/>
            <w:vAlign w:val="center"/>
          </w:tcPr>
          <w:p w:rsidR="006B20EE" w:rsidRPr="008B0580" w:rsidRDefault="006B20EE" w:rsidP="006B20EE">
            <w:pPr>
              <w:spacing w:before="60"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580">
              <w:rPr>
                <w:rFonts w:ascii="Times New Roman" w:hAnsi="Times New Roman"/>
                <w:sz w:val="18"/>
                <w:szCs w:val="18"/>
              </w:rPr>
              <w:t>Gene Expression - Affymetrix GeneChip Human Genome U133 Plus 2.0 Array</w:t>
            </w:r>
          </w:p>
        </w:tc>
      </w:tr>
    </w:tbl>
    <w:p w:rsidR="006B20EE" w:rsidRPr="00ED5886" w:rsidRDefault="006B20EE" w:rsidP="006B20EE">
      <w:pPr>
        <w:rPr>
          <w:rFonts w:ascii="Times New Roman" w:hAnsi="Times New Roman"/>
          <w:sz w:val="24"/>
          <w:szCs w:val="24"/>
        </w:rPr>
      </w:pPr>
      <w:r w:rsidRPr="00ED5886">
        <w:rPr>
          <w:rFonts w:ascii="Times New Roman" w:hAnsi="Times New Roman"/>
          <w:sz w:val="24"/>
          <w:szCs w:val="24"/>
          <w:vertAlign w:val="superscript"/>
        </w:rPr>
        <w:t xml:space="preserve">$ </w:t>
      </w:r>
      <w:r>
        <w:rPr>
          <w:rFonts w:ascii="Times New Roman" w:hAnsi="Times New Roman"/>
          <w:sz w:val="24"/>
          <w:szCs w:val="24"/>
        </w:rPr>
        <w:t xml:space="preserve">Non-neoplastic lung tissue includes exfoliated bronchial epithelial cells from cancer free individuals and non-malignant </w:t>
      </w:r>
      <w:r w:rsidRPr="006B20EE">
        <w:rPr>
          <w:rFonts w:ascii="Times New Roman" w:hAnsi="Times New Roman"/>
          <w:sz w:val="24"/>
          <w:szCs w:val="24"/>
        </w:rPr>
        <w:t>lung parenchyma</w:t>
      </w:r>
    </w:p>
    <w:p w:rsidR="006B20EE" w:rsidRDefault="006B20EE"/>
    <w:sectPr w:rsidR="006B20EE" w:rsidSect="006B20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20EE"/>
    <w:rsid w:val="00004AB6"/>
    <w:rsid w:val="006642B1"/>
    <w:rsid w:val="006B20EE"/>
    <w:rsid w:val="00702FA5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20E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Macintosh Word</Application>
  <DocSecurity>0</DocSecurity>
  <Lines>6</Lines>
  <Paragraphs>1</Paragraphs>
  <ScaleCrop>false</ScaleCrop>
  <Company>DHHS/NIH/CIT/SDP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cp:lastModifiedBy>Site License</cp:lastModifiedBy>
  <cp:revision>2</cp:revision>
  <dcterms:created xsi:type="dcterms:W3CDTF">2011-02-08T18:44:00Z</dcterms:created>
  <dcterms:modified xsi:type="dcterms:W3CDTF">2011-02-09T15:26:00Z</dcterms:modified>
</cp:coreProperties>
</file>