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E1" w:rsidRDefault="00F17FF8" w:rsidP="00F17FF8">
      <w:r w:rsidRPr="004B4165">
        <w:rPr>
          <w:b/>
        </w:rPr>
        <w:t>Table S6.</w:t>
      </w:r>
      <w:r>
        <w:t xml:space="preserve"> </w:t>
      </w:r>
    </w:p>
    <w:tbl>
      <w:tblPr>
        <w:tblW w:w="13842" w:type="dxa"/>
        <w:tblInd w:w="216" w:type="dxa"/>
        <w:tblLayout w:type="fixed"/>
        <w:tblLook w:val="0000"/>
      </w:tblPr>
      <w:tblGrid>
        <w:gridCol w:w="1152"/>
        <w:gridCol w:w="1440"/>
        <w:gridCol w:w="3150"/>
        <w:gridCol w:w="1980"/>
        <w:gridCol w:w="1350"/>
        <w:gridCol w:w="4770"/>
      </w:tblGrid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Contig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Best Hit</w:t>
            </w:r>
            <w:r w:rsidRPr="000117E1">
              <w:rPr>
                <w:rFonts w:eastAsiaTheme="minorHAnsi" w:cstheme="minorBidi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Predicted Function</w:t>
            </w:r>
            <w:r w:rsidRPr="000117E1">
              <w:rPr>
                <w:rFonts w:eastAsiaTheme="minorHAnsi" w:cstheme="minorBidi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Fold Difference</w:t>
            </w:r>
            <w:r w:rsidRPr="000117E1">
              <w:rPr>
                <w:rFonts w:eastAsiaTheme="minorHAnsi" w:cstheme="minorBidi"/>
                <w:b/>
                <w:bCs/>
                <w:vertAlign w:val="superscript"/>
                <w:lang w:val="en-US"/>
              </w:rPr>
              <w:t xml:space="preserve">b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RNA-Seq</w:t>
            </w:r>
            <w:r w:rsidRPr="000117E1">
              <w:rPr>
                <w:rFonts w:eastAsiaTheme="minorHAnsi" w:cstheme="minorBidi"/>
                <w:b/>
                <w:bCs/>
                <w:vertAlign w:val="superscript"/>
                <w:lang w:val="en-US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Oligo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TC000515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thaumatin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TTACAATATCCGGATATCTTTGGAGCCGATTAATGGACAAGGTGACGGTAGCGAGTACAG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GTTACAATATCCGGATATCTTTGGAGCCGATTAATGGACAAGGTGACGGTAGCGAGTACA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TC013519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lupus 1a ribonucleoprotein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CTTTGGAGGTATTATTAACGTTCAAGAGACTTGCCAGTTTATCTGATGATCCAGAAGTGA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TTGCCAGTTTATCTGATGATCCAGAAGTGATAGCTTCTGCAGTGGAAAAAGCTGAAAATG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TC013519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lupus la ribonucleoprotein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CTTTGGAGGTATTATTAACGTTCAAGAGACTTGCCAGTTTATCTGATGATCCAGAAGTGA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TTGCCAGTTTATCTGATGATCCAGAAGTGATAGCTTCTGCAGTGGAAAAAGCTGAAAATG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XM_965079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osteoadherin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ATTCAGGATCTGACTTGGGACGAATTTGAAGGTCTGGCCAATCTCGAGGTATTGAATGTT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GCACAAATCGAATTTCGTCTTTTGATGCTGACAAAATTGCTACGAACTTCCTCAATCTAA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1448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XM_963464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phospholipid scramblase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TACTATGATTGATCAGTTGCTAGTCCACCAAAAAAGTCGAGTTGCTGGAAGCTCTTACCG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TTACTATGATTGATCAGTTGCTAGTCCACCAAAAAAGTCGAGTTGCTGGAAGCTCTTACC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HP570794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coiled-coil domain containing 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ATATACCGATTCTATATCAAATGCACCAGGTGCCTGCAGGAGATTTCGTTCAAGACAGAC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TATACCGATTCTATATCAAATGCACCAGGTGCCTGCAGGAGATTTCGTTCAAGACAGACC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XM_967458 GA13327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proteasome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AATGTTGGAGCTCCTCAACCAACTGGACGGCTTCGAAGCCACCAAAAACATCAAAGTTAT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CATCAAAGTTATCATGGCCACCAACAGAATTGACATACTGGATCCCGCCTTGTTAAGACC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XM_971400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CTATTTGCAGTTGATAAGTCGTTTGAAAGCGAGAGAAGAGGCGCGAGAAGATGAGTTGTA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TTGTCATCTACCAAAGCAGGCTATTTGCAGTTGATAAGTCGTTTGAAAGCGAGAGAAGAG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TC004656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lipase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-4.54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ATCTTTGGAGATTACTATCTGGATACCAACGCCGACTCCCCATACGGACAAGGTTAGAAT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TCTTTGGAGATTACTATCTGGATACCAACGCCGACTCCCCATACGGACAAGGTTAGAATT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TC016342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tryptophanyl-tRNA synthetase/ligase (Interferon-induced protein 53)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GAGGTGTTGAAGCAATTTATGACACCTCGGAAGTTAGCATTTGATGTTTAATTTGAAGTG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GCAGGGCGAAAATTACTGATGAGGTGTTGAAGCAATTTATGACACCTCGGAAGTTAGCAT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TC012575 CG11529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serine protease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-3.04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ATCGCAAGCTTTATAAGTGCTAACGGATGCGAAAGTTTAGATCCAACTGGGTACACAAGG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ATCCAACTGGGTACACAAGGATTGATTCTTACAACGGATGGATTAAAAATGCTACAACTT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3906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TC003872 </w:t>
            </w:r>
            <w:r w:rsidRPr="000117E1">
              <w:rPr>
                <w:rFonts w:eastAsiaTheme="minorHAnsi" w:cstheme="minorBidi"/>
                <w:color w:val="000000"/>
                <w:lang w:val="en-US"/>
              </w:rPr>
              <w:t>Fbp2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alcohol dehydrogenase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GCTAAAAGTGGAACTGTATGGGTGGCCGAAAATGGGCAAGATCCTTACGAATTTATCCTA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TACCACCCAGGGAGAGTTTCGCGCCAAAATAATTTGTAAAAAATGTTATAGTAGGTATAT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3936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TC012876 Ntf-2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nuclear transport factor-2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CTGTAGACTCACAACCTATGTTTGATGGGGGAGTACTAATTAATGTCTTAGGTAGATTAC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GATTAATAGAATAATTACGGCTGTAGACTCACAACCTATGTTTGATGGGGGAGTACTAAT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4024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XM_968699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AACGAAGAAAGGCTCTCGAGCGAGAGCGGAAGGAGAGGTTGGACCGTCTGAAGGACGAGA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TTTAACGAGCTGGAGGCGCAGAACAAGCGCCACGACTTCTTGCAGTCATGTCGCGAACAG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4188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TC015224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serpin peptidase inhibitor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TCTTTTACATCAAGATTAACGATGTCATCCTCTTCGAAGGCAGAGTTTTGGTACCGGAAA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GTCTTTTACATCAAGATTAACGATGTCATCCTCTTCGAAGGCAGAGTTTTGGTACCGGAA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4230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AB205184 Sr-CI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melanin-inhibiting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TGACGTGGAGTACTACGTCTACGGAGTCAAAAAAGAAGCCAATAAGTAATACCACCGAAC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ACGGAGTCAAAAAAGAAGCCAATAAGTAATACCACCGAACGTGCTTTAATTGTTGTCTTA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4230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AB205184 Sr-CI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melanin-inhibiting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TGACGTGGAGTACTACGTCTACGGAGTCAAAAAAGAAGCCAATAAGTAATACCACCGAAC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ACGGAGTCAAAAAAGAAGCCAATAAGTAATACCACCGAACGTGCTTTAATTGTTGTCTTA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5757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TC006775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histone-binding protein RBBP4 (retinoblastoma-binding protein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-3.19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AGAGTACAAGATCTGGAAGAAAAACACGCCGTTTCTGTATGATCTGGTGATGACACACGC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TACAAGATCTGGAAGAAAAACACGCCGTTTCTGTATGATCTGGTGATGACACACGCGCTA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5818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TC000069 </w:t>
            </w:r>
            <w:r w:rsidRPr="000117E1">
              <w:rPr>
                <w:rFonts w:eastAsiaTheme="minorHAnsi" w:cstheme="minorBidi"/>
                <w:color w:val="000000"/>
                <w:lang w:val="en-US"/>
              </w:rPr>
              <w:t>Pros26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proteasome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-1.52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CAAGGATGGAATACAAGAAGACAGCTTCCAGCTGAGAAAGGATTAAACTGTAATTGTTTT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GCTGCAGAAAGAGATATATTTACAGGTGACAGCATTTTGATTAATGTGATTACCAAGGAT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6467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TC013555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transcription initiation factor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GAGAGTATACCTAAAGATCATCGATTAGATGTGTCAAAAGTTACCCAACAAACTTTAGGA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GTTACCCAACAAACTTTAGGAGTTTTTTCACATGTGATTCCTTCACAAACAGATGCTATT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6626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XM_317046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mitochondrial ribosomal protein L24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CAAATCAAGTGGCTCTTGTTGATCCTTCTGACCTGCAAGCAACTTCAGTTGAGTGGAGAT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TATGCAAATGGAAAAAACCTCTCTTGGTAACAAATCAAGTGGCTCTTGTTGATCCTTCTG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6914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XM_961851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inhibitor of NFkappaB kinase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TCTGAGAGACAAAGAGAACGATGGGAGAACGAGGTGAACATCATGCAAACTCTCAAATGC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TTCTGAGAGACAAAGAGAACGATGGGAGAACGAGGTGAACATCATGCAAACTCTCAAATG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7075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TC008409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translation machinery associated protein mct-1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CTTTGTCCACTGATGAACATAGCGAAAATCAACAAGGGAATAGGTGTTGAAAACTGTCAT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TAGGTGTTGAAAACTGTCATTACTTAAATGATGGCTTGTGGCAAATGAAACCTGTTAAGT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TC007858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Protein of unknown function (DUF3421)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ACGAAAATGGTAAAGTTCTGAATATTGGTCGAGGCTCTTATCAAGAAGAAGTAATTGTGG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CTATTGGTAAACATTTGGTCATTGGCGGTTACGAAAATGGTAAAGTTCTGAATATTGGTC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TC007858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Protein of unknown function (DUF3421)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ACGAAAATGGTAAAGTTCTGAATATTGGTCGAGGCTCTTATCAAGAAGAAGTAATTGTGG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CTATTGGTAAACATTTGGTCATTGGCGGTTACGAAAATGGTAAAGTTCTGAATATTGGTC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7506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TC014024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TLD, TBC domain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AAATGCAAATAATGCCTTCGGTGCTGGAAGAAGTGGCTGTCGAACAATCGAACTCTTACA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GAAATGCAAATAATGCCTTCGGTGCTGGAAGAAGTGGCTGTCGAACAATCGAACTCTTAC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7638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TC009981 CG9471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NADPH dehydrogenase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AACCAGAGCATCATGGCAAAGTGTGTGGAATCAGCACTAAGCATTAATAATTAATTGTTA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ATGGGACCATGGGGAAAGAACATTTAGATTAAGAAGTGATACCAGATTATGACAATTACA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8122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XM_001811882 GA12600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B-cell receptor-associated protein 31-like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-1.48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AGGTGAAATTGCCCAAAACGATAGTAACGAAGCGCATGATAAAGAGGTAACTGATCTGAA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TTTTGTCATTAGTCATCCGAAGGCTAGTTATTCTCATCTCGTCGCAAGCTGCTCTGTTGG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8689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XM_965528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vacuolar ATP synthase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AAATTGACGCTAAAGCTGAAGAAGAATTCAACATTGAAAAAGGCCGTCTTGTCCAACAAC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ATGGCTTTCATTGAACAAGAAGCCAATGAAAAAGCCGAAGAAATTGACGCTAAAGCTGAA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9375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AY337517 Cp1, TC009365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cathepsin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CGTTCCAACTTTGTAAATAAATTCTTCACAAACGCAATGTACAAACTGATGAATGCGCAA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GCGTTCCAACTTTGTAAATAAATTCTTCACAAACGCAATGTACAAACTGATGAATGCGCA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9624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TC008958 </w:t>
            </w:r>
            <w:r w:rsidRPr="000117E1">
              <w:rPr>
                <w:rFonts w:eastAsiaTheme="minorHAnsi" w:cstheme="minorBidi"/>
                <w:color w:val="000000"/>
                <w:lang w:val="en-US"/>
              </w:rPr>
              <w:t>CG8331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receptor expression enhancing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CTGTATAGAAGATTGGTGCGTCCATACTTTTTGAAACATCACAACAATGTGGATGAAATG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CTGTATAGAAGATTGGTGCGTCCATACTTTTTGAAACATCACAACAATGTGGATGAAATG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9828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XM_969848  CG17347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dynactin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ACAAAGTAACAGTTACTAATGGCTGTATTATTGGTGCAGGTTGTAAAGTTACACAGGAAC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CAAAGTAACAGTTACTAATGGCTGTATTATTGGTGCAGGTTGTAAAGTTACACAGGAACC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10177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TC009539 CG11738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lethal (1) G0004; RNA-binding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CGCCTTGGCGCTGATGAGACTGGATGACTTATTTATAGAAACTTTTGAAATTAAAGATGT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GCCTTGGCGCTGATGAGACTGGATGACTTATTTATAGAAACTTTTGAAATTAAAGATGTA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10290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TC006245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suppressor of Ty 4 homolog 1; transcription elongation factor SPT4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AGACACAAGTCAACGATAGTGCGCCTCAATCTCAATTTTTATACATTTAACTTCACTGAT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CTAATTTTGATGGAATGATTGCTGCTATGAGTCCTGATGACAGTTGGGTTTGTAAATGGC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11225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TC012531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aminoacylase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GACTTCCAGCTATTGGATTTTCTCCGATTAATAACACTCCAGTATTGCTACATGATCACG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TGGATCGCTTTTAAAGAAGCCACTGACAAGCTCGGCCTTAAGTTGAAACCGCAGATATTT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11374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TC011289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GTPase subunit SAR (Secretion associated, Ras-related)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GACTTCCAGCTATTGGATTTTCTCCGATTAATAACACTCCAGTATTGCTACATGATCACG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TGGATCGCTTTTAAAGAAGCCACTGACAAGCTCGGCCTTAAGTTGAAACCGCAGATATTT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11938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TC015577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Pleiohomeotic (Pho)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-3.05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GTTGCAATAAAAATGTTCCGTGACAATTCAGCGATGCGAAAGCACCTACACACACACGGA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TTGCAATAAAAATGTTCCGTGACAATTCAGCGATGCGAAAGCACCTACACACACACGGAC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XM_962191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esterase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AGGATCACGCAGTACAGAGTTCAAAAAATCTGGACAGATTTTGCGAAATATTTAAACCCT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ATATATTTGGCGAATGTACGACGACTACTATGACAACTCCGACTTGGCAATTTTTCCGAT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TC010448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6-phosphogluconate dehydrogenase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CTTTTGATAAAGACCCTAATCTTCGTTCTTTGCTCCTGGCTCCTTTCTTCCTTGATGCCA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TTCTTGGGTCAGATAAAGGCGGCTTTTGATAAAGACCCTAATCTTCGTTCTTTGCTCCTG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TC008729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thiolase; acetyl transferase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AAATTGCCTACTCTCTTTAAGGAAAATGGATTAGTCACTGCAGGCTCAGCATCTGGAATT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AATTGCCTACTCTCTTTAAGGAAAATGGATTAGTCACTGCAGGCTCAGCATCTGGAATTT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TC016344 CG4367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chitin-binding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9.88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GATGTGGTCCTCAAGAAACATTCCGATCATGTTCAGATATAACAATTTTGTAAAATGGGC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GGCAGTACCACTGTAAATCTTACTGTCAAGTTACCTGATGGTTTGACTTGTGAAAGATGT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TC016344 CG4367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chitin-binding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24.6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1.62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GATGTGGTCCTCAAGAAACATTCCGATCATGTTCAGATATAACAATTTTGTAAAATGGGC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GGCAGTACCACTGTAAATCTTACTGTCAAGTTACCTGATGGTTTGACTTGTGAAAGATGT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12894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TC011564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thaumatin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5.8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AATGTTCCTACCCCATTTTCAACGACTGTCCGGACGAGTTGAAGCTGTTCAATAAGGATG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GAATGTTCCTACCCCATTTTCAACGACTGTCCGGACGAGTTGAAGCTGTTCAATAAGGAT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12948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XM_970914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CAAAAAGGCGTTTACGCGAATCAGAGGACTACGCTAGCATCTTGTTGAAAACTAAGGACC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TGTGTTTTTGGGTTGGTTACAAGTCATTTTTGAGCCCTTGGCGCGCAAAAAGGCGTTTAC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13233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XM_963136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xanthine dehydrogenase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ACCCTTTCATGATGAAGTATAAAGTCGCGTTTGATGATCAGGGTAAAATTTTGGGAATTC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TATATAACAACTGTGGTTATTCGGTTGATTTGTCACCTTCAAGTTTTAGGAAACGAAGCC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13321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TC010472 CG10753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small nuclear ribonucleoprotein at 69D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AGTTTACCTCTAGAAACACTCCTGATTGATGATACACCTAAAGCAAAGGCTAAGAAGAAG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CGATATTATATTTTGCCAGATAGTTTACCTCTAGAAACACTCCTGATTGATGATACACCT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XM_964186 CG15117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glycosyl hydrolase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GCCTTTTTACGAGGAACCGACAACCTAAGTCCAGCGCTTATCTCATGAGAAAACGTTACT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GCTTATCTCATGAGAAAACGTTACTGGGCCTTGGCACAAAGCTTGGACGATACTGATGTT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14493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TC010829 </w:t>
            </w:r>
            <w:r w:rsidRPr="000117E1">
              <w:rPr>
                <w:rFonts w:eastAsiaTheme="minorHAnsi" w:cstheme="minorBidi"/>
                <w:color w:val="000000"/>
                <w:lang w:val="en-US"/>
              </w:rPr>
              <w:t>betaTub56D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beta tubulin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AGCTTCTGGGAGCGTCGCCTACAGAAAACTGAGCGTCAAAGATTTGACAGAACAAATGTT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CGACTTTCATTGCCAACACTACATCTATTCAAGAACTGTTCAAGCGCATACAAGAACAGT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14493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TC010829 </w:t>
            </w:r>
            <w:r w:rsidRPr="000117E1">
              <w:rPr>
                <w:rFonts w:eastAsiaTheme="minorHAnsi" w:cstheme="minorBidi"/>
                <w:color w:val="000000"/>
                <w:lang w:val="en-US"/>
              </w:rPr>
              <w:t>betaTub56D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beta tubulin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AGCTTCTGGGAGCGTCGCCTACAGAAAACTGAGCGTCAAAGATTTGACAGAACAAATGTT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CGACTTTCATTGCCAACACTACATCTATTCAAGAACTGTTCAAGCGCATACAAGAACAGT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15484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TC004597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synaptic vesicle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AAGTGATATTATAGACAATAGCAAACAGCTTTTCGTATCTCCAATCCTCAAAATTCACCG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GCAAACAGCTTTTCGTATCTCCAATCCTCAAAATTCACCGATCATTTCTATTACCATCAA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15790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AB021700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86 kDa early-staged encapsulation inducing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ACCTCTTACTATGAAGTGTACCAGAAGGTAATGGGTGTGAGTGACCAACTAATCGCCAAC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CAGGAACTCTCGTCAAATCTACAATTACATGCACGACAGGACCTCTTACTATGAAGTGTA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AY325895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ACAAGAGATGAGATCTGCATTCGACAGTGCTGGATATATATTCCATTGCGGTACCTGGAA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AGCAACTTTGTAAAACTCTTACAAGAGATGAGATCTGCATTCGACAGTGCTGGATATATA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TC004032 CG14949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AAAGGGTCCGAGATCATCTCCAACCTACCCAAGCTCCTGGGGCTCACGAAGAAACAGGAC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GAAAGGGTCCGAGATCATCTCCAACCTACCCAAGCTCCTGGGGCTCACGAAGAAACAGGA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TC004032 CG14949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3.96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AAAGGGTCCGAGATCATCTCCAACCTACCCAAGCTCCTGGGGCTCACGAAGAAACAGGAC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GAAAGGGTCCGAGATCATCTCCAACCTACCCAAGCTCCTGGGGCTCACGAAGAAACAGGA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XM_963397 CG4367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chitin-binding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-5.68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AGAATACTGGTAAATTTGGGCAAGGAAAAATTGTTCGAACTTACAAAGCTGGAAGCGTTA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CTTATACAGATGCTCACCCTCAAGACAACGAGAATACTGGTAAATTTGGGCAAGGAAAAA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XM_002523507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serine-threonine protein kinase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AAATGCTGCAGGTGGAAATTTGGAAGAAGCTGTCAGTGGTATTAATTCAGAGTTTAAAGA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AATGCTGCAGGTGGAAATTTGGAAGAAGCTGTCAGTGGTATTAATTCAGAGTTTAAAGAG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TC013662 CG15918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 deacetylase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ACTCTTGACTACTTGTCAACTCAAGAATGTCGTACGGGTACAACTTGTCCGTCAGAGTCA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TCTGGATTGCTCCAATAAACATCTACCAAAGGAAATAACAGCATAGAGTGTAATTCTTCA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TC013662 CG15918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 deacetylase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ACTCTTGACTACTTGTCAACTCAAGAATGTCGTACGGGTACAACTTGTCCGTCAGAGTCA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TCTGGATTGCTCCAATAAACATCTACCAAAGGAAATAACAGCATAGAGTGTAATTCTTCA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16973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DQ356032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 xml:space="preserve"> TC013672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serine protease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GAGAACGACATTGGTCTTATCAGGATAGATGCTGCTTAATAAAACCAACGATCACATACG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GGAGAACGACATTGGTCTTATCAGGATAGATGCTGCTTAATAAAACCAACGATCACATAC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17333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XM_961998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juvenile hormone-inducible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GTCCTACTTCCTCTTCACTTGTCTGTCTGAGGATGATATCCCAAATTTTGATGAAATTGT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TGTCCTACTTCCTCTTCACTTGTCTGTCTGAGGATGATATCCCAAATTTTGATGAAATTG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17333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XM_961998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juvenile hormone-inducible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GTCCTACTTCCTCTTCACTTGTCTGTCTGAGGATGATATCCCAAATTTTGATGAAATTGT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TGTCCTACTTCCTCTTCACTTGTCTGTCTGAGGATGATATCCCAAATTTTGATGAAATTG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17985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TC006158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ACTCTGATTATCACCTACCATGGAGAACTCGACTTGACAAATGGCAATCTCGGAGACTTC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TCTACCTGACATGCACACCGGTTTCAATTACACTCTGATTATCACCTACCATGGAGAACT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18326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AY337517 Cp1, TC009365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cathepsin L-like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ACAAAACGGCGGAATCGACTCAGAAGGCGCACTACCCCTACGAAATGGCGGACGGAATTG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CACAAAACGGCGGAATCGACTCAGAAGGCGCACTACCCCTACGAAATGGCGGACGGAATT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18373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XM_966328 CG6843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IP14452p, transcription initiation factor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CAACACAGGCACAACAAATTATGACTATATACCTAATGATGAAAATGCTGCTGTGAGTTT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CAGATGAGAGAAGATGGATTAGCTATTAAAAAACAGTATCTGAACAACACAGGCACAACA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18492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DQ356032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 xml:space="preserve"> TC013672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serine protease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ATCATCCATCAGGATATACTAGAACTGCCGCTTATCGCGACTGGATAGACAGTGTAATTG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TCATCCATCAGGATATACTAGAACTGCCGCTTATCGCGACTGGATAGACAGTGTAATTGC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18860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AY327800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 xml:space="preserve"> CG10477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cockroach allergen-like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8.37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GCTGGGGTGAACCAAAGAAATTCTAATCTACACTATTTGGTTTGTAAATAGTATGTGCTT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GGCTGGGGTGAACCAAAGAAATTCTAATCTACACTATTTGGTTTGTAAATAGTATGTGCT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18860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AY327800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 xml:space="preserve"> CG10477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cockroach allergen-like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7.42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2.92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GCTGGGGTGAACCAAAGAAATTCTAATCTACACTATTTGGTTTGTAAATAGTATGTGCTT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GGCTGGGGTGAACCAAAGAAATTCTAATCTACACTATTTGGTTTGTAAATAGTATGTGCT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TC004948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peroxiredoxin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GTCAACGATATCAAATCATACTGTCGTGACATTCCAGGCGATTTTCCGTACCCCATCATC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TCAACGATATCAAATCATACTGTCGTGACATTCCAGGCGATTTTCCGTACCCCATCATCG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TC010829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d</w:t>
            </w:r>
            <w:r w:rsidRPr="000117E1">
              <w:rPr>
                <w:rFonts w:eastAsiaTheme="minorHAnsi" w:cstheme="minorBidi"/>
                <w:lang w:val="en-US"/>
              </w:rPr>
              <w:t xml:space="preserve"> betaTub97EF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beta tubulin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GTAGACTATGTTATGTATGACACCCAGACCAAGAACTCGTCGTATTTCGTCGAGTGGATC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TAGACTATGTTATGTATGACACCCAGACCAAGAACTCGTCGTATTTCGTCGAGTGGATCC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TC010829 betaTub97EF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beta tubulin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GTAGACTATGTTATGTATGACACCCAGACCAAGAACTCGTCGTATTTCGTCGAGTGGATC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TAGACTATGTTATGTATGACACCCAGACCAAGAACTCGTCGTATTTCGTCGAGTGGATCC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TC010829 betaTub97EF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beta tubulin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GTAGACTATGTTATGTATGACACCCAGACCAAGAACTCGTCGTATTTCGTCGAGTGGATC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TAGACTATGTTATGTATGACACCCAGACCAAGAACTCGTCGTATTTCGTCGAGTGGATCC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DQ356028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>, TC016372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serine protease homolog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CTTACCTCTGCCGTGTGTATTTATGGATACGACACTTTCACCGTTCTGGTAGGAGTGATA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TTATGGATACGACACTTTCACCGTTCTGGTAGGAGTGATAGATTTGAATGGCTCTGGTGT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19702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TC005795 CG1244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AGAATGGTAAGACTGGTTTTGTCTTCGACGAAGAAGACTTTGCTGCCCAGTACACGTTCA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CAAGGTCTTCACCGGGATCAAGAATGGTAAGACTGGTTTTGTCTTCGACGAAGAAGACTT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TC007958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TACGAAGAGTTCTGGATTGACGGATTCAACTTTGAAAACGATCTACGATCAGGAGAAAGA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TTTGAAAACGATCTACGATCAGGAGAAAGAGATTGTTATCTGCGGTCAAGCCGATGAGGA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TC007958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4.58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TACGAAGAGTTCTGGATTGACGGATTCAACTTTGAAAACGATCTACGATCAGGAGAAAGA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TTTGAAAACGATCTACGATCAGGAGAAAGAGATTGTTATCTGCGGTCAAGCCGATGAGGA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TC007958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TACGAAGAGTTCTGGATTGACGGATTCAACTTTGAAAACGATCTACGATCAGGAGAAAGA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TTTGAAAACGATCTACGATCAGGAGAAAGAGATTGTTATCTGCGGTCAAGCCGATGAGGA</w:t>
            </w:r>
          </w:p>
        </w:tc>
      </w:tr>
      <w:tr w:rsidR="000117E1" w:rsidRPr="000117E1">
        <w:trPr>
          <w:trHeight w:val="3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AF312017</w:t>
            </w:r>
            <w:r w:rsidRPr="000117E1">
              <w:rPr>
                <w:rFonts w:eastAsiaTheme="minorHAnsi" w:cstheme="minorBidi"/>
                <w:vertAlign w:val="superscript"/>
                <w:lang w:val="en-US"/>
              </w:rPr>
              <w:t>c</w:t>
            </w:r>
            <w:r w:rsidRPr="000117E1">
              <w:rPr>
                <w:rFonts w:eastAsiaTheme="minorHAnsi" w:cstheme="minorBidi"/>
                <w:lang w:val="en-US"/>
              </w:rPr>
              <w:t xml:space="preserve"> CG9701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Symbol" w:eastAsiaTheme="minorHAnsi" w:hAnsi="Symbol" w:cstheme="minorBidi"/>
                <w:lang w:val="en-US"/>
              </w:rPr>
            </w:pPr>
            <w:r w:rsidRPr="000117E1">
              <w:rPr>
                <w:rFonts w:ascii="Symbol" w:eastAsiaTheme="minorHAnsi" w:hAnsi="Symbol" w:cstheme="minorBidi"/>
                <w:lang w:val="en-US"/>
              </w:rPr>
              <w:t>b</w:t>
            </w:r>
            <w:r w:rsidRPr="000117E1">
              <w:rPr>
                <w:rFonts w:eastAsiaTheme="minorHAnsi" w:cstheme="minorBidi"/>
                <w:lang w:val="en-US"/>
              </w:rPr>
              <w:t>-glucosidase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3.58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TTACAATAACATTATCACAACTTAGACACGTCGATTGGGACTACTACCCAGACTGGCCGC</w:t>
            </w:r>
          </w:p>
        </w:tc>
      </w:tr>
      <w:tr w:rsidR="000117E1" w:rsidRPr="000117E1">
        <w:trPr>
          <w:trHeight w:val="3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Symbol" w:eastAsiaTheme="minorHAnsi" w:hAnsi="Symbol" w:cstheme="minorBidi"/>
                <w:lang w:val="en-US"/>
              </w:rPr>
            </w:pPr>
            <w:r w:rsidRPr="000117E1">
              <w:rPr>
                <w:rFonts w:ascii="Symbol" w:eastAsiaTheme="minorHAnsi" w:hAnsi="Times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TTTACAATAACATTATCACAACTTAGACACGTCGATTGGGACTACTACCCAGACTGGCCG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TC016344 CG4367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chitin-binding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3.86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AGAATACTGGTAAATTTGGGCAAGGAAAAATTGTTCGAACTTACAAAGCTGGAAGCGTTA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CTTATACAGATGCTCACCCTCAAGACAACGAGAATACTGGTAAATTTGGGCAAGGAAAAA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20870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TC013187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Rho family small GTP binding protein cdc42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CTAGAACCTCCAGAGCCAATTAAACGTAAAAAGTGTGTTATCTTGTAAACAGTAATCCAG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TAGAACCTCCAGAGCCAATTAAACGTAAAAAGTGTGTTATCTTGTAAACAGTAATCCAGC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TC001310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allergen Aca s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-2.4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TGGAACCAGAGTGTACAAATTCTCCGACACCGAACTTGTTGTCACCATGACCAGTGATAA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TTGGAACCAGAGTGTACAAATTCTCCGACACCGAACTTGTTGTCACCATGACCAGTGATA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TC012005 CG12099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RING-finger protein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1.3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AGTGTGAACACCGAAAATGAACATGCAGGACCGTCTTTTGCTAAAATGTTGGCAAGTGAA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CAGTGTGAACACCGAAAATGAACATGCAGGACCGTCTTTTGCTAAAATGTTGGCAAGTGA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TC013754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renin receptor-like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ACCCAAAAAGTCTAGTGTTCAAAGGCCATGATCATGTGAAAGAAAGCATTTTAAAAGAAG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CCCAAAAAGTCTAGTGTTCAAAGGCCATGATCATGTGAAAGAAAGCATTTTAAAAGAAGT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TC013754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renin receptor-like protein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ACCCAAAAAGTCTAGTGTTCAAAGGCCATGATCATGTGAAAGAAAGCATTTTAAAAGAAG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CCCAAAAAGTCTAGTGTTCAAAGGCCATGATCATGTGAAAGAAAGCATTTTAAAAGAAGT</w:t>
            </w:r>
          </w:p>
        </w:tc>
      </w:tr>
      <w:tr w:rsidR="000117E1" w:rsidRPr="000117E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right"/>
              <w:rPr>
                <w:rFonts w:eastAsiaTheme="minorHAnsi" w:cstheme="minorBidi"/>
                <w:b/>
                <w:bCs/>
                <w:lang w:val="en-US"/>
              </w:rPr>
            </w:pPr>
            <w:r w:rsidRPr="000117E1">
              <w:rPr>
                <w:rFonts w:eastAsiaTheme="minorHAnsi" w:cstheme="minorBidi"/>
                <w:b/>
                <w:bCs/>
                <w:lang w:val="en-US"/>
              </w:rPr>
              <w:t>23242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 xml:space="preserve">TC014564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adenosylhomocysteinase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jc w:val="center"/>
              <w:rPr>
                <w:rFonts w:eastAsiaTheme="minorHAnsi" w:cstheme="minorBidi"/>
                <w:lang w:val="en-US"/>
              </w:rPr>
            </w:pPr>
            <w:r w:rsidRPr="000117E1">
              <w:rPr>
                <w:rFonts w:eastAsiaTheme="minorHAnsi" w:cstheme="minorBidi"/>
                <w:lang w:val="en-US"/>
              </w:rPr>
              <w:t>-1.61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CTGTTTGCACATGACGATCCAAACGGCGGTCCTGATCGAAACCTTGAAAGAGCTAGGCCG</w:t>
            </w:r>
          </w:p>
        </w:tc>
      </w:tr>
      <w:tr w:rsidR="000117E1" w:rsidRPr="000117E1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7E1" w:rsidRPr="000117E1" w:rsidRDefault="000117E1" w:rsidP="000117E1">
            <w:pPr>
              <w:spacing w:line="240" w:lineRule="auto"/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</w:pPr>
            <w:r w:rsidRPr="000117E1">
              <w:rPr>
                <w:rFonts w:ascii="Verdana" w:eastAsiaTheme="minorHAnsi" w:hAnsi="Verdana" w:cstheme="minorBidi"/>
                <w:sz w:val="20"/>
                <w:szCs w:val="20"/>
                <w:lang w:val="en-US"/>
              </w:rPr>
              <w:t>GCTGTTTGCACATGACGATCCAAACGGCGGTCCTGATCGAAACCTTGAAAGAGCTAGGCC</w:t>
            </w:r>
          </w:p>
        </w:tc>
      </w:tr>
    </w:tbl>
    <w:p w:rsidR="000117E1" w:rsidRDefault="000117E1" w:rsidP="00F17FF8">
      <w:pPr>
        <w:rPr>
          <w:rFonts w:eastAsiaTheme="minorHAnsi" w:cstheme="minorBidi"/>
          <w:vertAlign w:val="superscript"/>
          <w:lang w:val="en-US"/>
        </w:rPr>
      </w:pPr>
    </w:p>
    <w:p w:rsidR="000117E1" w:rsidRDefault="000117E1" w:rsidP="00F17FF8">
      <w:pPr>
        <w:rPr>
          <w:rFonts w:eastAsiaTheme="minorHAnsi" w:cstheme="minorBidi"/>
          <w:lang w:val="en-US"/>
        </w:rPr>
      </w:pPr>
      <w:r w:rsidRPr="000117E1">
        <w:rPr>
          <w:rFonts w:eastAsiaTheme="minorHAnsi" w:cstheme="minorBidi"/>
          <w:vertAlign w:val="superscript"/>
          <w:lang w:val="en-US"/>
        </w:rPr>
        <w:t>a</w:t>
      </w:r>
      <w:r w:rsidRPr="000117E1">
        <w:rPr>
          <w:rFonts w:eastAsiaTheme="minorHAnsi" w:cstheme="minorBidi"/>
          <w:lang w:val="en-US"/>
        </w:rPr>
        <w:t>BLAST hits are from TBLASTX of contigs with NCBI nr, filtering &lt;e</w:t>
      </w:r>
      <w:r w:rsidRPr="000117E1">
        <w:rPr>
          <w:rFonts w:eastAsiaTheme="minorHAnsi" w:cstheme="minorBidi"/>
          <w:vertAlign w:val="superscript"/>
          <w:lang w:val="en-US"/>
        </w:rPr>
        <w:t>-0.05</w:t>
      </w:r>
      <w:r w:rsidRPr="000117E1">
        <w:rPr>
          <w:rFonts w:eastAsiaTheme="minorHAnsi" w:cstheme="minorBidi"/>
          <w:lang w:val="en-US"/>
        </w:rPr>
        <w:t xml:space="preserve">, including the </w:t>
      </w:r>
      <w:r w:rsidRPr="000117E1">
        <w:rPr>
          <w:rFonts w:eastAsiaTheme="minorHAnsi" w:cstheme="minorBidi"/>
          <w:i/>
          <w:iCs/>
          <w:lang w:val="en-US"/>
        </w:rPr>
        <w:t xml:space="preserve">D. melanogaster </w:t>
      </w:r>
      <w:r w:rsidRPr="000117E1">
        <w:rPr>
          <w:rFonts w:eastAsiaTheme="minorHAnsi" w:cstheme="minorBidi"/>
          <w:lang w:val="en-US"/>
        </w:rPr>
        <w:t xml:space="preserve">or </w:t>
      </w:r>
      <w:r w:rsidRPr="000117E1">
        <w:rPr>
          <w:rFonts w:eastAsiaTheme="minorHAnsi" w:cstheme="minorBidi"/>
          <w:i/>
          <w:iCs/>
          <w:lang w:val="en-US"/>
        </w:rPr>
        <w:t>T. castaneum</w:t>
      </w:r>
      <w:r w:rsidRPr="000117E1">
        <w:rPr>
          <w:rFonts w:eastAsiaTheme="minorHAnsi" w:cstheme="minorBidi"/>
          <w:lang w:val="en-US"/>
        </w:rPr>
        <w:t xml:space="preserve">ortholog when available, with the predicted function based on sequence homology when available; na-no associated sequence and/or function.  </w:t>
      </w:r>
      <w:r w:rsidRPr="000117E1">
        <w:rPr>
          <w:rFonts w:eastAsiaTheme="minorHAnsi" w:cstheme="minorBidi"/>
          <w:vertAlign w:val="superscript"/>
          <w:lang w:val="en-US"/>
        </w:rPr>
        <w:t>b</w:t>
      </w:r>
      <w:r w:rsidRPr="000117E1">
        <w:rPr>
          <w:rFonts w:eastAsiaTheme="minorHAnsi" w:cstheme="minorBidi"/>
          <w:lang w:val="en-US"/>
        </w:rPr>
        <w:t>Microarray fold difference is the relative expression in Cry3Aa-intoxicated larvae compared to control.</w:t>
      </w:r>
    </w:p>
    <w:p w:rsidR="002E76B2" w:rsidRPr="000D7201" w:rsidRDefault="000117E1">
      <w:pPr>
        <w:rPr>
          <w:rFonts w:eastAsiaTheme="minorHAnsi" w:cstheme="minorBidi"/>
          <w:lang w:val="en-US"/>
        </w:rPr>
      </w:pPr>
      <w:r w:rsidRPr="000117E1">
        <w:rPr>
          <w:rFonts w:eastAsiaTheme="minorHAnsi" w:cstheme="minorBidi"/>
          <w:vertAlign w:val="superscript"/>
          <w:lang w:val="en-US"/>
        </w:rPr>
        <w:t>c</w:t>
      </w:r>
      <w:r w:rsidRPr="000117E1">
        <w:rPr>
          <w:rFonts w:eastAsiaTheme="minorHAnsi" w:cstheme="minorBidi"/>
          <w:lang w:val="en-US"/>
        </w:rPr>
        <w:t>RNA-Seq fold difference is relative fold increase based on the number of reads from pyrosequencing of larvae exposed to Cry3Aa for 24 h compared to unexposed control larvae.</w:t>
      </w:r>
      <w:r w:rsidR="000D7201">
        <w:t xml:space="preserve"> </w:t>
      </w:r>
    </w:p>
    <w:sectPr w:rsidR="002E76B2" w:rsidRPr="000D7201" w:rsidSect="002E76B2">
      <w:footerReference w:type="default" r:id="rId5"/>
      <w:pgSz w:w="16834" w:h="11904" w:orient="landscape" w:code="9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B2" w:rsidRDefault="002E76B2">
    <w:pPr>
      <w:pStyle w:val="Footer"/>
    </w:pPr>
    <w:r>
      <w:rPr>
        <w:lang w:val="en-US"/>
      </w:rPr>
      <w:tab/>
      <w:t xml:space="preserve">- </w:t>
    </w:r>
    <w:r w:rsidR="005D38DC">
      <w:rPr>
        <w:lang w:val="en-US"/>
      </w:rPr>
      <w:fldChar w:fldCharType="begin"/>
    </w:r>
    <w:r>
      <w:rPr>
        <w:lang w:val="en-US"/>
      </w:rPr>
      <w:instrText xml:space="preserve"> PAGE </w:instrText>
    </w:r>
    <w:r w:rsidR="005D38DC">
      <w:rPr>
        <w:lang w:val="en-US"/>
      </w:rPr>
      <w:fldChar w:fldCharType="separate"/>
    </w:r>
    <w:r w:rsidR="009C61D2">
      <w:rPr>
        <w:noProof/>
        <w:lang w:val="en-US"/>
      </w:rPr>
      <w:t>1</w:t>
    </w:r>
    <w:r w:rsidR="005D38DC">
      <w:rPr>
        <w:lang w:val="en-US"/>
      </w:rPr>
      <w:fldChar w:fldCharType="end"/>
    </w:r>
    <w:r>
      <w:rPr>
        <w:lang w:val="en-US"/>
      </w:rPr>
      <w:t xml:space="preserve"> -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DFAAB2A"/>
    <w:lvl w:ilvl="0" w:tplc="D706BA72">
      <w:numFmt w:val="none"/>
      <w:lvlText w:val=""/>
      <w:lvlJc w:val="left"/>
      <w:pPr>
        <w:tabs>
          <w:tab w:val="num" w:pos="360"/>
        </w:tabs>
      </w:pPr>
    </w:lvl>
    <w:lvl w:ilvl="1" w:tplc="2A149678">
      <w:numFmt w:val="decimal"/>
      <w:lvlText w:val=""/>
      <w:lvlJc w:val="left"/>
    </w:lvl>
    <w:lvl w:ilvl="2" w:tplc="F56E118E">
      <w:numFmt w:val="decimal"/>
      <w:lvlText w:val=""/>
      <w:lvlJc w:val="left"/>
    </w:lvl>
    <w:lvl w:ilvl="3" w:tplc="E4729490">
      <w:numFmt w:val="decimal"/>
      <w:lvlText w:val=""/>
      <w:lvlJc w:val="left"/>
    </w:lvl>
    <w:lvl w:ilvl="4" w:tplc="C3D678F8">
      <w:numFmt w:val="decimal"/>
      <w:lvlText w:val=""/>
      <w:lvlJc w:val="left"/>
    </w:lvl>
    <w:lvl w:ilvl="5" w:tplc="3028C316">
      <w:numFmt w:val="decimal"/>
      <w:lvlText w:val=""/>
      <w:lvlJc w:val="left"/>
    </w:lvl>
    <w:lvl w:ilvl="6" w:tplc="9C167EB8">
      <w:numFmt w:val="decimal"/>
      <w:lvlText w:val=""/>
      <w:lvlJc w:val="left"/>
    </w:lvl>
    <w:lvl w:ilvl="7" w:tplc="F984EB66">
      <w:numFmt w:val="decimal"/>
      <w:lvlText w:val=""/>
      <w:lvlJc w:val="left"/>
    </w:lvl>
    <w:lvl w:ilvl="8" w:tplc="45FE779A">
      <w:numFmt w:val="decimal"/>
      <w:lvlText w:val=""/>
      <w:lvlJc w:val="left"/>
    </w:lvl>
  </w:abstractNum>
  <w:abstractNum w:abstractNumId="1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7FF8"/>
    <w:rsid w:val="000117E1"/>
    <w:rsid w:val="000D7201"/>
    <w:rsid w:val="002E76B2"/>
    <w:rsid w:val="004E23A4"/>
    <w:rsid w:val="005D38DC"/>
    <w:rsid w:val="00616C16"/>
    <w:rsid w:val="008660F1"/>
    <w:rsid w:val="009C61D2"/>
    <w:rsid w:val="00CA20DC"/>
    <w:rsid w:val="00D373EA"/>
    <w:rsid w:val="00F17FF8"/>
  </w:rsids>
  <m:mathPr>
    <m:mathFont m:val="TimesNewRomanPS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Simple 2" w:uiPriority="0"/>
    <w:lsdException w:name="Table Classic 2" w:uiPriority="0"/>
    <w:lsdException w:name="Table Classic 3" w:uiPriority="0"/>
    <w:lsdException w:name="Table Columns 4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F8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7FF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7FF8"/>
    <w:pPr>
      <w:keepNext/>
      <w:spacing w:before="240" w:after="60" w:line="240" w:lineRule="auto"/>
      <w:outlineLvl w:val="1"/>
    </w:pPr>
    <w:rPr>
      <w:rFonts w:ascii="Arial" w:hAnsi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17FF8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17FF8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17FF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17FF8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F17FF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17FF8"/>
    <w:rPr>
      <w:rFonts w:ascii="Times New Roman" w:eastAsia="Times New Roman" w:hAnsi="Times New Roman" w:cs="Times New Roman"/>
      <w:lang w:val="en-GB"/>
    </w:rPr>
  </w:style>
  <w:style w:type="character" w:customStyle="1" w:styleId="entity1">
    <w:name w:val="entity1"/>
    <w:rsid w:val="00F17FF8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F17FF8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rsid w:val="00F17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F17FF8"/>
  </w:style>
  <w:style w:type="character" w:styleId="Hyperlink">
    <w:name w:val="Hyperlink"/>
    <w:uiPriority w:val="99"/>
    <w:rsid w:val="00F17FF8"/>
    <w:rPr>
      <w:color w:val="0000FF"/>
      <w:u w:val="single"/>
    </w:rPr>
  </w:style>
  <w:style w:type="paragraph" w:styleId="Header">
    <w:name w:val="header"/>
    <w:basedOn w:val="Normal"/>
    <w:link w:val="HeaderChar"/>
    <w:rsid w:val="00F17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7FF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F17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7FF8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rsid w:val="00F17FF8"/>
  </w:style>
  <w:style w:type="character" w:styleId="CommentReference">
    <w:name w:val="annotation reference"/>
    <w:rsid w:val="00F17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F8"/>
    <w:rPr>
      <w:b/>
      <w:bCs/>
    </w:rPr>
  </w:style>
  <w:style w:type="paragraph" w:styleId="BalloonText">
    <w:name w:val="Balloon Text"/>
    <w:basedOn w:val="Normal"/>
    <w:link w:val="BalloonTextChar"/>
    <w:rsid w:val="00F17F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FF8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F17FF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17FF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FF8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F17FF8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IntenseQuote1">
    <w:name w:val="Intense Quote1"/>
    <w:basedOn w:val="TableNormal"/>
    <w:uiPriority w:val="60"/>
    <w:qFormat/>
    <w:rsid w:val="00F17FF8"/>
    <w:rPr>
      <w:rFonts w:ascii="Calibri" w:eastAsia="Times New Roman" w:hAnsi="Calibri" w:cs="Times New Roman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Simple2">
    <w:name w:val="Table Simple 2"/>
    <w:basedOn w:val="TableNormal"/>
    <w:rsid w:val="00F17FF8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7FF8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7FF8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F17F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F17FF8"/>
    <w:rPr>
      <w:strike w:val="0"/>
      <w:dstrike w:val="0"/>
      <w:color w:val="255ED1"/>
      <w:u w:val="none"/>
      <w:effect w:val="none"/>
    </w:rPr>
  </w:style>
  <w:style w:type="table" w:styleId="TableClassic3">
    <w:name w:val="Table Classic 3"/>
    <w:basedOn w:val="TableNormal"/>
    <w:rsid w:val="00F17FF8"/>
    <w:pPr>
      <w:spacing w:line="48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7FF8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F17FF8"/>
    <w:rPr>
      <w:color w:val="800080"/>
      <w:u w:val="single"/>
    </w:rPr>
  </w:style>
  <w:style w:type="table" w:styleId="ColorfulGrid">
    <w:name w:val="Colorful Grid"/>
    <w:basedOn w:val="TableNormal"/>
    <w:uiPriority w:val="64"/>
    <w:rsid w:val="00F17FF8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5">
    <w:name w:val="font5"/>
    <w:basedOn w:val="Normal"/>
    <w:rsid w:val="00F17FF8"/>
    <w:pPr>
      <w:spacing w:beforeLines="1" w:afterLines="1" w:line="240" w:lineRule="auto"/>
    </w:pPr>
    <w:rPr>
      <w:rFonts w:ascii="Verdana" w:eastAsia="Cambria" w:hAnsi="Verdana"/>
      <w:sz w:val="16"/>
      <w:szCs w:val="16"/>
      <w:lang w:val="en-US"/>
    </w:rPr>
  </w:style>
  <w:style w:type="paragraph" w:customStyle="1" w:styleId="xl24">
    <w:name w:val="xl24"/>
    <w:basedOn w:val="Normal"/>
    <w:rsid w:val="00F17FF8"/>
    <w:pPr>
      <w:pBdr>
        <w:bottom w:val="single" w:sz="4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en-US"/>
    </w:rPr>
  </w:style>
  <w:style w:type="paragraph" w:customStyle="1" w:styleId="xl25">
    <w:name w:val="xl25"/>
    <w:basedOn w:val="Normal"/>
    <w:rsid w:val="00F17FF8"/>
    <w:pPr>
      <w:spacing w:beforeLines="1" w:afterLines="1" w:line="240" w:lineRule="auto"/>
      <w:jc w:val="center"/>
    </w:pPr>
    <w:rPr>
      <w:rFonts w:ascii="Times" w:eastAsia="Cambria" w:hAnsi="Times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F17FF8"/>
    <w:pPr>
      <w:spacing w:beforeLines="1" w:afterLines="1" w:line="240" w:lineRule="auto"/>
    </w:pPr>
    <w:rPr>
      <w:rFonts w:ascii="Courier" w:eastAsia="Cambria" w:hAnsi="Courier"/>
      <w:sz w:val="20"/>
      <w:szCs w:val="20"/>
      <w:lang w:val="en-US"/>
    </w:rPr>
  </w:style>
  <w:style w:type="paragraph" w:customStyle="1" w:styleId="xl27">
    <w:name w:val="xl27"/>
    <w:basedOn w:val="Normal"/>
    <w:rsid w:val="00F17FF8"/>
    <w:pPr>
      <w:spacing w:beforeLines="1" w:afterLines="1" w:line="240" w:lineRule="auto"/>
      <w:jc w:val="center"/>
    </w:pPr>
    <w:rPr>
      <w:rFonts w:ascii="Times" w:eastAsia="Cambria" w:hAnsi="Times"/>
      <w:b/>
      <w:bCs/>
      <w:sz w:val="20"/>
      <w:szCs w:val="20"/>
      <w:lang w:val="en-US"/>
    </w:rPr>
  </w:style>
  <w:style w:type="paragraph" w:customStyle="1" w:styleId="xl28">
    <w:name w:val="xl28"/>
    <w:basedOn w:val="Normal"/>
    <w:rsid w:val="00F17FF8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en-US"/>
    </w:rPr>
  </w:style>
  <w:style w:type="paragraph" w:customStyle="1" w:styleId="xl29">
    <w:name w:val="xl29"/>
    <w:basedOn w:val="Normal"/>
    <w:rsid w:val="00F17FF8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en-US"/>
    </w:rPr>
  </w:style>
  <w:style w:type="paragraph" w:customStyle="1" w:styleId="xl30">
    <w:name w:val="xl30"/>
    <w:basedOn w:val="Normal"/>
    <w:rsid w:val="00F17FF8"/>
    <w:pPr>
      <w:shd w:val="clear" w:color="auto" w:fill="C0C0C0"/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en-US"/>
    </w:rPr>
  </w:style>
  <w:style w:type="paragraph" w:customStyle="1" w:styleId="xl31">
    <w:name w:val="xl31"/>
    <w:basedOn w:val="Normal"/>
    <w:rsid w:val="00F17FF8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en-US"/>
    </w:rPr>
  </w:style>
  <w:style w:type="paragraph" w:customStyle="1" w:styleId="xl32">
    <w:name w:val="xl32"/>
    <w:basedOn w:val="Normal"/>
    <w:rsid w:val="00F17FF8"/>
    <w:pPr>
      <w:spacing w:beforeLines="1" w:afterLines="1" w:line="240" w:lineRule="auto"/>
    </w:pPr>
    <w:rPr>
      <w:rFonts w:ascii="Courier" w:eastAsia="Cambria" w:hAnsi="Courier"/>
      <w:sz w:val="20"/>
      <w:szCs w:val="20"/>
      <w:lang w:val="en-US"/>
    </w:rPr>
  </w:style>
  <w:style w:type="paragraph" w:customStyle="1" w:styleId="xl33">
    <w:name w:val="xl33"/>
    <w:basedOn w:val="Normal"/>
    <w:rsid w:val="00F17FF8"/>
    <w:pPr>
      <w:pBdr>
        <w:bottom w:val="single" w:sz="4" w:space="0" w:color="auto"/>
      </w:pBdr>
      <w:spacing w:beforeLines="1" w:afterLines="1" w:line="240" w:lineRule="auto"/>
    </w:pPr>
    <w:rPr>
      <w:rFonts w:ascii="Courier" w:eastAsia="Cambria" w:hAnsi="Courier"/>
      <w:sz w:val="20"/>
      <w:szCs w:val="20"/>
      <w:lang w:val="en-US"/>
    </w:rPr>
  </w:style>
  <w:style w:type="paragraph" w:customStyle="1" w:styleId="xl34">
    <w:name w:val="xl34"/>
    <w:basedOn w:val="Normal"/>
    <w:rsid w:val="00F17FF8"/>
    <w:pPr>
      <w:spacing w:beforeLines="1" w:afterLines="1" w:line="240" w:lineRule="auto"/>
    </w:pPr>
    <w:rPr>
      <w:rFonts w:ascii="Times" w:eastAsia="Cambria" w:hAnsi="Times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F1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7FF8"/>
    <w:rPr>
      <w:rFonts w:ascii="Courier" w:eastAsia="Times New Roman" w:hAnsi="Courier" w:cs="Times New Roman"/>
      <w:sz w:val="20"/>
      <w:szCs w:val="20"/>
    </w:rPr>
  </w:style>
  <w:style w:type="paragraph" w:customStyle="1" w:styleId="citation">
    <w:name w:val="citation"/>
    <w:basedOn w:val="Normal"/>
    <w:rsid w:val="00F17FF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authlist">
    <w:name w:val="auth_list"/>
    <w:basedOn w:val="Normal"/>
    <w:rsid w:val="00F17FF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FF8"/>
    <w:rPr>
      <w:rFonts w:ascii="Times New Roman" w:eastAsia="Times New Roman" w:hAnsi="Times New Roman" w:cs="Times New Roman"/>
      <w:lang w:val="en-GB"/>
    </w:rPr>
  </w:style>
  <w:style w:type="paragraph" w:styleId="NormalIndent">
    <w:name w:val="Normal Indent"/>
    <w:basedOn w:val="Normal"/>
    <w:rsid w:val="00F17F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2329</Words>
  <Characters>13278</Characters>
  <Application>Microsoft Macintosh Word</Application>
  <DocSecurity>0</DocSecurity>
  <Lines>110</Lines>
  <Paragraphs>26</Paragraphs>
  <ScaleCrop>false</ScaleCrop>
  <Company>home use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brenda/oppert</dc:creator>
  <cp:keywords/>
  <cp:lastModifiedBy>brenda/oppert</cp:lastModifiedBy>
  <cp:revision>4</cp:revision>
  <dcterms:created xsi:type="dcterms:W3CDTF">2012-04-01T02:19:00Z</dcterms:created>
  <dcterms:modified xsi:type="dcterms:W3CDTF">2012-04-02T22:22:00Z</dcterms:modified>
</cp:coreProperties>
</file>