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D4" w:rsidRPr="00C84AC5" w:rsidRDefault="00043ED4">
      <w:pPr>
        <w:rPr>
          <w:b/>
        </w:rPr>
      </w:pPr>
      <w:bookmarkStart w:id="0" w:name="_GoBack"/>
      <w:bookmarkEnd w:id="0"/>
      <w:r w:rsidRPr="00C84AC5">
        <w:rPr>
          <w:b/>
        </w:rPr>
        <w:t xml:space="preserve">Table </w:t>
      </w:r>
      <w:r w:rsidR="000029E0">
        <w:rPr>
          <w:b/>
        </w:rPr>
        <w:t>S</w:t>
      </w:r>
      <w:r w:rsidRPr="00C84AC5">
        <w:rPr>
          <w:b/>
        </w:rPr>
        <w:t>1</w:t>
      </w:r>
    </w:p>
    <w:p w:rsidR="00C46ABD" w:rsidRDefault="00C46ABD">
      <w:r>
        <w:t>Factor Analysis for All Behavioural Variables</w:t>
      </w:r>
      <w:r w:rsidR="00196277">
        <w:t xml:space="preserve"> (% of time spent for each 5 min interval)</w:t>
      </w:r>
    </w:p>
    <w:tbl>
      <w:tblPr>
        <w:tblW w:w="14620" w:type="dxa"/>
        <w:tblInd w:w="93" w:type="dxa"/>
        <w:tblBorders>
          <w:top w:val="single" w:sz="4" w:space="0" w:color="auto"/>
          <w:bottom w:val="single" w:sz="4" w:space="0" w:color="auto"/>
        </w:tblBorders>
        <w:tblLook w:val="04A0" w:firstRow="1" w:lastRow="0" w:firstColumn="1" w:lastColumn="0" w:noHBand="0" w:noVBand="1"/>
      </w:tblPr>
      <w:tblGrid>
        <w:gridCol w:w="2140"/>
        <w:gridCol w:w="983"/>
        <w:gridCol w:w="983"/>
        <w:gridCol w:w="914"/>
        <w:gridCol w:w="960"/>
        <w:gridCol w:w="960"/>
        <w:gridCol w:w="960"/>
        <w:gridCol w:w="960"/>
        <w:gridCol w:w="960"/>
        <w:gridCol w:w="960"/>
        <w:gridCol w:w="960"/>
        <w:gridCol w:w="960"/>
        <w:gridCol w:w="960"/>
        <w:gridCol w:w="960"/>
      </w:tblGrid>
      <w:tr w:rsidR="00C46ABD" w:rsidRPr="00782CF1" w:rsidTr="00C84AC5">
        <w:trPr>
          <w:trHeight w:val="300"/>
        </w:trPr>
        <w:tc>
          <w:tcPr>
            <w:tcW w:w="14620" w:type="dxa"/>
            <w:gridSpan w:val="14"/>
            <w:tcBorders>
              <w:bottom w:val="nil"/>
            </w:tcBorders>
            <w:shd w:val="clear" w:color="auto" w:fill="auto"/>
            <w:noWrap/>
            <w:vAlign w:val="bottom"/>
            <w:hideMark/>
          </w:tcPr>
          <w:p w:rsidR="00C46ABD" w:rsidRPr="00782CF1" w:rsidRDefault="00C46ABD" w:rsidP="00C46AB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u w:val="single"/>
                <w:lang w:eastAsia="en-GB"/>
              </w:rPr>
              <w:t>Factors</w:t>
            </w:r>
          </w:p>
        </w:tc>
      </w:tr>
      <w:tr w:rsidR="00782CF1" w:rsidRPr="00782CF1" w:rsidTr="002A106A">
        <w:trPr>
          <w:trHeight w:val="300"/>
        </w:trPr>
        <w:tc>
          <w:tcPr>
            <w:tcW w:w="2140"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83"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w:t>
            </w:r>
          </w:p>
        </w:tc>
        <w:tc>
          <w:tcPr>
            <w:tcW w:w="983"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2</w:t>
            </w:r>
          </w:p>
        </w:tc>
        <w:tc>
          <w:tcPr>
            <w:tcW w:w="914"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3</w:t>
            </w:r>
          </w:p>
        </w:tc>
        <w:tc>
          <w:tcPr>
            <w:tcW w:w="960"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4</w:t>
            </w:r>
          </w:p>
        </w:tc>
        <w:tc>
          <w:tcPr>
            <w:tcW w:w="960"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5</w:t>
            </w:r>
          </w:p>
        </w:tc>
        <w:tc>
          <w:tcPr>
            <w:tcW w:w="960"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6</w:t>
            </w:r>
          </w:p>
        </w:tc>
        <w:tc>
          <w:tcPr>
            <w:tcW w:w="960"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7</w:t>
            </w:r>
          </w:p>
        </w:tc>
        <w:tc>
          <w:tcPr>
            <w:tcW w:w="960"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8</w:t>
            </w:r>
          </w:p>
        </w:tc>
        <w:tc>
          <w:tcPr>
            <w:tcW w:w="960"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9</w:t>
            </w:r>
          </w:p>
        </w:tc>
        <w:tc>
          <w:tcPr>
            <w:tcW w:w="960"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10</w:t>
            </w:r>
          </w:p>
        </w:tc>
        <w:tc>
          <w:tcPr>
            <w:tcW w:w="960"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11</w:t>
            </w:r>
          </w:p>
        </w:tc>
        <w:tc>
          <w:tcPr>
            <w:tcW w:w="960"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12</w:t>
            </w:r>
          </w:p>
        </w:tc>
        <w:tc>
          <w:tcPr>
            <w:tcW w:w="960" w:type="dxa"/>
            <w:tcBorders>
              <w:top w:val="nil"/>
              <w:bottom w:val="single" w:sz="4" w:space="0" w:color="auto"/>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13</w:t>
            </w:r>
          </w:p>
        </w:tc>
      </w:tr>
      <w:tr w:rsidR="00782CF1" w:rsidRPr="00782CF1" w:rsidTr="002A106A">
        <w:trPr>
          <w:trHeight w:val="300"/>
        </w:trPr>
        <w:tc>
          <w:tcPr>
            <w:tcW w:w="2140"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Eigenvalues</w:t>
            </w:r>
          </w:p>
        </w:tc>
        <w:tc>
          <w:tcPr>
            <w:tcW w:w="983"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9.621</w:t>
            </w:r>
          </w:p>
        </w:tc>
        <w:tc>
          <w:tcPr>
            <w:tcW w:w="983"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5.260</w:t>
            </w:r>
          </w:p>
        </w:tc>
        <w:tc>
          <w:tcPr>
            <w:tcW w:w="914"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4.714</w:t>
            </w:r>
          </w:p>
        </w:tc>
        <w:tc>
          <w:tcPr>
            <w:tcW w:w="960"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4.441</w:t>
            </w:r>
          </w:p>
        </w:tc>
        <w:tc>
          <w:tcPr>
            <w:tcW w:w="960"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2.990</w:t>
            </w:r>
          </w:p>
        </w:tc>
        <w:tc>
          <w:tcPr>
            <w:tcW w:w="960"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2.225</w:t>
            </w:r>
          </w:p>
        </w:tc>
        <w:tc>
          <w:tcPr>
            <w:tcW w:w="960"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1.972</w:t>
            </w:r>
          </w:p>
        </w:tc>
        <w:tc>
          <w:tcPr>
            <w:tcW w:w="960"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1.613</w:t>
            </w:r>
          </w:p>
        </w:tc>
        <w:tc>
          <w:tcPr>
            <w:tcW w:w="960"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1.529</w:t>
            </w:r>
          </w:p>
        </w:tc>
        <w:tc>
          <w:tcPr>
            <w:tcW w:w="960"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1.374</w:t>
            </w:r>
          </w:p>
        </w:tc>
        <w:tc>
          <w:tcPr>
            <w:tcW w:w="960"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1.255</w:t>
            </w:r>
          </w:p>
        </w:tc>
        <w:tc>
          <w:tcPr>
            <w:tcW w:w="960"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1.189</w:t>
            </w:r>
          </w:p>
        </w:tc>
        <w:tc>
          <w:tcPr>
            <w:tcW w:w="960" w:type="dxa"/>
            <w:tcBorders>
              <w:top w:val="single" w:sz="4" w:space="0" w:color="auto"/>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1.094</w:t>
            </w:r>
          </w:p>
        </w:tc>
      </w:tr>
      <w:tr w:rsidR="00782CF1" w:rsidRPr="00782CF1" w:rsidTr="002A106A">
        <w:trPr>
          <w:trHeight w:val="300"/>
        </w:trPr>
        <w:tc>
          <w:tcPr>
            <w:tcW w:w="2140" w:type="dxa"/>
            <w:tcBorders>
              <w:top w:val="nil"/>
              <w:bottom w:val="nil"/>
            </w:tcBorders>
            <w:shd w:val="clear" w:color="auto" w:fill="auto"/>
            <w:noWrap/>
            <w:vAlign w:val="bottom"/>
            <w:hideMark/>
          </w:tcPr>
          <w:p w:rsidR="00782CF1" w:rsidRPr="00782CF1" w:rsidRDefault="0003014F" w:rsidP="00782CF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00782CF1" w:rsidRPr="00782CF1">
              <w:rPr>
                <w:rFonts w:ascii="Calibri" w:eastAsia="Times New Roman" w:hAnsi="Calibri" w:cs="Calibri"/>
                <w:color w:val="000000"/>
                <w:lang w:eastAsia="en-GB"/>
              </w:rPr>
              <w:t xml:space="preserve"> variance</w:t>
            </w:r>
          </w:p>
        </w:tc>
        <w:tc>
          <w:tcPr>
            <w:tcW w:w="983"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20.044</w:t>
            </w:r>
          </w:p>
        </w:tc>
        <w:tc>
          <w:tcPr>
            <w:tcW w:w="983"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10.958</w:t>
            </w:r>
          </w:p>
        </w:tc>
        <w:tc>
          <w:tcPr>
            <w:tcW w:w="914"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9.822</w:t>
            </w:r>
          </w:p>
        </w:tc>
        <w:tc>
          <w:tcPr>
            <w:tcW w:w="960"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9.251</w:t>
            </w:r>
          </w:p>
        </w:tc>
        <w:tc>
          <w:tcPr>
            <w:tcW w:w="960"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6.230</w:t>
            </w:r>
          </w:p>
        </w:tc>
        <w:tc>
          <w:tcPr>
            <w:tcW w:w="960"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4.635</w:t>
            </w:r>
          </w:p>
        </w:tc>
        <w:tc>
          <w:tcPr>
            <w:tcW w:w="960"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4.108</w:t>
            </w:r>
          </w:p>
        </w:tc>
        <w:tc>
          <w:tcPr>
            <w:tcW w:w="960"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3.361</w:t>
            </w:r>
          </w:p>
        </w:tc>
        <w:tc>
          <w:tcPr>
            <w:tcW w:w="960"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3.186</w:t>
            </w:r>
          </w:p>
        </w:tc>
        <w:tc>
          <w:tcPr>
            <w:tcW w:w="960"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2.863</w:t>
            </w:r>
          </w:p>
        </w:tc>
        <w:tc>
          <w:tcPr>
            <w:tcW w:w="960"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2.614</w:t>
            </w:r>
          </w:p>
        </w:tc>
        <w:tc>
          <w:tcPr>
            <w:tcW w:w="960"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2.477</w:t>
            </w:r>
          </w:p>
        </w:tc>
        <w:tc>
          <w:tcPr>
            <w:tcW w:w="960" w:type="dxa"/>
            <w:tcBorders>
              <w:top w:val="nil"/>
              <w:bottom w:val="nil"/>
            </w:tcBorders>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2.278</w:t>
            </w:r>
          </w:p>
        </w:tc>
      </w:tr>
      <w:tr w:rsidR="00782CF1" w:rsidRPr="00782CF1" w:rsidTr="002A106A">
        <w:trPr>
          <w:trHeight w:val="300"/>
        </w:trPr>
        <w:tc>
          <w:tcPr>
            <w:tcW w:w="2140" w:type="dxa"/>
            <w:tcBorders>
              <w:top w:val="nil"/>
            </w:tcBorders>
            <w:shd w:val="clear" w:color="auto" w:fill="auto"/>
            <w:noWrap/>
            <w:vAlign w:val="bottom"/>
            <w:hideMark/>
          </w:tcPr>
          <w:p w:rsidR="00782CF1" w:rsidRPr="00D40935" w:rsidRDefault="00782CF1" w:rsidP="00782CF1">
            <w:pPr>
              <w:spacing w:after="0" w:line="240" w:lineRule="auto"/>
              <w:rPr>
                <w:rFonts w:ascii="Calibri" w:eastAsia="Times New Roman" w:hAnsi="Calibri" w:cs="Calibri"/>
                <w:color w:val="000000"/>
                <w:sz w:val="16"/>
                <w:szCs w:val="16"/>
                <w:lang w:eastAsia="en-GB"/>
              </w:rPr>
            </w:pPr>
          </w:p>
        </w:tc>
        <w:tc>
          <w:tcPr>
            <w:tcW w:w="983"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83"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14"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tcBorders>
              <w:top w:val="nil"/>
            </w:tcBorders>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b/>
                <w:bCs/>
                <w:color w:val="000000"/>
                <w:lang w:eastAsia="en-GB"/>
              </w:rPr>
            </w:pPr>
            <w:r w:rsidRPr="00782CF1">
              <w:rPr>
                <w:rFonts w:ascii="Calibri" w:eastAsia="Times New Roman" w:hAnsi="Calibri" w:cs="Calibri"/>
                <w:b/>
                <w:bCs/>
                <w:color w:val="000000"/>
                <w:lang w:eastAsia="en-GB"/>
              </w:rPr>
              <w:t>Factor loading</w:t>
            </w:r>
          </w:p>
        </w:tc>
        <w:tc>
          <w:tcPr>
            <w:tcW w:w="983"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83"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14"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c>
          <w:tcPr>
            <w:tcW w:w="96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W1</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-0.480</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-0.088</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0.217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0.562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-0.296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-0.184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0.259</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W2</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-0.812</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0.091</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-0.213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-0.239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-0.016</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W3</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-0.834</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0.040</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0.172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0.111</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W4</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-0.868</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-0.015</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0.185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0.107</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W5</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-0.814</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-0.062</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-0.211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0.176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0.154</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W6</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-0.711</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-0.076</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0.313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-0.172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0.341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-0.044</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S1</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0.376</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-0.062</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0.180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-0.395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0.560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-0.216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0.289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0.053</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S2</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0.508</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-0.157</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-0.126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0.298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0.567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-0.158</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S3</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0.310</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-0.097</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0.560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-0.246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0.288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-0.371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-0.070</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S4</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0.456</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-0.065</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-0.267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0.207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-0.468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-0.216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0.253</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S5</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0.572</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-0.046</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-0.424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0.332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0.140</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S6</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0.317</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0.051</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-0.337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0.272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0.501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0.366</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U1</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-0.225</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-0.640</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-0.286</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0.545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0.001</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U2</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-0.224</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-0.628</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-0.299</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0.574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0.009</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U3</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-0.331</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-0.522</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-0.364</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0.633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-0.004</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U4</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-0.354</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-0.668</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-0.351</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0.441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-0.022</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U5</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-0.307</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-0.596</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-0.372</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0.502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-0.055</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U6</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-0.314</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-0.467</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-0.297</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0.378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0.183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0.064</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G1</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0.630</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-0.013</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-0.286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-0.481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0.232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-0.076</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G2</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0.838</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0.008</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-0.214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0.255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0.175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0.071</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G3</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0.840</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-0.087</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-0.260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0.065</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G4</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0.860</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-0.088</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0.230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-0.157</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lastRenderedPageBreak/>
              <w:t>G5</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0.852</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-0.083</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-0.172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0.161</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G6</w:t>
            </w:r>
          </w:p>
        </w:tc>
        <w:tc>
          <w:tcPr>
            <w:tcW w:w="983"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0.709</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-0.039</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-0.302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-0.353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-0.209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0.129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0.138</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A1</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-0.143</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0.399</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0.346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0.376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0.266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0.122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-0.208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-0.186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0.206</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A2</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-0.097</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0.456</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0.271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0.342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0.321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0.245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-0.305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0.275</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A3</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0.146</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0.201</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0.280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0.273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0.271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0.263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0.468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-0.203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0.120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0.011</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A4</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-0.061</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0.247</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0.367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0.304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-0.351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0.408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-0.356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0.113</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A5</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0.243</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0.190</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0.319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0.339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-0.126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0.537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0.243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-0.191</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A6</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0.287</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0.195</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0.245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0.462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0.552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-0.255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0.180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-0.138</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P1</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-0.146</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0.255</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-0.497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-0.261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0.549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0.244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0.095</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P2</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-0.154</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0.266</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-0.475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-0.286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0.563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0.243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0.247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0.148</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P3</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-0.332</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0.326</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-0.393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0.279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0.352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0.211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-0.351</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P4</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-0.153</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0.345</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-0.532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0.554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0.239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0.208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0.149</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P5</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-0.180</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0.411</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-0.425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0.355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-0.128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-0.273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-0.365</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P6</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-0.209</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0.625</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-0.123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0.367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0.230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-0.235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-0.208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-0.222</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T1</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-0.044</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0.377</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-0.029</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0.522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-0.356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-0.237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0.201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0.336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0.175</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T2</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0.130</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0.315</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0.037</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0.292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-0.447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-0.212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0.264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0.296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0.276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-0.210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0.138</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T3</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-0.008</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0.517</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0.075</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0.586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-0.301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0.176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0.009</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T4</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0.033</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0.404</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0.035</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0.491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0.552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0.022</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T5</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0.058</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0.541</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0.040</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0.595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0.121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-0.346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-0.029</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T6</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0.092</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0.274</w:t>
            </w:r>
          </w:p>
        </w:tc>
        <w:tc>
          <w:tcPr>
            <w:tcW w:w="914"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0.025</w:t>
            </w:r>
          </w:p>
        </w:tc>
        <w:tc>
          <w:tcPr>
            <w:tcW w:w="960"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0.543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-0.350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-0.245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0.389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-0.208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-0.083</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M1</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0.188</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-0.117</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0.394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0.171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-0.189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0.365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0.331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0.321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0.253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-0.108</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M2</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0.151</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-0.284</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0.551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0.534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-0.229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0.046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-0.054</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M3</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0.210</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-0.453</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0.547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0.073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0.474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0.036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-0.017</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M4</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0.147</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-0.307</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0.519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0.367</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-0.213</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0.190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0.110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-0.368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0.107</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M5</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0.146</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-0.274</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0.621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0.571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-0.175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-0.091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0.019</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-0.155</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-0.024</w:t>
            </w:r>
          </w:p>
        </w:tc>
      </w:tr>
      <w:tr w:rsidR="00782CF1" w:rsidRPr="00782CF1" w:rsidTr="00782CF1">
        <w:trPr>
          <w:trHeight w:val="300"/>
        </w:trPr>
        <w:tc>
          <w:tcPr>
            <w:tcW w:w="2140" w:type="dxa"/>
            <w:shd w:val="clear" w:color="auto" w:fill="auto"/>
            <w:noWrap/>
            <w:vAlign w:val="bottom"/>
            <w:hideMark/>
          </w:tcPr>
          <w:p w:rsidR="00782CF1" w:rsidRPr="00782CF1" w:rsidRDefault="00782CF1" w:rsidP="00782CF1">
            <w:pPr>
              <w:spacing w:after="0" w:line="240" w:lineRule="auto"/>
              <w:rPr>
                <w:rFonts w:ascii="Calibri" w:eastAsia="Times New Roman" w:hAnsi="Calibri" w:cs="Calibri"/>
                <w:color w:val="000000"/>
                <w:lang w:eastAsia="en-GB"/>
              </w:rPr>
            </w:pPr>
            <w:r w:rsidRPr="00782CF1">
              <w:rPr>
                <w:rFonts w:ascii="Calibri" w:eastAsia="Times New Roman" w:hAnsi="Calibri" w:cs="Calibri"/>
                <w:color w:val="000000"/>
                <w:lang w:eastAsia="en-GB"/>
              </w:rPr>
              <w:t>M6</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0.233</w:t>
            </w:r>
          </w:p>
        </w:tc>
        <w:tc>
          <w:tcPr>
            <w:tcW w:w="983"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-0.310</w:t>
            </w:r>
          </w:p>
        </w:tc>
        <w:tc>
          <w:tcPr>
            <w:tcW w:w="914" w:type="dxa"/>
            <w:shd w:val="clear" w:color="auto" w:fill="auto"/>
            <w:noWrap/>
            <w:vAlign w:val="bottom"/>
            <w:hideMark/>
          </w:tcPr>
          <w:p w:rsidR="00782CF1" w:rsidRPr="00C84AC5" w:rsidRDefault="00782CF1" w:rsidP="00782CF1">
            <w:pPr>
              <w:spacing w:after="0" w:line="240" w:lineRule="auto"/>
              <w:jc w:val="right"/>
              <w:rPr>
                <w:rFonts w:ascii="Calibri" w:eastAsia="Times New Roman" w:hAnsi="Calibri" w:cs="Calibri"/>
                <w:b/>
                <w:color w:val="000000"/>
                <w:lang w:eastAsia="en-GB"/>
              </w:rPr>
            </w:pPr>
            <w:r w:rsidRPr="00C84AC5">
              <w:rPr>
                <w:rFonts w:ascii="Calibri" w:eastAsia="Times New Roman" w:hAnsi="Calibri" w:cs="Calibri"/>
                <w:b/>
                <w:color w:val="000000"/>
                <w:lang w:eastAsia="en-GB"/>
              </w:rPr>
              <w:t>0.578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-0.061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0.391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0.132</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0.001</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-0.274</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-0.108</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-0.020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-0.160</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0.146</w:t>
            </w:r>
          </w:p>
        </w:tc>
        <w:tc>
          <w:tcPr>
            <w:tcW w:w="960" w:type="dxa"/>
            <w:shd w:val="clear" w:color="auto" w:fill="auto"/>
            <w:noWrap/>
            <w:vAlign w:val="bottom"/>
            <w:hideMark/>
          </w:tcPr>
          <w:p w:rsidR="00782CF1" w:rsidRPr="00782CF1" w:rsidRDefault="00782CF1" w:rsidP="00782CF1">
            <w:pPr>
              <w:spacing w:after="0" w:line="240" w:lineRule="auto"/>
              <w:jc w:val="right"/>
              <w:rPr>
                <w:rFonts w:ascii="Calibri" w:eastAsia="Times New Roman" w:hAnsi="Calibri" w:cs="Calibri"/>
                <w:color w:val="000000"/>
                <w:lang w:eastAsia="en-GB"/>
              </w:rPr>
            </w:pPr>
            <w:r w:rsidRPr="00782CF1">
              <w:rPr>
                <w:rFonts w:ascii="Calibri" w:eastAsia="Times New Roman" w:hAnsi="Calibri" w:cs="Calibri"/>
                <w:color w:val="000000"/>
                <w:lang w:eastAsia="en-GB"/>
              </w:rPr>
              <w:t>-0.058</w:t>
            </w:r>
          </w:p>
        </w:tc>
      </w:tr>
    </w:tbl>
    <w:p w:rsidR="00043ED4" w:rsidRDefault="00043ED4" w:rsidP="00D40935">
      <w:pPr>
        <w:autoSpaceDE w:val="0"/>
        <w:autoSpaceDN w:val="0"/>
        <w:adjustRightInd w:val="0"/>
        <w:spacing w:after="0" w:line="240" w:lineRule="auto"/>
      </w:pPr>
      <w:r>
        <w:t xml:space="preserve">W = walking, S = stopped, G = grooming, U = upside down, A = </w:t>
      </w:r>
      <w:proofErr w:type="spellStart"/>
      <w:r>
        <w:t>antennate</w:t>
      </w:r>
      <w:proofErr w:type="spellEnd"/>
      <w:r>
        <w:t xml:space="preserve">, P = proboscis out (begging), T = </w:t>
      </w:r>
      <w:proofErr w:type="spellStart"/>
      <w:r>
        <w:t>trophallaxis</w:t>
      </w:r>
      <w:proofErr w:type="spellEnd"/>
      <w:r>
        <w:t xml:space="preserve">, M = mandibles open. Each number indicates the interval (1=0-5min, 2=5-10min, 3=10-15min, 4=15-20min, 5=20-25min, 6=25-30min). </w:t>
      </w:r>
      <w:r w:rsidR="006B52F4">
        <w:rPr>
          <w:rFonts w:cstheme="minorHAnsi"/>
        </w:rPr>
        <w:t>The top portion</w:t>
      </w:r>
      <w:r w:rsidR="00D40935" w:rsidRPr="00D40935">
        <w:rPr>
          <w:rFonts w:cstheme="minorHAnsi"/>
        </w:rPr>
        <w:t xml:space="preserve"> of the table indicates the eigenvalues and </w:t>
      </w:r>
      <w:r w:rsidR="006B52F4">
        <w:rPr>
          <w:rFonts w:cstheme="minorHAnsi"/>
        </w:rPr>
        <w:t>%</w:t>
      </w:r>
      <w:r w:rsidR="00D40935" w:rsidRPr="00D40935">
        <w:rPr>
          <w:rFonts w:cstheme="minorHAnsi"/>
        </w:rPr>
        <w:t xml:space="preserve"> variance contributed by each factor. The bottom half of the table indicates the loading for each variable on each factor. Factor loadings in bold indicate the behaviours with the greatest contribution to each factor</w:t>
      </w:r>
      <w:r w:rsidR="0086163F">
        <w:rPr>
          <w:rFonts w:cstheme="minorHAnsi"/>
        </w:rPr>
        <w:t xml:space="preserve"> for the first 4 factors</w:t>
      </w:r>
      <w:r w:rsidR="00D40935" w:rsidRPr="00D40935">
        <w:rPr>
          <w:rFonts w:cstheme="minorHAnsi"/>
        </w:rPr>
        <w:t>.</w:t>
      </w:r>
    </w:p>
    <w:p w:rsidR="00D40935" w:rsidRDefault="00D40935"/>
    <w:sectPr w:rsidR="00D40935" w:rsidSect="00D40935">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5638"/>
    <w:multiLevelType w:val="hybridMultilevel"/>
    <w:tmpl w:val="995E1BE8"/>
    <w:lvl w:ilvl="0" w:tplc="ECD2B5F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F1"/>
    <w:rsid w:val="000029E0"/>
    <w:rsid w:val="0003014F"/>
    <w:rsid w:val="00043ED4"/>
    <w:rsid w:val="00196277"/>
    <w:rsid w:val="002A106A"/>
    <w:rsid w:val="006B52F4"/>
    <w:rsid w:val="006B5B4D"/>
    <w:rsid w:val="00782CF1"/>
    <w:rsid w:val="0086163F"/>
    <w:rsid w:val="00C46ABD"/>
    <w:rsid w:val="00C84AC5"/>
    <w:rsid w:val="00D409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CF1"/>
    <w:rPr>
      <w:color w:val="0000FF"/>
      <w:u w:val="single"/>
    </w:rPr>
  </w:style>
  <w:style w:type="character" w:styleId="FollowedHyperlink">
    <w:name w:val="FollowedHyperlink"/>
    <w:basedOn w:val="DefaultParagraphFont"/>
    <w:uiPriority w:val="99"/>
    <w:semiHidden/>
    <w:unhideWhenUsed/>
    <w:rsid w:val="00782CF1"/>
    <w:rPr>
      <w:color w:val="800080"/>
      <w:u w:val="single"/>
    </w:rPr>
  </w:style>
  <w:style w:type="paragraph" w:customStyle="1" w:styleId="xl66">
    <w:name w:val="xl66"/>
    <w:basedOn w:val="Normal"/>
    <w:rsid w:val="00782CF1"/>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782CF1"/>
    <w:pPr>
      <w:ind w:left="720"/>
      <w:contextualSpacing/>
    </w:pPr>
  </w:style>
  <w:style w:type="paragraph" w:styleId="BalloonText">
    <w:name w:val="Balloon Text"/>
    <w:basedOn w:val="Normal"/>
    <w:link w:val="BalloonTextChar"/>
    <w:uiPriority w:val="99"/>
    <w:semiHidden/>
    <w:unhideWhenUsed/>
    <w:rsid w:val="00C4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CF1"/>
    <w:rPr>
      <w:color w:val="0000FF"/>
      <w:u w:val="single"/>
    </w:rPr>
  </w:style>
  <w:style w:type="character" w:styleId="FollowedHyperlink">
    <w:name w:val="FollowedHyperlink"/>
    <w:basedOn w:val="DefaultParagraphFont"/>
    <w:uiPriority w:val="99"/>
    <w:semiHidden/>
    <w:unhideWhenUsed/>
    <w:rsid w:val="00782CF1"/>
    <w:rPr>
      <w:color w:val="800080"/>
      <w:u w:val="single"/>
    </w:rPr>
  </w:style>
  <w:style w:type="paragraph" w:customStyle="1" w:styleId="xl66">
    <w:name w:val="xl66"/>
    <w:basedOn w:val="Normal"/>
    <w:rsid w:val="00782CF1"/>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782CF1"/>
    <w:pPr>
      <w:ind w:left="720"/>
      <w:contextualSpacing/>
    </w:pPr>
  </w:style>
  <w:style w:type="paragraph" w:styleId="BalloonText">
    <w:name w:val="Balloon Text"/>
    <w:basedOn w:val="Normal"/>
    <w:link w:val="BalloonTextChar"/>
    <w:uiPriority w:val="99"/>
    <w:semiHidden/>
    <w:unhideWhenUsed/>
    <w:rsid w:val="00C4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a8119352</dc:creator>
  <cp:lastModifiedBy>Geraldine Wright</cp:lastModifiedBy>
  <cp:revision>11</cp:revision>
  <cp:lastPrinted>2011-07-28T17:26:00Z</cp:lastPrinted>
  <dcterms:created xsi:type="dcterms:W3CDTF">2011-07-26T14:23:00Z</dcterms:created>
  <dcterms:modified xsi:type="dcterms:W3CDTF">2012-02-05T18:51:00Z</dcterms:modified>
</cp:coreProperties>
</file>