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4C37" w14:textId="1E6983B9" w:rsidR="006C3722" w:rsidRPr="00624BED" w:rsidRDefault="002B4DA2" w:rsidP="00624BED">
      <w:pPr>
        <w:spacing w:line="480" w:lineRule="auto"/>
        <w:outlineLvl w:val="0"/>
        <w:rPr>
          <w:b/>
          <w:i/>
          <w:lang w:val="en-US"/>
        </w:rPr>
      </w:pPr>
      <w:r w:rsidRPr="00624BED">
        <w:rPr>
          <w:b/>
          <w:i/>
          <w:lang w:val="en-US"/>
        </w:rPr>
        <w:t>SUPPORTING</w:t>
      </w:r>
      <w:r w:rsidR="007325DA" w:rsidRPr="00624BED">
        <w:rPr>
          <w:b/>
          <w:i/>
          <w:lang w:val="en-US"/>
        </w:rPr>
        <w:t xml:space="preserve"> </w:t>
      </w:r>
      <w:r w:rsidR="00C03F87" w:rsidRPr="00624BED">
        <w:rPr>
          <w:b/>
          <w:i/>
          <w:lang w:val="en-US"/>
        </w:rPr>
        <w:t>INFORMATION</w:t>
      </w:r>
    </w:p>
    <w:p w14:paraId="42007581" w14:textId="77777777" w:rsidR="00176BA1" w:rsidRDefault="00176BA1" w:rsidP="00176BA1">
      <w:pPr>
        <w:spacing w:line="480" w:lineRule="auto"/>
        <w:jc w:val="both"/>
        <w:rPr>
          <w:b/>
          <w:iCs/>
          <w:sz w:val="32"/>
          <w:szCs w:val="32"/>
          <w:lang w:val="en-US"/>
        </w:rPr>
      </w:pPr>
    </w:p>
    <w:p w14:paraId="222DD7B5" w14:textId="53B906A8" w:rsidR="00176BA1" w:rsidRPr="00176BA1" w:rsidRDefault="00176BA1" w:rsidP="00624BED">
      <w:pPr>
        <w:spacing w:line="480" w:lineRule="auto"/>
        <w:ind w:firstLine="708"/>
        <w:jc w:val="both"/>
        <w:rPr>
          <w:b/>
          <w:lang w:val="en-US"/>
        </w:rPr>
      </w:pPr>
      <w:r>
        <w:rPr>
          <w:b/>
          <w:lang w:val="en-US"/>
        </w:rPr>
        <w:t>Text S6:</w:t>
      </w:r>
    </w:p>
    <w:p w14:paraId="78F9D63F" w14:textId="13D0895E" w:rsidR="006B1066" w:rsidRPr="0049557D" w:rsidRDefault="006B1066" w:rsidP="00624BED">
      <w:pPr>
        <w:spacing w:line="480" w:lineRule="auto"/>
        <w:ind w:firstLine="708"/>
        <w:jc w:val="both"/>
        <w:rPr>
          <w:lang w:val="en-US"/>
        </w:rPr>
      </w:pPr>
      <w:r w:rsidRPr="00176BA1">
        <w:rPr>
          <w:b/>
          <w:i/>
          <w:lang w:val="en-US"/>
        </w:rPr>
        <w:t xml:space="preserve">The proteins molecular </w:t>
      </w:r>
      <w:r w:rsidR="00BF1D24" w:rsidRPr="00176BA1">
        <w:rPr>
          <w:b/>
          <w:i/>
          <w:lang w:val="en-US"/>
        </w:rPr>
        <w:t>weight</w:t>
      </w:r>
      <w:r w:rsidRPr="00176BA1">
        <w:rPr>
          <w:b/>
          <w:i/>
          <w:lang w:val="en-US"/>
        </w:rPr>
        <w:t xml:space="preserve"> determination by SAXS measurements using BSA as a reference</w:t>
      </w:r>
      <w:r w:rsidRPr="0049557D">
        <w:rPr>
          <w:b/>
          <w:lang w:val="en-US"/>
        </w:rPr>
        <w:t xml:space="preserve"> – </w:t>
      </w:r>
      <w:r w:rsidRPr="0049557D">
        <w:rPr>
          <w:lang w:val="en-US"/>
        </w:rPr>
        <w:t>Bovine serum albumin (BSA) was purchased as a lyophilized powder from Sigma-Aldrich. A solut</w:t>
      </w:r>
      <w:r w:rsidR="00E044E7" w:rsidRPr="0049557D">
        <w:rPr>
          <w:lang w:val="en-US"/>
        </w:rPr>
        <w:t>ion with BSA concentration of 1 </w:t>
      </w:r>
      <w:r w:rsidRPr="0049557D">
        <w:rPr>
          <w:lang w:val="en-US"/>
        </w:rPr>
        <w:t>mg/mL was prepared by directly dissolving the corresponding amount of protein powder in the same samples buffer, and BSA concentration were determined by UV absorption on 280 nm.</w:t>
      </w:r>
    </w:p>
    <w:p w14:paraId="16895DE5" w14:textId="5F8259B9" w:rsidR="00624BED" w:rsidRPr="00176BA1" w:rsidRDefault="006B1066" w:rsidP="00176BA1">
      <w:pPr>
        <w:spacing w:line="480" w:lineRule="auto"/>
        <w:ind w:firstLine="708"/>
        <w:jc w:val="both"/>
        <w:rPr>
          <w:lang w:val="en-US"/>
        </w:rPr>
      </w:pPr>
      <w:r w:rsidRPr="0049557D">
        <w:rPr>
          <w:lang w:val="en-US"/>
        </w:rPr>
        <w:t>Through the measures of samples among known proteins concentrations and a proper BS</w:t>
      </w:r>
      <w:r w:rsidR="00A9265D" w:rsidRPr="0049557D">
        <w:rPr>
          <w:lang w:val="en-US"/>
        </w:rPr>
        <w:t xml:space="preserve">A standard, the molecular </w:t>
      </w:r>
      <w:r w:rsidR="00BF1D24" w:rsidRPr="0049557D">
        <w:rPr>
          <w:lang w:val="en-US"/>
        </w:rPr>
        <w:t>weights</w:t>
      </w:r>
      <w:r w:rsidRPr="0049557D">
        <w:rPr>
          <w:lang w:val="en-US"/>
        </w:rPr>
        <w:t xml:space="preserve"> of the samples can be estimated analyzing the initial intensity at </w:t>
      </w:r>
      <w:r w:rsidR="00E044E7" w:rsidRPr="0049557D">
        <w:rPr>
          <w:lang w:val="en-US"/>
        </w:rPr>
        <w:t xml:space="preserve">zero angle </w:t>
      </w:r>
      <w:proofErr w:type="gramStart"/>
      <w:r w:rsidRPr="0049557D">
        <w:rPr>
          <w:lang w:val="en-US"/>
        </w:rPr>
        <w:t>I(</w:t>
      </w:r>
      <w:proofErr w:type="gramEnd"/>
      <w:r w:rsidRPr="0049557D">
        <w:rPr>
          <w:lang w:val="en-US"/>
        </w:rPr>
        <w:t>0)</w:t>
      </w:r>
      <w:r w:rsidR="00E044E7" w:rsidRPr="0049557D">
        <w:rPr>
          <w:lang w:val="en-US"/>
        </w:rPr>
        <w:t xml:space="preserve"> </w:t>
      </w:r>
      <w:r w:rsidR="00AC377B" w:rsidRPr="0049557D">
        <w:rPr>
          <w:lang w:val="en-US"/>
        </w:rPr>
        <w:fldChar w:fldCharType="begin"/>
      </w:r>
      <w:r w:rsidR="0064042E" w:rsidRPr="0049557D">
        <w:rPr>
          <w:lang w:val="en-US"/>
        </w:rPr>
        <w:instrText xml:space="preserve"> ADDIN EN.CITE &lt;EndNote&gt;&lt;Cite&gt;&lt;Author&gt;Mylonasa&lt;/Author&gt;&lt;Year&gt;2007&lt;/Year&gt;&lt;IDText&gt;Accuracy of molecular mass determination of proteins in solution by small-angle X-ray scattering&lt;/IDText&gt;&lt;DisplayText&gt;[6]&lt;/DisplayText&gt;&lt;record&gt;&lt;titles&gt;&lt;title&gt;Accuracy of molecular mass determination of proteins in solution by small-angle X-ray scattering&lt;/title&gt;&lt;/titles&gt;&lt;pages&gt;s245–s249&lt;/pages&gt;&lt;contributors&gt;&lt;authors&gt;&lt;author&gt;Mylonasa, Efstratios&lt;/author&gt;&lt;author&gt;Svergun, Dmitri I.&lt;/author&gt;&lt;/authors&gt;&lt;/contributors&gt;&lt;added-date format="utc"&gt;1318847648&lt;/added-date&gt;&lt;pub-location&gt;Journal of Applied Crystallography&lt;/pub-location&gt;&lt;ref-type name="Manuscript"&gt;36&lt;/ref-type&gt;&lt;dates&gt;&lt;year&gt;2007&lt;/year&gt;&lt;/dates&gt;&lt;rec-number&gt;284&lt;/rec-number&gt;&lt;last-updated-date format="utc"&gt;1318847801&lt;/last-updated-date&gt;&lt;volume&gt;40&lt;/volume&gt;&lt;/record&gt;&lt;/Cite&gt;&lt;/EndNote&gt;</w:instrText>
      </w:r>
      <w:r w:rsidR="00AC377B" w:rsidRPr="0049557D">
        <w:rPr>
          <w:lang w:val="en-US"/>
        </w:rPr>
        <w:fldChar w:fldCharType="separate"/>
      </w:r>
      <w:r w:rsidR="00176BA1">
        <w:rPr>
          <w:noProof/>
          <w:lang w:val="en-US"/>
        </w:rPr>
        <w:t>[1</w:t>
      </w:r>
      <w:r w:rsidR="0064042E" w:rsidRPr="0049557D">
        <w:rPr>
          <w:noProof/>
          <w:lang w:val="en-US"/>
        </w:rPr>
        <w:t>]</w:t>
      </w:r>
      <w:r w:rsidR="00AC377B" w:rsidRPr="0049557D">
        <w:rPr>
          <w:lang w:val="en-US"/>
        </w:rPr>
        <w:fldChar w:fldCharType="end"/>
      </w:r>
      <w:r w:rsidRPr="0049557D">
        <w:rPr>
          <w:lang w:val="en-US"/>
        </w:rPr>
        <w:t>.</w:t>
      </w:r>
      <w:bookmarkStart w:id="0" w:name="_GoBack"/>
      <w:bookmarkEnd w:id="0"/>
    </w:p>
    <w:sectPr w:rsidR="00624BED" w:rsidRPr="00176B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0F87" w14:textId="77777777" w:rsidR="00712AD1" w:rsidRDefault="00712AD1" w:rsidP="0049557D">
      <w:r>
        <w:separator/>
      </w:r>
    </w:p>
  </w:endnote>
  <w:endnote w:type="continuationSeparator" w:id="0">
    <w:p w14:paraId="6F78C95E" w14:textId="77777777" w:rsidR="00712AD1" w:rsidRDefault="00712AD1" w:rsidP="0049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094D2" w14:textId="6B3B5D97" w:rsidR="00176BA1" w:rsidRPr="00176BA1" w:rsidRDefault="00176BA1" w:rsidP="00176BA1">
    <w:pPr>
      <w:ind w:left="720" w:hanging="720"/>
      <w:jc w:val="both"/>
      <w:rPr>
        <w:noProof/>
        <w:sz w:val="20"/>
        <w:szCs w:val="20"/>
      </w:rPr>
    </w:pPr>
    <w:r>
      <w:rPr>
        <w:noProof/>
        <w:sz w:val="20"/>
        <w:szCs w:val="20"/>
        <w:lang w:val="en-US"/>
      </w:rPr>
      <w:t>1</w:t>
    </w:r>
    <w:r>
      <w:rPr>
        <w:noProof/>
        <w:sz w:val="20"/>
        <w:szCs w:val="20"/>
        <w:lang w:val="en-US"/>
      </w:rPr>
      <w:t>. Mylonasa</w:t>
    </w:r>
    <w:r w:rsidRPr="0049557D">
      <w:rPr>
        <w:noProof/>
        <w:sz w:val="20"/>
        <w:szCs w:val="20"/>
        <w:lang w:val="en-US"/>
      </w:rPr>
      <w:t xml:space="preserve"> E, Svergun DI (2007) Accuracy of molecular mass determination of proteins in solution by small-angle X-ray scattering. </w:t>
    </w:r>
    <w:r w:rsidRPr="0049557D">
      <w:rPr>
        <w:noProof/>
        <w:sz w:val="20"/>
        <w:szCs w:val="20"/>
      </w:rPr>
      <w:t>Journal of Applied Crystallography. pp. s245–s249.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28FE" w14:textId="77777777" w:rsidR="00712AD1" w:rsidRDefault="00712AD1" w:rsidP="0049557D">
      <w:r>
        <w:separator/>
      </w:r>
    </w:p>
  </w:footnote>
  <w:footnote w:type="continuationSeparator" w:id="0">
    <w:p w14:paraId="09A171F5" w14:textId="77777777" w:rsidR="00712AD1" w:rsidRDefault="00712AD1" w:rsidP="0049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2C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C7A14"/>
    <w:rsid w:val="00013C85"/>
    <w:rsid w:val="00020821"/>
    <w:rsid w:val="00044CFD"/>
    <w:rsid w:val="0005533D"/>
    <w:rsid w:val="000D31A3"/>
    <w:rsid w:val="001042E6"/>
    <w:rsid w:val="001054AD"/>
    <w:rsid w:val="00134364"/>
    <w:rsid w:val="00134ADC"/>
    <w:rsid w:val="00176BA1"/>
    <w:rsid w:val="001B4B18"/>
    <w:rsid w:val="00206F61"/>
    <w:rsid w:val="0023398C"/>
    <w:rsid w:val="0027601A"/>
    <w:rsid w:val="002B4DA2"/>
    <w:rsid w:val="002C0BFE"/>
    <w:rsid w:val="002C3B51"/>
    <w:rsid w:val="002D2A09"/>
    <w:rsid w:val="002D5226"/>
    <w:rsid w:val="002E10D9"/>
    <w:rsid w:val="0035552A"/>
    <w:rsid w:val="003658B6"/>
    <w:rsid w:val="00367168"/>
    <w:rsid w:val="003903BC"/>
    <w:rsid w:val="00392325"/>
    <w:rsid w:val="00392D5D"/>
    <w:rsid w:val="003A35AC"/>
    <w:rsid w:val="003C104A"/>
    <w:rsid w:val="003E392F"/>
    <w:rsid w:val="003F24FD"/>
    <w:rsid w:val="00404330"/>
    <w:rsid w:val="00426B70"/>
    <w:rsid w:val="00444B34"/>
    <w:rsid w:val="00454E95"/>
    <w:rsid w:val="0046698A"/>
    <w:rsid w:val="0049557D"/>
    <w:rsid w:val="004C3F0D"/>
    <w:rsid w:val="004C714B"/>
    <w:rsid w:val="004D0D66"/>
    <w:rsid w:val="004D76C5"/>
    <w:rsid w:val="00561337"/>
    <w:rsid w:val="00575AFB"/>
    <w:rsid w:val="0058398B"/>
    <w:rsid w:val="00591A74"/>
    <w:rsid w:val="00595134"/>
    <w:rsid w:val="005B23F0"/>
    <w:rsid w:val="005D14C9"/>
    <w:rsid w:val="00624BED"/>
    <w:rsid w:val="006254DD"/>
    <w:rsid w:val="0064042E"/>
    <w:rsid w:val="006751C3"/>
    <w:rsid w:val="006B1066"/>
    <w:rsid w:val="006B6628"/>
    <w:rsid w:val="006C3722"/>
    <w:rsid w:val="006D0F14"/>
    <w:rsid w:val="00707BCE"/>
    <w:rsid w:val="00712AD1"/>
    <w:rsid w:val="007243D7"/>
    <w:rsid w:val="007325DA"/>
    <w:rsid w:val="007328C2"/>
    <w:rsid w:val="007350A6"/>
    <w:rsid w:val="0075611B"/>
    <w:rsid w:val="00756E19"/>
    <w:rsid w:val="0079773F"/>
    <w:rsid w:val="007C3037"/>
    <w:rsid w:val="00805871"/>
    <w:rsid w:val="00873DAE"/>
    <w:rsid w:val="008B10B5"/>
    <w:rsid w:val="008D729A"/>
    <w:rsid w:val="009176C7"/>
    <w:rsid w:val="00936ECC"/>
    <w:rsid w:val="009411E7"/>
    <w:rsid w:val="00955EA5"/>
    <w:rsid w:val="00972136"/>
    <w:rsid w:val="00986151"/>
    <w:rsid w:val="00997090"/>
    <w:rsid w:val="009B5467"/>
    <w:rsid w:val="009C6CA8"/>
    <w:rsid w:val="009E189B"/>
    <w:rsid w:val="00A129CE"/>
    <w:rsid w:val="00A24B8F"/>
    <w:rsid w:val="00A9265D"/>
    <w:rsid w:val="00AB4BB0"/>
    <w:rsid w:val="00AC377B"/>
    <w:rsid w:val="00AC6480"/>
    <w:rsid w:val="00B1364B"/>
    <w:rsid w:val="00B152A9"/>
    <w:rsid w:val="00B3575E"/>
    <w:rsid w:val="00B364FC"/>
    <w:rsid w:val="00B96412"/>
    <w:rsid w:val="00BE68DE"/>
    <w:rsid w:val="00BF1D24"/>
    <w:rsid w:val="00C02292"/>
    <w:rsid w:val="00C03F87"/>
    <w:rsid w:val="00C4606B"/>
    <w:rsid w:val="00C47644"/>
    <w:rsid w:val="00C52E19"/>
    <w:rsid w:val="00C82A99"/>
    <w:rsid w:val="00C8473F"/>
    <w:rsid w:val="00CA05B9"/>
    <w:rsid w:val="00CC43C5"/>
    <w:rsid w:val="00D145EF"/>
    <w:rsid w:val="00D20EDA"/>
    <w:rsid w:val="00D8424C"/>
    <w:rsid w:val="00DC1B27"/>
    <w:rsid w:val="00DD4067"/>
    <w:rsid w:val="00E044E7"/>
    <w:rsid w:val="00E65C3C"/>
    <w:rsid w:val="00E73E3C"/>
    <w:rsid w:val="00E93E34"/>
    <w:rsid w:val="00EC5148"/>
    <w:rsid w:val="00EC7A14"/>
    <w:rsid w:val="00F151E0"/>
    <w:rsid w:val="00F575DD"/>
    <w:rsid w:val="00F92E58"/>
    <w:rsid w:val="00F937C6"/>
    <w:rsid w:val="00FC09F6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F7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C7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937C6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rsid w:val="009176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76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A0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A05B9"/>
    <w:rPr>
      <w:lang w:val="x-none"/>
    </w:rPr>
  </w:style>
  <w:style w:type="character" w:customStyle="1" w:styleId="CommentTextChar">
    <w:name w:val="Comment Text Char"/>
    <w:link w:val="CommentText"/>
    <w:uiPriority w:val="99"/>
    <w:rsid w:val="00CA05B9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A05B9"/>
    <w:rPr>
      <w:b/>
      <w:bCs/>
    </w:rPr>
  </w:style>
  <w:style w:type="character" w:customStyle="1" w:styleId="CommentSubjectChar">
    <w:name w:val="Comment Subject Char"/>
    <w:link w:val="CommentSubject"/>
    <w:rsid w:val="00CA05B9"/>
    <w:rPr>
      <w:b/>
      <w:bCs/>
      <w:sz w:val="24"/>
      <w:szCs w:val="24"/>
      <w:lang w:eastAsia="pt-BR"/>
    </w:rPr>
  </w:style>
  <w:style w:type="character" w:customStyle="1" w:styleId="hps">
    <w:name w:val="hps"/>
    <w:rsid w:val="001054AD"/>
    <w:rPr>
      <w:rFonts w:cs="Times New Roman"/>
    </w:rPr>
  </w:style>
  <w:style w:type="character" w:customStyle="1" w:styleId="st">
    <w:name w:val="st"/>
    <w:rsid w:val="007328C2"/>
  </w:style>
  <w:style w:type="table" w:styleId="TableClassic2">
    <w:name w:val="Table Classic 2"/>
    <w:basedOn w:val="TableNormal"/>
    <w:rsid w:val="00A12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Grid">
    <w:name w:val="Table Grid"/>
    <w:basedOn w:val="TableNormal"/>
    <w:uiPriority w:val="59"/>
    <w:rsid w:val="00A1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F151E0"/>
    <w:rPr>
      <w:color w:val="808080"/>
    </w:rPr>
  </w:style>
  <w:style w:type="paragraph" w:styleId="Header">
    <w:name w:val="header"/>
    <w:basedOn w:val="Normal"/>
    <w:link w:val="HeaderChar"/>
    <w:rsid w:val="00495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57D"/>
    <w:rPr>
      <w:sz w:val="24"/>
      <w:szCs w:val="24"/>
    </w:rPr>
  </w:style>
  <w:style w:type="paragraph" w:styleId="Footer">
    <w:name w:val="footer"/>
    <w:basedOn w:val="Normal"/>
    <w:link w:val="FooterChar"/>
    <w:rsid w:val="00495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57D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557D"/>
    <w:rPr>
      <w:rFonts w:cs="Times New Roman"/>
      <w:b/>
    </w:rPr>
  </w:style>
  <w:style w:type="character" w:customStyle="1" w:styleId="Heading1Char">
    <w:name w:val="Heading 1 Char"/>
    <w:basedOn w:val="DefaultParagraphFont"/>
    <w:link w:val="Heading1"/>
    <w:uiPriority w:val="99"/>
    <w:rsid w:val="00805871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8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C7A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937C6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rsid w:val="009176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76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CA0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A05B9"/>
    <w:rPr>
      <w:lang w:val="x-none"/>
    </w:rPr>
  </w:style>
  <w:style w:type="character" w:customStyle="1" w:styleId="CommentTextChar">
    <w:name w:val="Comment Text Char"/>
    <w:link w:val="CommentText"/>
    <w:uiPriority w:val="99"/>
    <w:rsid w:val="00CA05B9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A05B9"/>
    <w:rPr>
      <w:b/>
      <w:bCs/>
    </w:rPr>
  </w:style>
  <w:style w:type="character" w:customStyle="1" w:styleId="CommentSubjectChar">
    <w:name w:val="Comment Subject Char"/>
    <w:link w:val="CommentSubject"/>
    <w:rsid w:val="00CA05B9"/>
    <w:rPr>
      <w:b/>
      <w:bCs/>
      <w:sz w:val="24"/>
      <w:szCs w:val="24"/>
      <w:lang w:eastAsia="pt-BR"/>
    </w:rPr>
  </w:style>
  <w:style w:type="character" w:customStyle="1" w:styleId="hps">
    <w:name w:val="hps"/>
    <w:rsid w:val="001054AD"/>
    <w:rPr>
      <w:rFonts w:cs="Times New Roman"/>
    </w:rPr>
  </w:style>
  <w:style w:type="character" w:customStyle="1" w:styleId="st">
    <w:name w:val="st"/>
    <w:rsid w:val="007328C2"/>
  </w:style>
  <w:style w:type="table" w:styleId="TableClassic2">
    <w:name w:val="Table Classic 2"/>
    <w:basedOn w:val="TableNormal"/>
    <w:rsid w:val="00A12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Grid">
    <w:name w:val="Table Grid"/>
    <w:basedOn w:val="TableNormal"/>
    <w:uiPriority w:val="59"/>
    <w:rsid w:val="00A1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F151E0"/>
    <w:rPr>
      <w:color w:val="808080"/>
    </w:rPr>
  </w:style>
  <w:style w:type="paragraph" w:styleId="Header">
    <w:name w:val="header"/>
    <w:basedOn w:val="Normal"/>
    <w:link w:val="HeaderChar"/>
    <w:rsid w:val="00495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57D"/>
    <w:rPr>
      <w:sz w:val="24"/>
      <w:szCs w:val="24"/>
    </w:rPr>
  </w:style>
  <w:style w:type="paragraph" w:styleId="Footer">
    <w:name w:val="footer"/>
    <w:basedOn w:val="Normal"/>
    <w:link w:val="FooterChar"/>
    <w:rsid w:val="00495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57D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9557D"/>
    <w:rPr>
      <w:rFonts w:cs="Times New Roman"/>
      <w:b/>
    </w:rPr>
  </w:style>
  <w:style w:type="character" w:customStyle="1" w:styleId="Heading1Char">
    <w:name w:val="Heading 1 Char"/>
    <w:basedOn w:val="DefaultParagraphFont"/>
    <w:link w:val="Heading1"/>
    <w:uiPriority w:val="99"/>
    <w:rsid w:val="0080587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Suplementar</vt:lpstr>
      <vt:lpstr>Material Suplementar</vt:lpstr>
    </vt:vector>
  </TitlesOfParts>
  <Company>User</Company>
  <LinksUpToDate>false</LinksUpToDate>
  <CharactersWithSpaces>1448</CharactersWithSpaces>
  <SharedDoc>false</SharedDoc>
  <HLinks>
    <vt:vector size="24" baseType="variant">
      <vt:variant>
        <vt:i4>3145842</vt:i4>
      </vt:variant>
      <vt:variant>
        <vt:i4>17214</vt:i4>
      </vt:variant>
      <vt:variant>
        <vt:i4>1025</vt:i4>
      </vt:variant>
      <vt:variant>
        <vt:i4>1</vt:i4>
      </vt:variant>
      <vt:variant>
        <vt:lpwstr>sds artigo</vt:lpwstr>
      </vt:variant>
      <vt:variant>
        <vt:lpwstr/>
      </vt:variant>
      <vt:variant>
        <vt:i4>1376312</vt:i4>
      </vt:variant>
      <vt:variant>
        <vt:i4>17243</vt:i4>
      </vt:variant>
      <vt:variant>
        <vt:i4>1026</vt:i4>
      </vt:variant>
      <vt:variant>
        <vt:i4>1</vt:i4>
      </vt:variant>
      <vt:variant>
        <vt:lpwstr>nativo artigo</vt:lpwstr>
      </vt:variant>
      <vt:variant>
        <vt:lpwstr/>
      </vt:variant>
      <vt:variant>
        <vt:i4>6619147</vt:i4>
      </vt:variant>
      <vt:variant>
        <vt:i4>31102</vt:i4>
      </vt:variant>
      <vt:variant>
        <vt:i4>1027</vt:i4>
      </vt:variant>
      <vt:variant>
        <vt:i4>1</vt:i4>
      </vt:variant>
      <vt:variant>
        <vt:lpwstr>gel</vt:lpwstr>
      </vt:variant>
      <vt:variant>
        <vt:lpwstr/>
      </vt:variant>
      <vt:variant>
        <vt:i4>6946880</vt:i4>
      </vt:variant>
      <vt:variant>
        <vt:i4>31720</vt:i4>
      </vt:variant>
      <vt:variant>
        <vt:i4>1028</vt:i4>
      </vt:variant>
      <vt:variant>
        <vt:i4>1</vt:i4>
      </vt:variant>
      <vt:variant>
        <vt:lpwstr>nativo conc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Suplementar</dc:title>
  <dc:creator>User</dc:creator>
  <cp:lastModifiedBy>Amanda Bernardes</cp:lastModifiedBy>
  <cp:revision>2</cp:revision>
  <cp:lastPrinted>2011-10-29T10:18:00Z</cp:lastPrinted>
  <dcterms:created xsi:type="dcterms:W3CDTF">2012-01-29T16:09:00Z</dcterms:created>
  <dcterms:modified xsi:type="dcterms:W3CDTF">2012-01-29T16:09:00Z</dcterms:modified>
</cp:coreProperties>
</file>