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9"/>
        <w:tblOverlap w:val="never"/>
        <w:tblW w:w="17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630"/>
        <w:gridCol w:w="1710"/>
        <w:gridCol w:w="1530"/>
        <w:gridCol w:w="1620"/>
        <w:gridCol w:w="36"/>
        <w:gridCol w:w="1710"/>
        <w:gridCol w:w="144"/>
        <w:gridCol w:w="1440"/>
        <w:gridCol w:w="1440"/>
        <w:gridCol w:w="1260"/>
        <w:gridCol w:w="1260"/>
        <w:gridCol w:w="3060"/>
      </w:tblGrid>
      <w:tr w:rsidR="00DD7AC3" w:rsidRPr="00552FB0" w:rsidTr="003C1594">
        <w:trPr>
          <w:cantSplit/>
          <w:trHeight w:val="440"/>
          <w:tblHeader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C3" w:rsidRPr="00552FB0" w:rsidRDefault="00DD7AC3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Study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C3" w:rsidRPr="00552FB0" w:rsidRDefault="00DD7AC3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C3" w:rsidRPr="00552FB0" w:rsidRDefault="00DD7AC3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Variables Assessed</w:t>
            </w:r>
          </w:p>
        </w:tc>
        <w:tc>
          <w:tcPr>
            <w:tcW w:w="135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C3" w:rsidRPr="00552FB0" w:rsidRDefault="00DD7AC3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Strength of</w:t>
            </w:r>
            <w:r w:rsidR="008A71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1257D">
              <w:rPr>
                <w:rFonts w:ascii="Times New Roman" w:hAnsi="Times New Roman" w:cs="Times New Roman"/>
                <w:b/>
                <w:sz w:val="16"/>
                <w:szCs w:val="16"/>
              </w:rPr>
              <w:t>Association</w:t>
            </w:r>
            <w:r w:rsidR="008A71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1257D">
              <w:rPr>
                <w:rFonts w:ascii="Times New Roman" w:hAnsi="Times New Roman" w:cs="Times New Roman"/>
                <w:b/>
                <w:sz w:val="16"/>
                <w:szCs w:val="16"/>
              </w:rPr>
              <w:t>(M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easure</w:t>
            </w:r>
            <w:r w:rsidR="008A71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of</w:t>
            </w:r>
            <w:r w:rsidR="008A71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1257D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ssociation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Ω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B0238B" w:rsidRPr="00552FB0" w:rsidTr="00147454">
        <w:trPr>
          <w:cantSplit/>
          <w:trHeight w:val="620"/>
          <w:tblHeader/>
        </w:trPr>
        <w:tc>
          <w:tcPr>
            <w:tcW w:w="1332" w:type="dxa"/>
            <w:tcBorders>
              <w:top w:val="single" w:sz="4" w:space="0" w:color="auto"/>
            </w:tcBorders>
          </w:tcPr>
          <w:p w:rsidR="00DD7AC3" w:rsidRPr="00552FB0" w:rsidRDefault="00DD7AC3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D7AC3" w:rsidRPr="00552FB0" w:rsidRDefault="00DD7AC3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D7AC3" w:rsidRPr="00552FB0" w:rsidRDefault="00DD7AC3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C3" w:rsidRPr="00552FB0" w:rsidRDefault="00DD7AC3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BMI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C3" w:rsidRPr="00552FB0" w:rsidRDefault="00DD7AC3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BaselineCD4 Count cells/mm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C3" w:rsidRPr="00552FB0" w:rsidRDefault="0091257D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Clinical S</w:t>
            </w:r>
            <w:r w:rsidR="00DD7AC3"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taging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C3" w:rsidRPr="00552FB0" w:rsidRDefault="00DD7AC3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C3" w:rsidRPr="00552FB0" w:rsidRDefault="00DD7AC3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C3" w:rsidRPr="00552FB0" w:rsidRDefault="00DD7AC3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HIV</w:t>
            </w:r>
            <w:r w:rsidR="00855FC4"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="0091257D">
              <w:rPr>
                <w:rFonts w:ascii="Times New Roman" w:hAnsi="Times New Roman" w:cs="Times New Roman"/>
                <w:b/>
                <w:sz w:val="16"/>
                <w:szCs w:val="16"/>
              </w:rPr>
              <w:t>1RNA Plasma C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oncentration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C3" w:rsidRPr="00552FB0" w:rsidRDefault="00DD7AC3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Sex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AC3" w:rsidRPr="00552FB0" w:rsidRDefault="00DD7AC3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Others</w:t>
            </w:r>
          </w:p>
        </w:tc>
      </w:tr>
      <w:tr w:rsidR="00B0238B" w:rsidRPr="00552FB0" w:rsidTr="00147454">
        <w:trPr>
          <w:trHeight w:val="233"/>
        </w:trPr>
        <w:tc>
          <w:tcPr>
            <w:tcW w:w="1962" w:type="dxa"/>
            <w:gridSpan w:val="2"/>
          </w:tcPr>
          <w:p w:rsidR="00552FB0" w:rsidRPr="00552FB0" w:rsidRDefault="00552FB0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Hazard </w:t>
            </w:r>
            <w:r w:rsidR="004B7EC8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atio (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HR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552FB0" w:rsidRPr="00552FB0" w:rsidRDefault="00552FB0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552FB0" w:rsidRPr="00552FB0" w:rsidRDefault="00552FB0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52FB0" w:rsidRPr="00552FB0" w:rsidRDefault="00552FB0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</w:tcBorders>
            <w:vAlign w:val="center"/>
          </w:tcPr>
          <w:p w:rsidR="00552FB0" w:rsidRPr="00552FB0" w:rsidRDefault="00552FB0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  <w:vAlign w:val="center"/>
          </w:tcPr>
          <w:p w:rsidR="00552FB0" w:rsidRPr="00552FB0" w:rsidRDefault="00552FB0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52FB0" w:rsidRPr="00552FB0" w:rsidRDefault="00552FB0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52FB0" w:rsidRPr="00552FB0" w:rsidRDefault="00552FB0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52FB0" w:rsidRPr="00552FB0" w:rsidRDefault="00552FB0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552FB0" w:rsidRPr="00552FB0" w:rsidRDefault="00552FB0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14D" w:rsidRPr="00552FB0" w:rsidTr="00147454">
        <w:trPr>
          <w:trHeight w:val="198"/>
        </w:trPr>
        <w:tc>
          <w:tcPr>
            <w:tcW w:w="1962" w:type="dxa"/>
            <w:gridSpan w:val="2"/>
          </w:tcPr>
          <w:p w:rsidR="004C714D" w:rsidRPr="00552FB0" w:rsidRDefault="004C714D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Sub-Saharan 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Africa</w:t>
            </w:r>
          </w:p>
        </w:tc>
        <w:tc>
          <w:tcPr>
            <w:tcW w:w="1710" w:type="dxa"/>
          </w:tcPr>
          <w:p w:rsidR="004C714D" w:rsidRPr="00552FB0" w:rsidRDefault="004C714D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4C714D" w:rsidRPr="00552FB0" w:rsidRDefault="004C714D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C714D" w:rsidRPr="00552FB0" w:rsidRDefault="004C714D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C714D" w:rsidRPr="00552FB0" w:rsidRDefault="004C714D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4C714D" w:rsidRPr="00552FB0" w:rsidRDefault="004C714D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C714D" w:rsidRPr="00552FB0" w:rsidRDefault="004C714D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C714D" w:rsidRPr="00552FB0" w:rsidRDefault="004C714D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C714D" w:rsidRPr="00552FB0" w:rsidRDefault="004C714D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4C714D" w:rsidRPr="00552FB0" w:rsidRDefault="004C714D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0D5E" w:rsidRPr="00552FB0" w:rsidTr="00147454">
        <w:trPr>
          <w:trHeight w:hRule="exact" w:val="2275"/>
        </w:trPr>
        <w:tc>
          <w:tcPr>
            <w:tcW w:w="1332" w:type="dxa"/>
            <w:shd w:val="clear" w:color="auto" w:fill="auto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Alemu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710" w:type="dxa"/>
            <w:shd w:val="clear" w:color="auto" w:fill="auto"/>
          </w:tcPr>
          <w:p w:rsidR="00C00D5E" w:rsidRPr="00552FB0" w:rsidRDefault="00E323E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Age, Sex, CD4, Clinical staging,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Weight, CTX prophylaxis, fa</w:t>
            </w:r>
            <w:r w:rsidR="00BD4DEF">
              <w:rPr>
                <w:rFonts w:ascii="Times New Roman" w:hAnsi="Times New Roman" w:cs="Times New Roman"/>
                <w:sz w:val="16"/>
                <w:szCs w:val="16"/>
              </w:rPr>
              <w:t>cility</w:t>
            </w:r>
          </w:p>
        </w:tc>
        <w:tc>
          <w:tcPr>
            <w:tcW w:w="1530" w:type="dxa"/>
            <w:shd w:val="clear" w:color="auto" w:fill="auto"/>
          </w:tcPr>
          <w:p w:rsidR="00C00D5E" w:rsidRPr="00552FB0" w:rsidRDefault="00BD4DEF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C00D5E" w:rsidRDefault="00BD4DEF" w:rsidP="002436D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D4DEF" w:rsidRPr="00552FB0" w:rsidRDefault="00BD4DEF" w:rsidP="002436D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C00D5E" w:rsidRDefault="00D136C2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6C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BD4DEF">
              <w:rPr>
                <w:rFonts w:ascii="Times New Roman" w:hAnsi="Times New Roman" w:cs="Times New Roman"/>
                <w:sz w:val="16"/>
                <w:szCs w:val="16"/>
              </w:rPr>
              <w:t>Real-case model:</w:t>
            </w:r>
          </w:p>
          <w:p w:rsidR="00BD4DEF" w:rsidRDefault="00BD4DEF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Stage 1/2 1.00(HR)</w:t>
            </w:r>
          </w:p>
          <w:p w:rsidR="00BD4DEF" w:rsidRDefault="00BD4DEF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Stage 4    5.13(HR)</w:t>
            </w:r>
          </w:p>
          <w:p w:rsidR="00BD4DEF" w:rsidRDefault="00BD4DEF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Worst-case model:</w:t>
            </w:r>
          </w:p>
          <w:p w:rsidR="00BD4DEF" w:rsidRDefault="00207DDA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Stage 1/2 1.00(HR)</w:t>
            </w:r>
          </w:p>
          <w:p w:rsidR="00207DDA" w:rsidRPr="00552FB0" w:rsidRDefault="00207DDA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Stage 4    3.69(HR)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207DDA" w:rsidRPr="00207DDA" w:rsidRDefault="00D136C2" w:rsidP="00207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207DDA" w:rsidRPr="00207DDA">
              <w:rPr>
                <w:rFonts w:ascii="Times New Roman" w:hAnsi="Times New Roman" w:cs="Times New Roman"/>
                <w:sz w:val="16"/>
                <w:szCs w:val="16"/>
              </w:rPr>
              <w:t>Real-case model:</w:t>
            </w:r>
          </w:p>
          <w:p w:rsidR="00207DDA" w:rsidRPr="00207DDA" w:rsidRDefault="00207DDA" w:rsidP="00207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&lt;=10 </w:t>
            </w:r>
            <w:r w:rsidRPr="00207DDA">
              <w:rPr>
                <w:rFonts w:ascii="Times New Roman" w:hAnsi="Times New Roman" w:cs="Times New Roman"/>
                <w:sz w:val="16"/>
                <w:szCs w:val="16"/>
              </w:rPr>
              <w:t xml:space="preserve"> 1.00(HR)</w:t>
            </w:r>
          </w:p>
          <w:p w:rsidR="00207DDA" w:rsidRPr="00207DDA" w:rsidRDefault="00207DDA" w:rsidP="00207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&gt;10    0.39</w:t>
            </w:r>
            <w:r w:rsidRPr="00207DDA">
              <w:rPr>
                <w:rFonts w:ascii="Times New Roman" w:hAnsi="Times New Roman" w:cs="Times New Roman"/>
                <w:sz w:val="16"/>
                <w:szCs w:val="16"/>
              </w:rPr>
              <w:t>(HR)</w:t>
            </w:r>
          </w:p>
          <w:p w:rsidR="00207DDA" w:rsidRPr="00207DDA" w:rsidRDefault="00207DDA" w:rsidP="00207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DDA">
              <w:rPr>
                <w:rFonts w:ascii="Times New Roman" w:hAnsi="Times New Roman" w:cs="Times New Roman"/>
                <w:sz w:val="16"/>
                <w:szCs w:val="16"/>
              </w:rPr>
              <w:t>Worst-case model:</w:t>
            </w:r>
          </w:p>
          <w:p w:rsidR="00207DDA" w:rsidRPr="00207DDA" w:rsidRDefault="00207DDA" w:rsidP="00207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&lt;=10 </w:t>
            </w:r>
            <w:r w:rsidRPr="00207DDA">
              <w:rPr>
                <w:rFonts w:ascii="Times New Roman" w:hAnsi="Times New Roman" w:cs="Times New Roman"/>
                <w:sz w:val="16"/>
                <w:szCs w:val="16"/>
              </w:rPr>
              <w:t xml:space="preserve"> 1.00(HR)</w:t>
            </w:r>
          </w:p>
          <w:p w:rsidR="00C00D5E" w:rsidRPr="00552FB0" w:rsidRDefault="00207DDA" w:rsidP="00207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&gt;10 0.64</w:t>
            </w:r>
            <w:r w:rsidRPr="00207DDA">
              <w:rPr>
                <w:rFonts w:ascii="Times New Roman" w:hAnsi="Times New Roman" w:cs="Times New Roman"/>
                <w:sz w:val="16"/>
                <w:szCs w:val="16"/>
              </w:rPr>
              <w:t>(HR</w:t>
            </w:r>
            <w:r w:rsidR="00B1455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C00D5E" w:rsidRPr="00552FB0" w:rsidRDefault="00BD4DEF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00D5E" w:rsidRPr="00552FB0" w:rsidRDefault="00BD4DEF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00D5E" w:rsidRPr="00552FB0" w:rsidRDefault="00BD4DEF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207DDA" w:rsidRDefault="00207DDA" w:rsidP="00207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CTX use</w:t>
            </w:r>
          </w:p>
          <w:p w:rsidR="00207DDA" w:rsidRPr="00207DDA" w:rsidRDefault="00207DDA" w:rsidP="00207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DDA">
              <w:rPr>
                <w:rFonts w:ascii="Times New Roman" w:hAnsi="Times New Roman" w:cs="Times New Roman"/>
                <w:sz w:val="16"/>
                <w:szCs w:val="16"/>
              </w:rPr>
              <w:t>Real-case model:</w:t>
            </w:r>
          </w:p>
          <w:p w:rsidR="00207DDA" w:rsidRPr="00207DDA" w:rsidRDefault="00207DDA" w:rsidP="00207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Absent</w:t>
            </w:r>
            <w:r w:rsidRPr="00207DDA">
              <w:rPr>
                <w:rFonts w:ascii="Times New Roman" w:hAnsi="Times New Roman" w:cs="Times New Roman"/>
                <w:sz w:val="16"/>
                <w:szCs w:val="16"/>
              </w:rPr>
              <w:t xml:space="preserve">  1.00(HR)</w:t>
            </w:r>
          </w:p>
          <w:p w:rsidR="00207DDA" w:rsidRPr="00207DDA" w:rsidRDefault="00207DDA" w:rsidP="00207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Present 0.14</w:t>
            </w:r>
            <w:r w:rsidRPr="00207DDA">
              <w:rPr>
                <w:rFonts w:ascii="Times New Roman" w:hAnsi="Times New Roman" w:cs="Times New Roman"/>
                <w:sz w:val="16"/>
                <w:szCs w:val="16"/>
              </w:rPr>
              <w:t>(HR)</w:t>
            </w:r>
          </w:p>
          <w:p w:rsidR="00207DDA" w:rsidRPr="00207DDA" w:rsidRDefault="00207DDA" w:rsidP="00207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7DDA">
              <w:rPr>
                <w:rFonts w:ascii="Times New Roman" w:hAnsi="Times New Roman" w:cs="Times New Roman"/>
                <w:sz w:val="16"/>
                <w:szCs w:val="16"/>
              </w:rPr>
              <w:t>Worst-case model:</w:t>
            </w:r>
          </w:p>
          <w:p w:rsidR="00207DDA" w:rsidRPr="00207DDA" w:rsidRDefault="00207DDA" w:rsidP="00207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Absent</w:t>
            </w:r>
            <w:r w:rsidRPr="00207DDA">
              <w:rPr>
                <w:rFonts w:ascii="Times New Roman" w:hAnsi="Times New Roman" w:cs="Times New Roman"/>
                <w:sz w:val="16"/>
                <w:szCs w:val="16"/>
              </w:rPr>
              <w:t xml:space="preserve">  1.00(HR)</w:t>
            </w:r>
          </w:p>
          <w:p w:rsidR="00207DDA" w:rsidRDefault="00207DDA" w:rsidP="00207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Present 0.38</w:t>
            </w:r>
            <w:r w:rsidRPr="00207DDA">
              <w:rPr>
                <w:rFonts w:ascii="Times New Roman" w:hAnsi="Times New Roman" w:cs="Times New Roman"/>
                <w:sz w:val="16"/>
                <w:szCs w:val="16"/>
              </w:rPr>
              <w:t>(HR)</w:t>
            </w:r>
          </w:p>
          <w:p w:rsidR="00207DDA" w:rsidRDefault="00207DDA" w:rsidP="00207D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7DDA" w:rsidRDefault="00207DDA" w:rsidP="00207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Baseline weight (kg)</w:t>
            </w:r>
          </w:p>
          <w:p w:rsidR="00207DDA" w:rsidRDefault="00207DDA" w:rsidP="00207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Worst-case model</w:t>
            </w:r>
          </w:p>
          <w:p w:rsidR="00207DDA" w:rsidRDefault="00207DDA" w:rsidP="00207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&lt;=40      1.00(HR)</w:t>
            </w:r>
          </w:p>
          <w:p w:rsidR="00207DDA" w:rsidRPr="00207DDA" w:rsidRDefault="00207DDA" w:rsidP="00207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&gt;=60      0.26(HR)</w:t>
            </w:r>
          </w:p>
          <w:p w:rsidR="00C00D5E" w:rsidRDefault="00C00D5E" w:rsidP="00207D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D5E" w:rsidRPr="00552FB0" w:rsidTr="00147454">
        <w:trPr>
          <w:trHeight w:hRule="exact" w:val="987"/>
        </w:trPr>
        <w:tc>
          <w:tcPr>
            <w:tcW w:w="1332" w:type="dxa"/>
            <w:shd w:val="clear" w:color="auto" w:fill="auto"/>
          </w:tcPr>
          <w:p w:rsidR="00C00D5E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Alibhai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C00D5E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710" w:type="dxa"/>
            <w:shd w:val="clear" w:color="auto" w:fill="auto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Age, Sex, CD4, Marital status, Education, Occupation, </w:t>
            </w:r>
          </w:p>
        </w:tc>
        <w:tc>
          <w:tcPr>
            <w:tcW w:w="1530" w:type="dxa"/>
            <w:shd w:val="clear" w:color="auto" w:fill="auto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C00D5E" w:rsidRPr="00552FB0" w:rsidRDefault="00C00D5E" w:rsidP="00D136C2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 (HR)</w:t>
            </w:r>
            <w:r w:rsidR="00D136C2" w:rsidRPr="00D136C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C00D5E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Education: None 1.00 (HR)</w:t>
            </w:r>
          </w:p>
          <w:p w:rsidR="00C00D5E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Primary 0.42(HR)</w:t>
            </w:r>
          </w:p>
        </w:tc>
      </w:tr>
      <w:tr w:rsidR="00C00D5E" w:rsidRPr="00552FB0" w:rsidTr="00B1455D">
        <w:trPr>
          <w:trHeight w:hRule="exact" w:val="1149"/>
        </w:trPr>
        <w:tc>
          <w:tcPr>
            <w:tcW w:w="1332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Palombi</w:t>
            </w:r>
            <w:proofErr w:type="spellEnd"/>
          </w:p>
        </w:tc>
        <w:tc>
          <w:tcPr>
            <w:tcW w:w="63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71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BMI, CD4, Clinical staging, </w:t>
            </w:r>
            <w:proofErr w:type="spellStart"/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Hb</w:t>
            </w:r>
            <w:proofErr w:type="spellEnd"/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, Age,  Sex, Adherence, Calendar year</w:t>
            </w:r>
          </w:p>
        </w:tc>
        <w:tc>
          <w:tcPr>
            <w:tcW w:w="1530" w:type="dxa"/>
          </w:tcPr>
          <w:p w:rsidR="00C00D5E" w:rsidRPr="00552FB0" w:rsidRDefault="0014745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Model 1: 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91(HR)</w:t>
            </w:r>
            <w:r w:rsidR="00D136C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:rsidR="00C00D5E" w:rsidRPr="00552FB0" w:rsidRDefault="00147454" w:rsidP="001474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Model 2: 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92(HR)</w:t>
            </w:r>
          </w:p>
        </w:tc>
        <w:tc>
          <w:tcPr>
            <w:tcW w:w="1620" w:type="dxa"/>
          </w:tcPr>
          <w:p w:rsidR="00147454" w:rsidRDefault="00147454" w:rsidP="002436D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Model 1: 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80 (HR)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  <w:p w:rsidR="00C00D5E" w:rsidRPr="00552FB0" w:rsidRDefault="00147454" w:rsidP="002436D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Model 2: 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84 (HR)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6" w:type="dxa"/>
            <w:gridSpan w:val="2"/>
          </w:tcPr>
          <w:p w:rsidR="00147454" w:rsidRDefault="00147454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 2:</w:t>
            </w:r>
          </w:p>
          <w:p w:rsidR="00C00D5E" w:rsidRPr="00552FB0" w:rsidRDefault="008A7122" w:rsidP="002436D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Stage 1/2  1.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00(HR)</w:t>
            </w:r>
          </w:p>
          <w:p w:rsidR="00C00D5E" w:rsidRPr="00552FB0" w:rsidRDefault="008A7122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Stage 3/4  1.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78(HR)</w:t>
            </w:r>
          </w:p>
        </w:tc>
        <w:tc>
          <w:tcPr>
            <w:tcW w:w="1584" w:type="dxa"/>
            <w:gridSpan w:val="2"/>
          </w:tcPr>
          <w:p w:rsidR="00C00D5E" w:rsidRPr="00552FB0" w:rsidRDefault="008A7122" w:rsidP="002436D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 1: 0.</w:t>
            </w:r>
            <w:r w:rsidR="00147454">
              <w:rPr>
                <w:rFonts w:ascii="Times New Roman" w:hAnsi="Times New Roman" w:cs="Times New Roman"/>
                <w:sz w:val="16"/>
                <w:szCs w:val="16"/>
              </w:rPr>
              <w:t xml:space="preserve">79 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(HR)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  <w:p w:rsidR="00C00D5E" w:rsidRPr="00552FB0" w:rsidRDefault="00147454" w:rsidP="00D136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Model 2: 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80 (HR)</w:t>
            </w:r>
          </w:p>
        </w:tc>
        <w:tc>
          <w:tcPr>
            <w:tcW w:w="144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1455D" w:rsidRDefault="00D34130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1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  <w:r w:rsidR="00B1455D">
              <w:rPr>
                <w:rFonts w:ascii="Times New Roman" w:hAnsi="Times New Roman" w:cs="Times New Roman"/>
                <w:sz w:val="16"/>
                <w:szCs w:val="16"/>
              </w:rPr>
              <w:t>Model 1:</w:t>
            </w:r>
          </w:p>
          <w:p w:rsidR="00C00D5E" w:rsidRPr="00552FB0" w:rsidRDefault="008A7122" w:rsidP="002436D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  1.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F    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51(HR)</w:t>
            </w:r>
          </w:p>
          <w:p w:rsidR="00C00D5E" w:rsidRPr="00552FB0" w:rsidRDefault="00B1455D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 2:</w:t>
            </w:r>
          </w:p>
          <w:p w:rsidR="00C00D5E" w:rsidRPr="00552FB0" w:rsidRDefault="008A7122" w:rsidP="002436D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  1.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F    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45 (HR)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B1455D" w:rsidRDefault="00B1455D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 1: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Attendance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 visits </w:t>
            </w:r>
            <w:r w:rsidR="00B1455D">
              <w:rPr>
                <w:rFonts w:ascii="Times New Roman" w:hAnsi="Times New Roman" w:cs="Times New Roman"/>
                <w:sz w:val="16"/>
                <w:szCs w:val="16"/>
              </w:rPr>
              <w:t>&gt; 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 xml:space="preserve"> 0.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74 (HR)</w:t>
            </w:r>
            <w:r w:rsidR="00D341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  <w:p w:rsidR="00C00D5E" w:rsidRPr="00B1455D" w:rsidRDefault="00B1455D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55D">
              <w:rPr>
                <w:rFonts w:ascii="Times New Roman" w:hAnsi="Times New Roman" w:cs="Times New Roman"/>
                <w:sz w:val="16"/>
                <w:szCs w:val="16"/>
              </w:rPr>
              <w:t>Model 2: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Calendar year,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per 1yr increase 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87 (HR)</w:t>
            </w:r>
          </w:p>
        </w:tc>
      </w:tr>
      <w:tr w:rsidR="00C00D5E" w:rsidRPr="00552FB0" w:rsidTr="00147454">
        <w:trPr>
          <w:trHeight w:val="447"/>
        </w:trPr>
        <w:tc>
          <w:tcPr>
            <w:tcW w:w="1332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Abaas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63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71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Age, Sex, Education, Adherence</w:t>
            </w:r>
          </w:p>
        </w:tc>
        <w:tc>
          <w:tcPr>
            <w:tcW w:w="153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C00D5E" w:rsidRPr="00552FB0" w:rsidRDefault="00C00D5E" w:rsidP="002436D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6" w:type="dxa"/>
            <w:gridSpan w:val="2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4" w:type="dxa"/>
            <w:gridSpan w:val="2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</w:tcPr>
          <w:p w:rsidR="00C00D5E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Adherence  &gt; 95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 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 xml:space="preserve"> 0.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46 (HR)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Any education  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 (HR)</w:t>
            </w:r>
          </w:p>
        </w:tc>
      </w:tr>
      <w:tr w:rsidR="00C00D5E" w:rsidRPr="00552FB0" w:rsidTr="00147454">
        <w:trPr>
          <w:trHeight w:val="432"/>
        </w:trPr>
        <w:tc>
          <w:tcPr>
            <w:tcW w:w="1332" w:type="dxa"/>
          </w:tcPr>
          <w:p w:rsidR="00C00D5E" w:rsidRPr="00552FB0" w:rsidRDefault="00895EA1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 </w:t>
            </w:r>
            <w:proofErr w:type="spellStart"/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Beaudrap</w:t>
            </w:r>
            <w:proofErr w:type="spellEnd"/>
          </w:p>
        </w:tc>
        <w:tc>
          <w:tcPr>
            <w:tcW w:w="63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71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BMI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CD4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TLC</w:t>
            </w:r>
          </w:p>
        </w:tc>
        <w:tc>
          <w:tcPr>
            <w:tcW w:w="1530" w:type="dxa"/>
          </w:tcPr>
          <w:p w:rsidR="00C00D5E" w:rsidRDefault="00C00D5E" w:rsidP="002436D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Model 1: 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84(HR)</w:t>
            </w:r>
            <w:r w:rsidR="00D136C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:rsidR="00C00D5E" w:rsidRPr="00A87E05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 2: 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82(HR)</w:t>
            </w:r>
          </w:p>
        </w:tc>
        <w:tc>
          <w:tcPr>
            <w:tcW w:w="1620" w:type="dxa"/>
          </w:tcPr>
          <w:p w:rsidR="00C00D5E" w:rsidRPr="00552FB0" w:rsidRDefault="00C00D5E" w:rsidP="00D34130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Model 1: 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87 (HR)</w:t>
            </w:r>
            <w:r w:rsidR="00D341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746" w:type="dxa"/>
            <w:gridSpan w:val="2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4" w:type="dxa"/>
            <w:gridSpan w:val="2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TLC  per 200cells/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μl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increment  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 (HR)</w:t>
            </w:r>
          </w:p>
        </w:tc>
      </w:tr>
      <w:tr w:rsidR="00C00D5E" w:rsidRPr="00552FB0" w:rsidTr="00147454">
        <w:trPr>
          <w:trHeight w:val="627"/>
        </w:trPr>
        <w:tc>
          <w:tcPr>
            <w:tcW w:w="1332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Bisson</w:t>
            </w:r>
            <w:proofErr w:type="spellEnd"/>
          </w:p>
        </w:tc>
        <w:tc>
          <w:tcPr>
            <w:tcW w:w="63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71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CD4,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Sex</w:t>
            </w:r>
          </w:p>
        </w:tc>
        <w:tc>
          <w:tcPr>
            <w:tcW w:w="153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C00D5E" w:rsidRDefault="00C00D5E" w:rsidP="002436D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4C71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100        1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Default="00C00D5E" w:rsidP="002436D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50-99       2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 (HR)</w:t>
            </w:r>
          </w:p>
          <w:p w:rsidR="00C00D5E" w:rsidRPr="004C714D" w:rsidRDefault="00C00D5E" w:rsidP="002436D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&lt;50           3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 (HR)</w:t>
            </w:r>
          </w:p>
        </w:tc>
        <w:tc>
          <w:tcPr>
            <w:tcW w:w="1746" w:type="dxa"/>
            <w:gridSpan w:val="2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4" w:type="dxa"/>
            <w:gridSpan w:val="2"/>
          </w:tcPr>
          <w:p w:rsidR="00C00D5E" w:rsidRPr="000119DC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 (HR)</w:t>
            </w:r>
          </w:p>
        </w:tc>
        <w:tc>
          <w:tcPr>
            <w:tcW w:w="30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D5E" w:rsidRPr="00552FB0" w:rsidTr="00147454">
        <w:trPr>
          <w:trHeight w:hRule="exact" w:val="807"/>
        </w:trPr>
        <w:tc>
          <w:tcPr>
            <w:tcW w:w="1332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Johannessen</w:t>
            </w:r>
            <w:proofErr w:type="spellEnd"/>
          </w:p>
        </w:tc>
        <w:tc>
          <w:tcPr>
            <w:tcW w:w="63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71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BMI, Clinical staging,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Hb</w:t>
            </w:r>
            <w:proofErr w:type="spellEnd"/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, Sex, TLC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ART start year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, Platelet count</w:t>
            </w:r>
          </w:p>
        </w:tc>
        <w:tc>
          <w:tcPr>
            <w:tcW w:w="153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5     1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&lt;16        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12 (HR)</w:t>
            </w:r>
          </w:p>
        </w:tc>
        <w:tc>
          <w:tcPr>
            <w:tcW w:w="1620" w:type="dxa"/>
          </w:tcPr>
          <w:p w:rsidR="00C00D5E" w:rsidRPr="00552FB0" w:rsidRDefault="00C00D5E" w:rsidP="002436D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6" w:type="dxa"/>
            <w:gridSpan w:val="2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4" w:type="dxa"/>
            <w:gridSpan w:val="2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12(F)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00(HR)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13(M)1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00(HR)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8-9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9    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50(HR)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&lt;8        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20(HR)        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7CA">
              <w:rPr>
                <w:rFonts w:ascii="Times New Roman" w:hAnsi="Times New Roman" w:cs="Times New Roman"/>
                <w:sz w:val="16"/>
                <w:szCs w:val="16"/>
              </w:rPr>
              <w:t>Platelet count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150x10</w:t>
            </w:r>
            <w:r w:rsidRPr="00552F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/L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00 (HR)  </w:t>
            </w:r>
          </w:p>
          <w:p w:rsidR="00C00D5E" w:rsidRDefault="00BB0B1A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&lt;150x10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>/L   2.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30 (HR)</w:t>
            </w:r>
          </w:p>
          <w:p w:rsidR="00C00D5E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7CA">
              <w:rPr>
                <w:rFonts w:ascii="Times New Roman" w:hAnsi="Times New Roman" w:cs="Times New Roman"/>
                <w:sz w:val="16"/>
                <w:szCs w:val="16"/>
              </w:rPr>
              <w:t>ART start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 2003-04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2005-06   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 (HR)</w:t>
            </w:r>
          </w:p>
        </w:tc>
      </w:tr>
      <w:tr w:rsidR="00C00D5E" w:rsidRPr="00552FB0" w:rsidTr="00895EA1">
        <w:trPr>
          <w:trHeight w:val="393"/>
        </w:trPr>
        <w:tc>
          <w:tcPr>
            <w:tcW w:w="1332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Laurent</w:t>
            </w:r>
          </w:p>
        </w:tc>
        <w:tc>
          <w:tcPr>
            <w:tcW w:w="63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71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CD4</w:t>
            </w:r>
          </w:p>
        </w:tc>
        <w:tc>
          <w:tcPr>
            <w:tcW w:w="153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C00D5E" w:rsidRPr="00552FB0" w:rsidRDefault="00C00D5E" w:rsidP="002436D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50        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C00D5E" w:rsidP="002436D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&lt;50        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69 (HR)</w:t>
            </w:r>
          </w:p>
        </w:tc>
        <w:tc>
          <w:tcPr>
            <w:tcW w:w="1746" w:type="dxa"/>
            <w:gridSpan w:val="2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4" w:type="dxa"/>
            <w:gridSpan w:val="2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D5E" w:rsidRPr="00552FB0" w:rsidTr="005610E6">
        <w:trPr>
          <w:trHeight w:val="528"/>
        </w:trPr>
        <w:tc>
          <w:tcPr>
            <w:tcW w:w="1332" w:type="dxa"/>
            <w:tcBorders>
              <w:bottom w:val="single" w:sz="4" w:space="0" w:color="auto"/>
            </w:tcBorders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MacPherson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Weight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CD4, Clinical Staging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Sex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0D5E" w:rsidRPr="00552FB0" w:rsidRDefault="008A7122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45kg 1.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730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&lt;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>45kg 2.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48 (HR)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0D5E" w:rsidRPr="00552FB0" w:rsidRDefault="00C00D5E" w:rsidP="002436D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&gt;50        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C00D5E" w:rsidP="002436D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50       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90 (HR)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</w:tcPr>
          <w:p w:rsidR="00C00D5E" w:rsidRPr="00552FB0" w:rsidRDefault="008A7122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Stage 1/2   1.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00(HR)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Stag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>e 3/4   1.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59(HR)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00D5E" w:rsidRPr="00552FB0" w:rsidRDefault="008A7122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   1.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8A7122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  1.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62 (HR)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77DC6" w:rsidRPr="00552FB0" w:rsidTr="00895EA1">
        <w:trPr>
          <w:cantSplit/>
          <w:trHeight w:val="440"/>
          <w:tblHeader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Study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Variables Assessed</w:t>
            </w:r>
          </w:p>
        </w:tc>
        <w:tc>
          <w:tcPr>
            <w:tcW w:w="135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Strength of</w:t>
            </w:r>
            <w:r w:rsidR="008A71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03C98">
              <w:rPr>
                <w:rFonts w:ascii="Times New Roman" w:hAnsi="Times New Roman" w:cs="Times New Roman"/>
                <w:b/>
                <w:sz w:val="16"/>
                <w:szCs w:val="16"/>
              </w:rPr>
              <w:t>Association</w:t>
            </w:r>
            <w:r w:rsidR="008A71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03C98">
              <w:rPr>
                <w:rFonts w:ascii="Times New Roman" w:hAnsi="Times New Roman" w:cs="Times New Roman"/>
                <w:b/>
                <w:sz w:val="16"/>
                <w:szCs w:val="16"/>
              </w:rPr>
              <w:t>(M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easure</w:t>
            </w:r>
            <w:r w:rsidR="008A71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of</w:t>
            </w:r>
            <w:r w:rsidR="008A71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03C98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ssociation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Ω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477DC6" w:rsidRPr="00552FB0" w:rsidTr="00477DC6">
        <w:trPr>
          <w:cantSplit/>
          <w:trHeight w:val="620"/>
          <w:tblHeader/>
        </w:trPr>
        <w:tc>
          <w:tcPr>
            <w:tcW w:w="1332" w:type="dxa"/>
            <w:tcBorders>
              <w:top w:val="single" w:sz="4" w:space="0" w:color="auto"/>
            </w:tcBorders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BMI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BaselineCD4 Count cells/mm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552FB0" w:rsidRDefault="00F03C98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Clinical S</w:t>
            </w:r>
            <w:r w:rsidR="00477DC6"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taging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552FB0" w:rsidRDefault="00F03C98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HIV–1RNA Plasma C</w:t>
            </w:r>
            <w:r w:rsidR="00477DC6"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oncentration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Sex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Others</w:t>
            </w:r>
          </w:p>
        </w:tc>
      </w:tr>
      <w:tr w:rsidR="00C00D5E" w:rsidRPr="00552FB0" w:rsidTr="003C1594">
        <w:trPr>
          <w:trHeight w:val="825"/>
        </w:trPr>
        <w:tc>
          <w:tcPr>
            <w:tcW w:w="1332" w:type="dxa"/>
          </w:tcPr>
          <w:p w:rsidR="00C00D5E" w:rsidRPr="00552FB0" w:rsidRDefault="00C00D5E" w:rsidP="00D3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Mulenga</w:t>
            </w:r>
            <w:r w:rsidR="00D341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63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71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Creatinine</w:t>
            </w:r>
            <w:proofErr w:type="spellEnd"/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  clearance</w:t>
            </w:r>
          </w:p>
        </w:tc>
        <w:tc>
          <w:tcPr>
            <w:tcW w:w="153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C00D5E" w:rsidRPr="00552FB0" w:rsidRDefault="00C00D5E" w:rsidP="002436D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3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</w:tcPr>
          <w:p w:rsidR="00C00D5E" w:rsidRPr="00CF17CA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7CA">
              <w:rPr>
                <w:rFonts w:ascii="Times New Roman" w:hAnsi="Times New Roman" w:cs="Times New Roman"/>
                <w:sz w:val="16"/>
                <w:szCs w:val="16"/>
              </w:rPr>
              <w:t>Creatinine</w:t>
            </w:r>
            <w:proofErr w:type="spellEnd"/>
            <w:r w:rsidRPr="00CF17CA">
              <w:rPr>
                <w:rFonts w:ascii="Times New Roman" w:hAnsi="Times New Roman" w:cs="Times New Roman"/>
                <w:sz w:val="16"/>
                <w:szCs w:val="16"/>
              </w:rPr>
              <w:t xml:space="preserve"> clearance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00D5E" w:rsidRPr="00552FB0" w:rsidRDefault="008A7122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Normal  1.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  <w:r w:rsidR="00C00D5E">
              <w:rPr>
                <w:rFonts w:ascii="Times New Roman" w:hAnsi="Times New Roman" w:cs="Times New Roman"/>
                <w:sz w:val="16"/>
                <w:szCs w:val="16"/>
              </w:rPr>
              <w:t xml:space="preserve">; Mildly reduced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70(HR)</w:t>
            </w:r>
            <w:r w:rsidR="00C00D5E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Moderately reduced  2.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30 (HR)</w:t>
            </w:r>
            <w:r w:rsidR="00C00D5E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Severely reduced  4.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30 (HR)</w:t>
            </w:r>
          </w:p>
        </w:tc>
      </w:tr>
      <w:tr w:rsidR="00C00D5E" w:rsidRPr="00552FB0" w:rsidTr="003C1594">
        <w:trPr>
          <w:trHeight w:val="798"/>
        </w:trPr>
        <w:tc>
          <w:tcPr>
            <w:tcW w:w="1332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Toure</w:t>
            </w:r>
            <w:proofErr w:type="spellEnd"/>
          </w:p>
        </w:tc>
        <w:tc>
          <w:tcPr>
            <w:tcW w:w="63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71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BMI, CD4, Clinical </w:t>
            </w:r>
            <w:proofErr w:type="spellStart"/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staging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Hb</w:t>
            </w:r>
            <w:proofErr w:type="spellEnd"/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, Sex</w:t>
            </w:r>
          </w:p>
        </w:tc>
        <w:tc>
          <w:tcPr>
            <w:tcW w:w="153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&gt;25     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8A7122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18.5-25   0.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93 (HR)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&lt;18.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5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93(HR)</w:t>
            </w:r>
          </w:p>
        </w:tc>
        <w:tc>
          <w:tcPr>
            <w:tcW w:w="1620" w:type="dxa"/>
          </w:tcPr>
          <w:p w:rsidR="00C00D5E" w:rsidRPr="00552FB0" w:rsidRDefault="00C00D5E" w:rsidP="002436D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&gt;150    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8A7122" w:rsidP="002436D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101-150   1.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32 (HR)    </w:t>
            </w:r>
          </w:p>
          <w:p w:rsidR="00C00D5E" w:rsidRPr="00552FB0" w:rsidRDefault="00C00D5E" w:rsidP="002436D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51-100     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63 (HR)</w:t>
            </w:r>
          </w:p>
          <w:p w:rsidR="00C00D5E" w:rsidRPr="00552FB0" w:rsidRDefault="00C00D5E" w:rsidP="002436D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50           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72(HR)</w:t>
            </w:r>
          </w:p>
        </w:tc>
        <w:tc>
          <w:tcPr>
            <w:tcW w:w="1890" w:type="dxa"/>
            <w:gridSpan w:val="3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Stage1/2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00(HR)</w:t>
            </w:r>
          </w:p>
          <w:p w:rsidR="00C00D5E" w:rsidRPr="00552FB0" w:rsidRDefault="008A7122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Stage 3/4   1.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61(HR)</w:t>
            </w:r>
          </w:p>
        </w:tc>
        <w:tc>
          <w:tcPr>
            <w:tcW w:w="144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10      1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00(HR)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&lt;10      </w:t>
            </w:r>
            <w:r w:rsidR="008A712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22(HR)</w:t>
            </w:r>
          </w:p>
        </w:tc>
        <w:tc>
          <w:tcPr>
            <w:tcW w:w="144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F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8A7122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  1.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52 (HR)</w:t>
            </w:r>
          </w:p>
        </w:tc>
        <w:tc>
          <w:tcPr>
            <w:tcW w:w="30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D5E" w:rsidRPr="00552FB0" w:rsidTr="003C1594">
        <w:trPr>
          <w:trHeight w:val="450"/>
        </w:trPr>
        <w:tc>
          <w:tcPr>
            <w:tcW w:w="1332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Karcher</w:t>
            </w:r>
            <w:proofErr w:type="spellEnd"/>
          </w:p>
        </w:tc>
        <w:tc>
          <w:tcPr>
            <w:tcW w:w="63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71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Clinical staging, Age, Adherence</w:t>
            </w:r>
          </w:p>
        </w:tc>
        <w:tc>
          <w:tcPr>
            <w:tcW w:w="153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C00D5E" w:rsidRPr="00552FB0" w:rsidRDefault="00C00D5E" w:rsidP="002436D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3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No AIDS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00(HR)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AIDS      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83(HR)</w:t>
            </w:r>
          </w:p>
        </w:tc>
        <w:tc>
          <w:tcPr>
            <w:tcW w:w="144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00D5E" w:rsidRPr="00552FB0" w:rsidRDefault="00C00D5E" w:rsidP="00D3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1.06 (HR)</w:t>
            </w:r>
            <w:r w:rsidR="00D341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2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</w:tcPr>
          <w:p w:rsidR="00C00D5E" w:rsidRPr="00552FB0" w:rsidRDefault="00C00D5E" w:rsidP="00D34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Adherence 2</w:t>
            </w:r>
            <w:r w:rsidR="00D34130">
              <w:rPr>
                <w:rFonts w:ascii="Times New Roman" w:hAnsi="Times New Roman" w:cs="Times New Roman"/>
                <w:sz w:val="16"/>
                <w:szCs w:val="16"/>
              </w:rPr>
              <w:t>months</w:t>
            </w:r>
            <w:r w:rsidR="00D34130" w:rsidRPr="00D341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11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 xml:space="preserve"> 1.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05 (HR)</w:t>
            </w:r>
          </w:p>
        </w:tc>
      </w:tr>
      <w:tr w:rsidR="00C00D5E" w:rsidRPr="00552FB0" w:rsidTr="003C1594">
        <w:trPr>
          <w:trHeight w:hRule="exact" w:val="576"/>
        </w:trPr>
        <w:tc>
          <w:tcPr>
            <w:tcW w:w="1332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Lowrance</w:t>
            </w:r>
            <w:proofErr w:type="spellEnd"/>
          </w:p>
        </w:tc>
        <w:tc>
          <w:tcPr>
            <w:tcW w:w="63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710" w:type="dxa"/>
          </w:tcPr>
          <w:p w:rsidR="00C00D5E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CD4, Clinical staging,  Age,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ex,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CTX </w:t>
            </w:r>
            <w:r w:rsidR="00BD4DEF">
              <w:rPr>
                <w:rFonts w:ascii="Times New Roman" w:hAnsi="Times New Roman" w:cs="Times New Roman"/>
                <w:sz w:val="16"/>
                <w:szCs w:val="16"/>
              </w:rPr>
              <w:t>prophylaxis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TB</w:t>
            </w:r>
          </w:p>
        </w:tc>
        <w:tc>
          <w:tcPr>
            <w:tcW w:w="153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C00D5E" w:rsidRPr="00552FB0" w:rsidRDefault="00C00D5E" w:rsidP="002436D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3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Stage 3    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00(HR)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Stage 4    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99(HR)</w:t>
            </w:r>
          </w:p>
        </w:tc>
        <w:tc>
          <w:tcPr>
            <w:tcW w:w="144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F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BB0B1A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   1.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54 (HR)</w:t>
            </w:r>
          </w:p>
        </w:tc>
        <w:tc>
          <w:tcPr>
            <w:tcW w:w="3060" w:type="dxa"/>
          </w:tcPr>
          <w:p w:rsidR="00C00D5E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Non-CTX site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C00D5E" w:rsidP="002436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CTX site        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62 (HR)</w:t>
            </w:r>
          </w:p>
        </w:tc>
      </w:tr>
      <w:tr w:rsidR="00C00D5E" w:rsidRPr="00552FB0" w:rsidTr="003C1594">
        <w:trPr>
          <w:trHeight w:hRule="exact" w:val="478"/>
        </w:trPr>
        <w:tc>
          <w:tcPr>
            <w:tcW w:w="1332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Etard</w:t>
            </w:r>
            <w:proofErr w:type="spellEnd"/>
          </w:p>
        </w:tc>
        <w:tc>
          <w:tcPr>
            <w:tcW w:w="63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71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BMI, CD4,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1530" w:type="dxa"/>
          </w:tcPr>
          <w:p w:rsidR="00C00D5E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 19     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4B7FE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FE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19         0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 (HR)</w:t>
            </w:r>
          </w:p>
        </w:tc>
        <w:tc>
          <w:tcPr>
            <w:tcW w:w="1620" w:type="dxa"/>
          </w:tcPr>
          <w:p w:rsidR="00C00D5E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CA3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200      1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C00D5E" w:rsidP="00D113BC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4B7FE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200      0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 (HR)</w:t>
            </w:r>
          </w:p>
        </w:tc>
        <w:tc>
          <w:tcPr>
            <w:tcW w:w="1890" w:type="dxa"/>
            <w:gridSpan w:val="3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00D5E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 10  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4B7FE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FE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10      0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 (HR)</w:t>
            </w:r>
          </w:p>
        </w:tc>
        <w:tc>
          <w:tcPr>
            <w:tcW w:w="144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D5E" w:rsidRPr="00552FB0" w:rsidTr="003C1594">
        <w:trPr>
          <w:trHeight w:hRule="exact" w:val="442"/>
        </w:trPr>
        <w:tc>
          <w:tcPr>
            <w:tcW w:w="1332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Ferradini</w:t>
            </w:r>
            <w:proofErr w:type="spellEnd"/>
          </w:p>
        </w:tc>
        <w:tc>
          <w:tcPr>
            <w:tcW w:w="63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71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BMI, CD4 , Clinical staging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 Sex,</w:t>
            </w:r>
          </w:p>
        </w:tc>
        <w:tc>
          <w:tcPr>
            <w:tcW w:w="153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5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BB0B1A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&lt;18.</w:t>
            </w:r>
            <w:r w:rsidR="00C00D5E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2.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92 (HR)</w:t>
            </w:r>
          </w:p>
        </w:tc>
        <w:tc>
          <w:tcPr>
            <w:tcW w:w="1620" w:type="dxa"/>
          </w:tcPr>
          <w:p w:rsidR="00C00D5E" w:rsidRPr="00552FB0" w:rsidRDefault="00C00D5E" w:rsidP="00D113BC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50       1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C00D5E" w:rsidP="00D113BC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&lt;50   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64 (HR)</w:t>
            </w:r>
          </w:p>
        </w:tc>
        <w:tc>
          <w:tcPr>
            <w:tcW w:w="1890" w:type="dxa"/>
            <w:gridSpan w:val="3"/>
          </w:tcPr>
          <w:p w:rsidR="00C00D5E" w:rsidRPr="00552FB0" w:rsidRDefault="0069224B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 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63 (HR)</w:t>
            </w:r>
          </w:p>
        </w:tc>
        <w:tc>
          <w:tcPr>
            <w:tcW w:w="306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D5E" w:rsidRPr="00552FB0" w:rsidTr="003C1594">
        <w:trPr>
          <w:trHeight w:hRule="exact" w:val="415"/>
        </w:trPr>
        <w:tc>
          <w:tcPr>
            <w:tcW w:w="1332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Jerene</w:t>
            </w:r>
            <w:proofErr w:type="spellEnd"/>
          </w:p>
        </w:tc>
        <w:tc>
          <w:tcPr>
            <w:tcW w:w="63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71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Clinical staging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TLC</w:t>
            </w:r>
          </w:p>
        </w:tc>
        <w:tc>
          <w:tcPr>
            <w:tcW w:w="153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C00D5E" w:rsidRPr="00552FB0" w:rsidRDefault="00C00D5E" w:rsidP="00D113BC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3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Stage2/3 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00(HR)</w:t>
            </w:r>
          </w:p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Stage 4   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40(HR)</w:t>
            </w:r>
          </w:p>
        </w:tc>
        <w:tc>
          <w:tcPr>
            <w:tcW w:w="144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</w:tcPr>
          <w:p w:rsidR="00895EA1" w:rsidRDefault="00C00D5E" w:rsidP="00D113BC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TLC : &gt;750 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C00D5E" w:rsidP="00D113BC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&lt;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750  3.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60 (HR)</w:t>
            </w:r>
          </w:p>
        </w:tc>
      </w:tr>
      <w:tr w:rsidR="00C00D5E" w:rsidRPr="00552FB0" w:rsidTr="003C1594">
        <w:trPr>
          <w:trHeight w:hRule="exact" w:val="460"/>
        </w:trPr>
        <w:tc>
          <w:tcPr>
            <w:tcW w:w="1332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Lawn</w:t>
            </w:r>
          </w:p>
        </w:tc>
        <w:tc>
          <w:tcPr>
            <w:tcW w:w="63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71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CD4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,Clinical staging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Age, 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Viral load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Sex</w:t>
            </w:r>
          </w:p>
        </w:tc>
        <w:tc>
          <w:tcPr>
            <w:tcW w:w="153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C00D5E" w:rsidRPr="00FE3150" w:rsidRDefault="00C00D5E" w:rsidP="00D113BC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 (HR)</w:t>
            </w:r>
            <w:r w:rsidR="00D341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12, 13</w:t>
            </w:r>
          </w:p>
          <w:p w:rsidR="00C00D5E" w:rsidRPr="00552FB0" w:rsidRDefault="00C00D5E" w:rsidP="00D113BC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890" w:type="dxa"/>
            <w:gridSpan w:val="3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Stage1/2/3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00(HR)</w:t>
            </w:r>
          </w:p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Stage4        2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78(HR)</w:t>
            </w:r>
            <w:r w:rsidR="00D341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13</w:t>
            </w:r>
          </w:p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4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417609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F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M   2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00(HR)</w:t>
            </w:r>
            <w:r w:rsidR="00D341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13</w:t>
            </w:r>
          </w:p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C00D5E" w:rsidRPr="00417609" w:rsidRDefault="00C00D5E" w:rsidP="00222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CD4 count at 4 months:  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42 (HR)</w:t>
            </w:r>
            <w:r w:rsidR="00D341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</w:t>
            </w:r>
            <w:r w:rsidRPr="00552F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, 1</w:t>
            </w:r>
            <w:r w:rsidR="002229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</w:tr>
      <w:tr w:rsidR="00C00D5E" w:rsidRPr="00552FB0" w:rsidTr="003C1594">
        <w:trPr>
          <w:trHeight w:hRule="exact" w:val="583"/>
        </w:trPr>
        <w:tc>
          <w:tcPr>
            <w:tcW w:w="1332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Stringer</w:t>
            </w:r>
          </w:p>
        </w:tc>
        <w:tc>
          <w:tcPr>
            <w:tcW w:w="63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C00D5E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BMI, CD4,Clinical </w:t>
            </w:r>
            <w:proofErr w:type="spellStart"/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staging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,Hb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Adherence</w:t>
            </w:r>
          </w:p>
        </w:tc>
        <w:tc>
          <w:tcPr>
            <w:tcW w:w="153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16      1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&lt;16  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40 (HR)</w:t>
            </w:r>
          </w:p>
        </w:tc>
        <w:tc>
          <w:tcPr>
            <w:tcW w:w="1620" w:type="dxa"/>
          </w:tcPr>
          <w:p w:rsidR="00C00D5E" w:rsidRPr="00552FB0" w:rsidRDefault="00C00D5E" w:rsidP="00D113BC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200      1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 (HR)</w:t>
            </w:r>
          </w:p>
          <w:p w:rsidR="00C00D5E" w:rsidRPr="00552FB0" w:rsidRDefault="00BB0B1A" w:rsidP="00D113BC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50-199   1.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40 (HR)</w:t>
            </w:r>
          </w:p>
          <w:p w:rsidR="00C00D5E" w:rsidRPr="00552FB0" w:rsidRDefault="00C00D5E" w:rsidP="00D113BC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&lt;50     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 (HR)</w:t>
            </w:r>
          </w:p>
        </w:tc>
        <w:tc>
          <w:tcPr>
            <w:tcW w:w="1890" w:type="dxa"/>
            <w:gridSpan w:val="3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Stage1/2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00(HR)</w:t>
            </w:r>
          </w:p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Stage 3  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80(HR)</w:t>
            </w:r>
          </w:p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Stage 4  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90(HR)</w:t>
            </w:r>
          </w:p>
        </w:tc>
        <w:tc>
          <w:tcPr>
            <w:tcW w:w="144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8        1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00(HR)</w:t>
            </w:r>
          </w:p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&lt;8    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10(HR)</w:t>
            </w:r>
          </w:p>
        </w:tc>
        <w:tc>
          <w:tcPr>
            <w:tcW w:w="144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</w:tcPr>
          <w:p w:rsidR="00C00D5E" w:rsidRPr="00CF17CA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7CA">
              <w:rPr>
                <w:rFonts w:ascii="Times New Roman" w:hAnsi="Times New Roman" w:cs="Times New Roman"/>
                <w:sz w:val="16"/>
                <w:szCs w:val="16"/>
              </w:rPr>
              <w:t xml:space="preserve">Non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F17CA">
              <w:rPr>
                <w:rFonts w:ascii="Times New Roman" w:hAnsi="Times New Roman" w:cs="Times New Roman"/>
                <w:sz w:val="16"/>
                <w:szCs w:val="16"/>
              </w:rPr>
              <w:t xml:space="preserve"> adherence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&lt;90</w:t>
            </w:r>
            <w:r w:rsidRPr="00552F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 percentile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00 (HR)  </w:t>
            </w:r>
          </w:p>
          <w:p w:rsidR="00C00D5E" w:rsidRPr="00552FB0" w:rsidRDefault="00C00D5E" w:rsidP="00D11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552FB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 per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centile  2.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90 (HR)</w:t>
            </w:r>
          </w:p>
        </w:tc>
      </w:tr>
      <w:tr w:rsidR="00C00D5E" w:rsidRPr="00552FB0" w:rsidTr="003C1594">
        <w:trPr>
          <w:trHeight w:hRule="exact" w:val="298"/>
        </w:trPr>
        <w:tc>
          <w:tcPr>
            <w:tcW w:w="1332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3BC">
              <w:rPr>
                <w:rFonts w:ascii="Times New Roman" w:hAnsi="Times New Roman" w:cs="Times New Roman"/>
                <w:sz w:val="16"/>
                <w:szCs w:val="16"/>
              </w:rPr>
              <w:t>Coetzee</w:t>
            </w:r>
          </w:p>
        </w:tc>
        <w:tc>
          <w:tcPr>
            <w:tcW w:w="63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71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CD4, KS</w:t>
            </w:r>
          </w:p>
        </w:tc>
        <w:tc>
          <w:tcPr>
            <w:tcW w:w="153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C00D5E" w:rsidRPr="00552FB0" w:rsidRDefault="00C00D5E" w:rsidP="00C00D5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2·41 (HR)</w:t>
            </w:r>
            <w:r w:rsidR="00D341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890" w:type="dxa"/>
            <w:gridSpan w:val="3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Kaposi sarcoma  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82 (HR)</w:t>
            </w:r>
          </w:p>
        </w:tc>
      </w:tr>
      <w:tr w:rsidR="00C00D5E" w:rsidRPr="00552FB0" w:rsidTr="003C1594">
        <w:trPr>
          <w:trHeight w:hRule="exact" w:val="442"/>
        </w:trPr>
        <w:tc>
          <w:tcPr>
            <w:tcW w:w="1332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Djomand</w:t>
            </w:r>
            <w:proofErr w:type="spellEnd"/>
          </w:p>
        </w:tc>
        <w:tc>
          <w:tcPr>
            <w:tcW w:w="63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171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CD4, Clinical Staging</w:t>
            </w:r>
          </w:p>
        </w:tc>
        <w:tc>
          <w:tcPr>
            <w:tcW w:w="153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50    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C00D5E" w:rsidP="00C00D5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&lt;50    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90 (HR)</w:t>
            </w:r>
          </w:p>
        </w:tc>
        <w:tc>
          <w:tcPr>
            <w:tcW w:w="1890" w:type="dxa"/>
            <w:gridSpan w:val="3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Stage 1/2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00(HR)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Stage 3/4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20(HR)</w:t>
            </w:r>
          </w:p>
        </w:tc>
        <w:tc>
          <w:tcPr>
            <w:tcW w:w="144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D5E" w:rsidRPr="00552FB0" w:rsidTr="009E6FA2">
        <w:trPr>
          <w:trHeight w:hRule="exact" w:val="307"/>
        </w:trPr>
        <w:tc>
          <w:tcPr>
            <w:tcW w:w="1332" w:type="dxa"/>
          </w:tcPr>
          <w:p w:rsidR="00C00D5E" w:rsidRPr="005C4E15" w:rsidRDefault="00C00D5E" w:rsidP="00C00D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E15">
              <w:rPr>
                <w:rFonts w:ascii="Times New Roman" w:hAnsi="Times New Roman" w:cs="Times New Roman"/>
                <w:b/>
                <w:sz w:val="16"/>
                <w:szCs w:val="16"/>
              </w:rPr>
              <w:t>Asia</w:t>
            </w:r>
          </w:p>
        </w:tc>
        <w:tc>
          <w:tcPr>
            <w:tcW w:w="63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90" w:type="dxa"/>
            <w:gridSpan w:val="3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D5E" w:rsidRPr="00552FB0" w:rsidTr="009E6FA2">
        <w:trPr>
          <w:trHeight w:hRule="exact" w:val="2079"/>
        </w:trPr>
        <w:tc>
          <w:tcPr>
            <w:tcW w:w="1332" w:type="dxa"/>
            <w:tcBorders>
              <w:bottom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Chasombat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00D5E" w:rsidRPr="00552FB0" w:rsidRDefault="00E323E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00D5E">
              <w:rPr>
                <w:rFonts w:ascii="Times New Roman" w:hAnsi="Times New Roman" w:cs="Times New Roman"/>
                <w:sz w:val="16"/>
                <w:szCs w:val="16"/>
              </w:rPr>
              <w:t>eight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, CD4, Clinical staging,  Age, Sex, Hospital type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0D5E" w:rsidRPr="00552FB0" w:rsidRDefault="00BB0B1A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&gt;60kgs  1.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50-59    1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53 (HR)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40-49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75 (HR)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&lt;40        6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29 (HR)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200    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50-99  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 xml:space="preserve"> 1.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61 (HR)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&lt;50      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43 (HR)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C00D5E" w:rsidRPr="00552FB0" w:rsidRDefault="00BB0B1A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Asymptomatic 1.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00(HR)       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Symptomatic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(HR)      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AIDS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 xml:space="preserve">             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(HR)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00D5E" w:rsidRPr="00552FB0" w:rsidRDefault="00BB0B1A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15-29  1.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&gt;40 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24 (HR)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F  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M 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96 (HR)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7CA">
              <w:rPr>
                <w:rFonts w:ascii="Times New Roman" w:hAnsi="Times New Roman" w:cs="Times New Roman"/>
                <w:sz w:val="16"/>
                <w:szCs w:val="16"/>
              </w:rPr>
              <w:t>Hospital Type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95EA1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District/Community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895EA1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private 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63 (HR)</w:t>
            </w:r>
          </w:p>
          <w:p w:rsidR="00895EA1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university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70 (HR)</w:t>
            </w:r>
          </w:p>
          <w:p w:rsidR="00895EA1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regional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70 (HR)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province/general  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86 (HR)</w:t>
            </w:r>
          </w:p>
        </w:tc>
      </w:tr>
      <w:tr w:rsidR="009E6FA2" w:rsidRPr="00552FB0" w:rsidTr="009E6FA2">
        <w:trPr>
          <w:trHeight w:hRule="exact" w:val="190"/>
        </w:trPr>
        <w:tc>
          <w:tcPr>
            <w:tcW w:w="1332" w:type="dxa"/>
            <w:tcBorders>
              <w:top w:val="single" w:sz="4" w:space="0" w:color="auto"/>
            </w:tcBorders>
          </w:tcPr>
          <w:p w:rsidR="009E6FA2" w:rsidRPr="00552FB0" w:rsidRDefault="009E6FA2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E6FA2" w:rsidRPr="00552FB0" w:rsidRDefault="009E6FA2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E6FA2" w:rsidRDefault="009E6FA2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E6FA2" w:rsidRPr="00552FB0" w:rsidRDefault="009E6FA2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E6FA2" w:rsidRPr="00552FB0" w:rsidRDefault="009E6FA2" w:rsidP="00C00D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:rsidR="009E6FA2" w:rsidRPr="00552FB0" w:rsidRDefault="009E6FA2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E6FA2" w:rsidRPr="00552FB0" w:rsidRDefault="009E6FA2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E6FA2" w:rsidRPr="00552FB0" w:rsidRDefault="009E6FA2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E6FA2" w:rsidRPr="00552FB0" w:rsidRDefault="009E6FA2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E6FA2" w:rsidRPr="00552FB0" w:rsidRDefault="009E6FA2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E6FA2" w:rsidRPr="00CF17CA" w:rsidRDefault="009E6FA2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DC6" w:rsidRPr="00552FB0" w:rsidTr="00C22395">
        <w:trPr>
          <w:cantSplit/>
          <w:trHeight w:val="351"/>
          <w:tblHeader/>
        </w:trPr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Study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Variables Assessed</w:t>
            </w:r>
          </w:p>
        </w:tc>
        <w:tc>
          <w:tcPr>
            <w:tcW w:w="13500" w:type="dxa"/>
            <w:gridSpan w:val="10"/>
            <w:tcBorders>
              <w:bottom w:val="single" w:sz="4" w:space="0" w:color="auto"/>
            </w:tcBorders>
            <w:vAlign w:val="center"/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Strength of</w:t>
            </w:r>
            <w:r w:rsidR="008A71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03C98">
              <w:rPr>
                <w:rFonts w:ascii="Times New Roman" w:hAnsi="Times New Roman" w:cs="Times New Roman"/>
                <w:b/>
                <w:sz w:val="16"/>
                <w:szCs w:val="16"/>
              </w:rPr>
              <w:t>Association</w:t>
            </w:r>
            <w:r w:rsidR="008A71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03C98">
              <w:rPr>
                <w:rFonts w:ascii="Times New Roman" w:hAnsi="Times New Roman" w:cs="Times New Roman"/>
                <w:b/>
                <w:sz w:val="16"/>
                <w:szCs w:val="16"/>
              </w:rPr>
              <w:t>(M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easure</w:t>
            </w:r>
            <w:r w:rsidR="008A71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of</w:t>
            </w:r>
            <w:r w:rsidR="008A71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03C98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ssociation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Ω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477DC6" w:rsidRPr="00552FB0" w:rsidTr="004D5A63">
        <w:trPr>
          <w:cantSplit/>
          <w:trHeight w:val="620"/>
          <w:tblHeader/>
        </w:trPr>
        <w:tc>
          <w:tcPr>
            <w:tcW w:w="1332" w:type="dxa"/>
            <w:tcBorders>
              <w:top w:val="single" w:sz="4" w:space="0" w:color="auto"/>
            </w:tcBorders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BMI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BaselineCD4 Count cells/mm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552FB0" w:rsidRDefault="00F03C98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Clinical S</w:t>
            </w:r>
            <w:r w:rsidR="00477DC6"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taging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552FB0" w:rsidRDefault="00F03C98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HIV–1RNA Plasma C</w:t>
            </w:r>
            <w:r w:rsidR="00477DC6"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oncentration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Sex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DC6" w:rsidRPr="00552FB0" w:rsidRDefault="00477DC6" w:rsidP="00477D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Others</w:t>
            </w:r>
          </w:p>
        </w:tc>
      </w:tr>
      <w:tr w:rsidR="00895EA1" w:rsidRPr="00552FB0" w:rsidTr="00B25E8D">
        <w:trPr>
          <w:trHeight w:hRule="exact" w:val="1457"/>
        </w:trPr>
        <w:tc>
          <w:tcPr>
            <w:tcW w:w="1332" w:type="dxa"/>
          </w:tcPr>
          <w:p w:rsidR="00895EA1" w:rsidRPr="00552FB0" w:rsidRDefault="00895EA1" w:rsidP="00895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Madec</w:t>
            </w:r>
            <w:proofErr w:type="spellEnd"/>
          </w:p>
        </w:tc>
        <w:tc>
          <w:tcPr>
            <w:tcW w:w="630" w:type="dxa"/>
          </w:tcPr>
          <w:p w:rsidR="00895EA1" w:rsidRPr="00552FB0" w:rsidRDefault="00895EA1" w:rsidP="00895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710" w:type="dxa"/>
          </w:tcPr>
          <w:p w:rsidR="00895EA1" w:rsidRPr="00552FB0" w:rsidRDefault="00895EA1" w:rsidP="00895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BMI, CD4, Clinical staging, Age, HAART discontinuation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CTX prophylaxis, Fluconazole prophylaxis</w:t>
            </w:r>
          </w:p>
        </w:tc>
        <w:tc>
          <w:tcPr>
            <w:tcW w:w="1530" w:type="dxa"/>
          </w:tcPr>
          <w:p w:rsidR="00895EA1" w:rsidRPr="00552FB0" w:rsidRDefault="00895EA1" w:rsidP="00895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5     1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895EA1" w:rsidRPr="00552FB0" w:rsidRDefault="00895EA1" w:rsidP="00BB0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&lt;17         2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47(HR)</w:t>
            </w:r>
          </w:p>
        </w:tc>
        <w:tc>
          <w:tcPr>
            <w:tcW w:w="1620" w:type="dxa"/>
          </w:tcPr>
          <w:p w:rsidR="00895EA1" w:rsidRPr="00552FB0" w:rsidRDefault="00895EA1" w:rsidP="00895EA1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&gt;100    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895EA1" w:rsidRPr="00552FB0" w:rsidRDefault="00895EA1" w:rsidP="00895EA1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20-50      2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78 (HR)</w:t>
            </w:r>
          </w:p>
          <w:p w:rsidR="00895EA1" w:rsidRPr="00552FB0" w:rsidRDefault="00895EA1" w:rsidP="00895EA1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20          8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93 (HR)</w:t>
            </w:r>
          </w:p>
          <w:p w:rsidR="00895EA1" w:rsidRPr="00552FB0" w:rsidRDefault="00895EA1" w:rsidP="00895E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895EA1" w:rsidRPr="00552FB0" w:rsidRDefault="00895EA1" w:rsidP="00895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Stage3    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00(HR)</w:t>
            </w:r>
          </w:p>
          <w:p w:rsidR="00895EA1" w:rsidRPr="00552FB0" w:rsidRDefault="00895EA1" w:rsidP="00BB0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Stage 4       1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86(HR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895EA1" w:rsidRPr="00552FB0" w:rsidRDefault="00895EA1" w:rsidP="00895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895EA1" w:rsidRPr="00552FB0" w:rsidRDefault="00895EA1" w:rsidP="00895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30-45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895EA1" w:rsidRPr="00552FB0" w:rsidRDefault="00895EA1" w:rsidP="00BB0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45     1</w:t>
            </w:r>
            <w:r w:rsidR="00BB0B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83 (HR)</w:t>
            </w:r>
          </w:p>
        </w:tc>
        <w:tc>
          <w:tcPr>
            <w:tcW w:w="1260" w:type="dxa"/>
          </w:tcPr>
          <w:p w:rsidR="00895EA1" w:rsidRPr="00552FB0" w:rsidRDefault="00895EA1" w:rsidP="00895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95EA1" w:rsidRPr="00552FB0" w:rsidRDefault="00895EA1" w:rsidP="00895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</w:tcPr>
          <w:p w:rsidR="00895EA1" w:rsidRPr="00CF17CA" w:rsidRDefault="00895EA1" w:rsidP="00895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7CA">
              <w:rPr>
                <w:rFonts w:ascii="Times New Roman" w:hAnsi="Times New Roman" w:cs="Times New Roman"/>
                <w:sz w:val="16"/>
                <w:szCs w:val="16"/>
              </w:rPr>
              <w:t>HAART discontinuation &gt;1month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95EA1" w:rsidRPr="00552FB0" w:rsidRDefault="00895EA1" w:rsidP="00895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No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895EA1" w:rsidRDefault="00895EA1" w:rsidP="00895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Yes  3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23 (HR)</w:t>
            </w:r>
          </w:p>
          <w:p w:rsidR="00895EA1" w:rsidRDefault="00895EA1" w:rsidP="00895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7CA">
              <w:rPr>
                <w:rFonts w:ascii="Times New Roman" w:hAnsi="Times New Roman" w:cs="Times New Roman"/>
                <w:sz w:val="16"/>
                <w:szCs w:val="16"/>
              </w:rPr>
              <w:t>CTX  prophylaxis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            No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895EA1" w:rsidRDefault="00895EA1" w:rsidP="00895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Yes  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 (HR)</w:t>
            </w:r>
          </w:p>
          <w:p w:rsidR="00895EA1" w:rsidRDefault="00895EA1" w:rsidP="00895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7CA">
              <w:rPr>
                <w:rFonts w:ascii="Times New Roman" w:hAnsi="Times New Roman" w:cs="Times New Roman"/>
                <w:sz w:val="16"/>
                <w:szCs w:val="16"/>
              </w:rPr>
              <w:t>Fluconazole prophylaxis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  No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895EA1" w:rsidRPr="00EC7061" w:rsidRDefault="00895EA1" w:rsidP="00895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Yes 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 (HR</w:t>
            </w:r>
          </w:p>
        </w:tc>
      </w:tr>
      <w:tr w:rsidR="00C00D5E" w:rsidRPr="00552FB0" w:rsidTr="004D5A63">
        <w:trPr>
          <w:trHeight w:hRule="exact" w:val="352"/>
        </w:trPr>
        <w:tc>
          <w:tcPr>
            <w:tcW w:w="1332" w:type="dxa"/>
          </w:tcPr>
          <w:p w:rsidR="00C00D5E" w:rsidRPr="00440D59" w:rsidRDefault="00C00D5E" w:rsidP="00C00D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Americas</w:t>
            </w:r>
          </w:p>
        </w:tc>
        <w:tc>
          <w:tcPr>
            <w:tcW w:w="63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56" w:type="dxa"/>
            <w:gridSpan w:val="2"/>
          </w:tcPr>
          <w:p w:rsidR="00C00D5E" w:rsidRPr="00552FB0" w:rsidRDefault="00C00D5E" w:rsidP="00C00D5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C00D5E" w:rsidRPr="00552FB0" w:rsidTr="004D5A63">
        <w:trPr>
          <w:trHeight w:hRule="exact" w:val="576"/>
        </w:trPr>
        <w:tc>
          <w:tcPr>
            <w:tcW w:w="1332" w:type="dxa"/>
          </w:tcPr>
          <w:p w:rsidR="00C00D5E" w:rsidRPr="00440D59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Severe</w:t>
            </w:r>
          </w:p>
        </w:tc>
        <w:tc>
          <w:tcPr>
            <w:tcW w:w="63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1710" w:type="dxa"/>
          </w:tcPr>
          <w:p w:rsidR="00C00D5E" w:rsidRPr="00552FB0" w:rsidRDefault="00E323E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00D5E">
              <w:rPr>
                <w:rFonts w:ascii="Times New Roman" w:hAnsi="Times New Roman" w:cs="Times New Roman"/>
                <w:sz w:val="16"/>
                <w:szCs w:val="16"/>
              </w:rPr>
              <w:t xml:space="preserve">eight , CD4, Clinical staging, </w:t>
            </w:r>
          </w:p>
        </w:tc>
        <w:tc>
          <w:tcPr>
            <w:tcW w:w="1530" w:type="dxa"/>
          </w:tcPr>
          <w:p w:rsidR="00C00D5E" w:rsidRPr="00440D59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 (HR)</w:t>
            </w:r>
            <w:r w:rsidR="002229B4" w:rsidRPr="002229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656" w:type="dxa"/>
            <w:gridSpan w:val="2"/>
          </w:tcPr>
          <w:p w:rsidR="00C00D5E" w:rsidRDefault="00C00D5E" w:rsidP="00C00D5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440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50          1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Default="00C00D5E" w:rsidP="00C00D5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&lt;50      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 (HR)</w:t>
            </w:r>
          </w:p>
          <w:p w:rsidR="00C00D5E" w:rsidRPr="00552FB0" w:rsidRDefault="00C00D5E" w:rsidP="00C00D5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AIDS 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AIDS           2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 (HR)</w:t>
            </w:r>
          </w:p>
        </w:tc>
        <w:tc>
          <w:tcPr>
            <w:tcW w:w="144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</w:tcPr>
          <w:p w:rsidR="00C00D5E" w:rsidRPr="00783F3D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</w:tr>
      <w:tr w:rsidR="00C00D5E" w:rsidRPr="00552FB0" w:rsidTr="004D5A63">
        <w:trPr>
          <w:trHeight w:hRule="exact" w:val="576"/>
        </w:trPr>
        <w:tc>
          <w:tcPr>
            <w:tcW w:w="1332" w:type="dxa"/>
          </w:tcPr>
          <w:p w:rsidR="00C00D5E" w:rsidRPr="005C4E15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15">
              <w:rPr>
                <w:rFonts w:ascii="Times New Roman" w:hAnsi="Times New Roman" w:cs="Times New Roman"/>
                <w:b/>
                <w:sz w:val="16"/>
                <w:szCs w:val="16"/>
              </w:rPr>
              <w:t>Multi -Regional</w:t>
            </w:r>
          </w:p>
        </w:tc>
        <w:tc>
          <w:tcPr>
            <w:tcW w:w="63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56" w:type="dxa"/>
            <w:gridSpan w:val="2"/>
          </w:tcPr>
          <w:p w:rsidR="00C00D5E" w:rsidRPr="00552FB0" w:rsidRDefault="00C00D5E" w:rsidP="00C00D5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C00D5E" w:rsidRPr="00552FB0" w:rsidTr="004D5A63">
        <w:trPr>
          <w:trHeight w:hRule="exact" w:val="550"/>
        </w:trPr>
        <w:tc>
          <w:tcPr>
            <w:tcW w:w="1332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Tuboi</w:t>
            </w:r>
            <w:proofErr w:type="spellEnd"/>
          </w:p>
        </w:tc>
        <w:tc>
          <w:tcPr>
            <w:tcW w:w="63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71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CD4, Clinical staging, Age (per ten years)</w:t>
            </w:r>
          </w:p>
        </w:tc>
        <w:tc>
          <w:tcPr>
            <w:tcW w:w="153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6" w:type="dxa"/>
            <w:gridSpan w:val="2"/>
          </w:tcPr>
          <w:p w:rsidR="00C00D5E" w:rsidRDefault="002229B4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29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  <w:r w:rsidR="00C00D5E">
              <w:rPr>
                <w:rFonts w:ascii="Times New Roman" w:hAnsi="Times New Roman" w:cs="Times New Roman"/>
                <w:sz w:val="16"/>
                <w:szCs w:val="16"/>
              </w:rPr>
              <w:t>100vs.50   0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00D5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C00D5E" w:rsidRPr="001C3CD0">
              <w:rPr>
                <w:rFonts w:ascii="Times New Roman" w:hAnsi="Times New Roman" w:cs="Times New Roman"/>
                <w:sz w:val="16"/>
                <w:szCs w:val="16"/>
              </w:rPr>
              <w:t>(HR)</w:t>
            </w:r>
          </w:p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200vs.50   0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Pr="001C3CD0">
              <w:rPr>
                <w:rFonts w:ascii="Times New Roman" w:hAnsi="Times New Roman" w:cs="Times New Roman"/>
                <w:sz w:val="16"/>
                <w:szCs w:val="16"/>
              </w:rPr>
              <w:t>(HR)</w:t>
            </w:r>
          </w:p>
          <w:p w:rsidR="00C00D5E" w:rsidRDefault="00C00D5E" w:rsidP="00B44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350vs.50   0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1C3CD0">
              <w:rPr>
                <w:rFonts w:ascii="Times New Roman" w:hAnsi="Times New Roman" w:cs="Times New Roman"/>
                <w:sz w:val="16"/>
                <w:szCs w:val="16"/>
              </w:rPr>
              <w:t>(HR)</w:t>
            </w:r>
          </w:p>
        </w:tc>
        <w:tc>
          <w:tcPr>
            <w:tcW w:w="1854" w:type="dxa"/>
            <w:gridSpan w:val="2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 AIDS    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00(HR) </w:t>
            </w:r>
          </w:p>
          <w:p w:rsidR="00C00D5E" w:rsidRDefault="00C00D5E" w:rsidP="00B44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AIDS           3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C3CD0">
              <w:rPr>
                <w:rFonts w:ascii="Times New Roman" w:hAnsi="Times New Roman" w:cs="Times New Roman"/>
                <w:sz w:val="16"/>
                <w:szCs w:val="16"/>
              </w:rPr>
              <w:t>0(HR)</w:t>
            </w:r>
          </w:p>
        </w:tc>
        <w:tc>
          <w:tcPr>
            <w:tcW w:w="144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00D5E" w:rsidRDefault="00C00D5E" w:rsidP="00B441F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1C3CD0">
              <w:rPr>
                <w:rFonts w:ascii="Times New Roman" w:hAnsi="Times New Roman" w:cs="Times New Roman"/>
                <w:sz w:val="16"/>
                <w:szCs w:val="16"/>
              </w:rPr>
              <w:t>(HR)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2229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26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D5E" w:rsidRPr="00552FB0" w:rsidTr="004D5A63">
        <w:trPr>
          <w:trHeight w:hRule="exact" w:val="973"/>
        </w:trPr>
        <w:tc>
          <w:tcPr>
            <w:tcW w:w="1332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Brinkhof</w:t>
            </w:r>
            <w:proofErr w:type="spellEnd"/>
          </w:p>
        </w:tc>
        <w:tc>
          <w:tcPr>
            <w:tcW w:w="63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71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CD4</w:t>
            </w:r>
            <w:r w:rsidR="002229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18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, Clinical staging</w:t>
            </w:r>
            <w:r w:rsidRPr="005A7D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2229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Treatment access, Follow-up</w:t>
            </w:r>
          </w:p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D5E" w:rsidRPr="00DF67FB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6" w:type="dxa"/>
            <w:gridSpan w:val="2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DB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50  1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00(HR)</w:t>
            </w:r>
          </w:p>
          <w:p w:rsidR="00C00D5E" w:rsidRDefault="00C00D5E" w:rsidP="00B44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&lt;25  3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34(HR)</w:t>
            </w:r>
          </w:p>
        </w:tc>
        <w:tc>
          <w:tcPr>
            <w:tcW w:w="1854" w:type="dxa"/>
            <w:gridSpan w:val="2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Stage 1/2     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00(HR)</w:t>
            </w:r>
          </w:p>
          <w:p w:rsidR="00C00D5E" w:rsidRDefault="00C00D5E" w:rsidP="00B44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Stage 3/4     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35(HR)</w:t>
            </w:r>
          </w:p>
        </w:tc>
        <w:tc>
          <w:tcPr>
            <w:tcW w:w="144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Treatment access:  Free     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Fee        4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 (HR)</w:t>
            </w:r>
          </w:p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Follow-up:  passive follow-up  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active follow-up   5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(HR) </w:t>
            </w:r>
          </w:p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D5E" w:rsidRPr="00552FB0" w:rsidTr="004D5A63">
        <w:trPr>
          <w:trHeight w:hRule="exact" w:val="1522"/>
        </w:trPr>
        <w:tc>
          <w:tcPr>
            <w:tcW w:w="1332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Braitstein</w:t>
            </w:r>
            <w:proofErr w:type="spellEnd"/>
          </w:p>
        </w:tc>
        <w:tc>
          <w:tcPr>
            <w:tcW w:w="63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71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CD4, Clinical staging,  Age, Sex,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 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regim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en, Free  access to treatment, Use of generic drugs, Routine  monitoring of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irol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ogical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response,  TB clinic on 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site</w:t>
            </w:r>
          </w:p>
        </w:tc>
        <w:tc>
          <w:tcPr>
            <w:tcW w:w="153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6" w:type="dxa"/>
            <w:gridSpan w:val="2"/>
          </w:tcPr>
          <w:p w:rsidR="00C00D5E" w:rsidRDefault="0069224B" w:rsidP="00C00D5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&lt;25          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(HR)</w:t>
            </w:r>
          </w:p>
          <w:p w:rsidR="00C00D5E" w:rsidRDefault="0069224B" w:rsidP="00C00D5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100-199  0.37(HR)</w:t>
            </w:r>
          </w:p>
          <w:p w:rsidR="0069224B" w:rsidRDefault="0069224B" w:rsidP="00C00D5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200-349  0.14(HR)</w:t>
            </w:r>
          </w:p>
          <w:p w:rsidR="0069224B" w:rsidRPr="00552FB0" w:rsidRDefault="0069224B" w:rsidP="00C00D5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&gt;=350     0.34(HR)</w:t>
            </w:r>
          </w:p>
        </w:tc>
        <w:tc>
          <w:tcPr>
            <w:tcW w:w="1854" w:type="dxa"/>
            <w:gridSpan w:val="2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Stage 1/2    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C00D5E" w:rsidP="00B44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Stage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3/4    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02 (HR) </w:t>
            </w:r>
          </w:p>
        </w:tc>
        <w:tc>
          <w:tcPr>
            <w:tcW w:w="144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745">
              <w:rPr>
                <w:rFonts w:ascii="Times New Roman" w:hAnsi="Times New Roman" w:cs="Times New Roman"/>
                <w:sz w:val="16"/>
                <w:szCs w:val="16"/>
              </w:rPr>
              <w:t>Free access to treatment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:  No 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Yes  0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 (HR)</w:t>
            </w:r>
          </w:p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745">
              <w:rPr>
                <w:rFonts w:ascii="Times New Roman" w:hAnsi="Times New Roman" w:cs="Times New Roman"/>
                <w:sz w:val="16"/>
                <w:szCs w:val="16"/>
              </w:rPr>
              <w:t>TB clinic on site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No    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(HR)</w:t>
            </w:r>
          </w:p>
          <w:p w:rsidR="00C00D5E" w:rsidRPr="00552FB0" w:rsidRDefault="00B441FF" w:rsidP="00B44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>Yes 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00D5E"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76 (HR) </w:t>
            </w:r>
          </w:p>
        </w:tc>
      </w:tr>
      <w:tr w:rsidR="00C00D5E" w:rsidRPr="00552FB0" w:rsidTr="003375C7">
        <w:trPr>
          <w:trHeight w:hRule="exact" w:val="549"/>
        </w:trPr>
        <w:tc>
          <w:tcPr>
            <w:tcW w:w="1332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Calmy</w:t>
            </w:r>
            <w:proofErr w:type="spellEnd"/>
          </w:p>
        </w:tc>
        <w:tc>
          <w:tcPr>
            <w:tcW w:w="63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71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 xml:space="preserve">BMI, CD4, Clinical </w:t>
            </w:r>
            <w:proofErr w:type="spellStart"/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Staging,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 xml:space="preserve"> Sex</w:t>
            </w:r>
          </w:p>
        </w:tc>
        <w:tc>
          <w:tcPr>
            <w:tcW w:w="153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DB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18 1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00(HR)</w:t>
            </w:r>
          </w:p>
          <w:p w:rsidR="00C00D5E" w:rsidRDefault="00C00D5E" w:rsidP="00B44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&lt;18 2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38(HR)</w:t>
            </w:r>
          </w:p>
        </w:tc>
        <w:tc>
          <w:tcPr>
            <w:tcW w:w="1656" w:type="dxa"/>
            <w:gridSpan w:val="2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DB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200  1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00(HR)</w:t>
            </w:r>
          </w:p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15-49 2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54(HR)</w:t>
            </w:r>
          </w:p>
          <w:p w:rsidR="00C00D5E" w:rsidRDefault="00C00D5E" w:rsidP="00B441F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&lt;15   3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63(HR)</w:t>
            </w:r>
          </w:p>
        </w:tc>
        <w:tc>
          <w:tcPr>
            <w:tcW w:w="1854" w:type="dxa"/>
            <w:gridSpan w:val="2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Stage 1/2 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00(HR)</w:t>
            </w:r>
          </w:p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Stage 3  2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07(HR)</w:t>
            </w:r>
          </w:p>
          <w:p w:rsidR="00C00D5E" w:rsidRDefault="00C00D5E" w:rsidP="00B44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Stage 4   3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86(HR)</w:t>
            </w:r>
          </w:p>
        </w:tc>
        <w:tc>
          <w:tcPr>
            <w:tcW w:w="144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DB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10  1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00(HR)</w:t>
            </w:r>
          </w:p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8-9    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48(HR)</w:t>
            </w:r>
          </w:p>
          <w:p w:rsidR="00C00D5E" w:rsidRDefault="00C00D5E" w:rsidP="00B44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&lt;8    2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A7DB2">
              <w:rPr>
                <w:rFonts w:ascii="Times New Roman" w:hAnsi="Times New Roman" w:cs="Times New Roman"/>
                <w:sz w:val="16"/>
                <w:szCs w:val="16"/>
              </w:rPr>
              <w:t>62(HR)</w:t>
            </w:r>
          </w:p>
        </w:tc>
        <w:tc>
          <w:tcPr>
            <w:tcW w:w="144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BEF">
              <w:rPr>
                <w:rFonts w:ascii="Times New Roman" w:hAnsi="Times New Roman" w:cs="Times New Roman"/>
                <w:sz w:val="16"/>
                <w:szCs w:val="16"/>
              </w:rPr>
              <w:t>F  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2BEF">
              <w:rPr>
                <w:rFonts w:ascii="Times New Roman" w:hAnsi="Times New Roman" w:cs="Times New Roman"/>
                <w:sz w:val="16"/>
                <w:szCs w:val="16"/>
              </w:rPr>
              <w:t>00(HR)</w:t>
            </w:r>
          </w:p>
          <w:p w:rsidR="00C00D5E" w:rsidRDefault="00C00D5E" w:rsidP="00B44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BEF">
              <w:rPr>
                <w:rFonts w:ascii="Times New Roman" w:hAnsi="Times New Roman" w:cs="Times New Roman"/>
                <w:sz w:val="16"/>
                <w:szCs w:val="16"/>
              </w:rPr>
              <w:t>M 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2BEF">
              <w:rPr>
                <w:rFonts w:ascii="Times New Roman" w:hAnsi="Times New Roman" w:cs="Times New Roman"/>
                <w:sz w:val="16"/>
                <w:szCs w:val="16"/>
              </w:rPr>
              <w:t>75(HR)</w:t>
            </w:r>
          </w:p>
        </w:tc>
        <w:tc>
          <w:tcPr>
            <w:tcW w:w="306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6EE4" w:rsidRPr="00552FB0" w:rsidTr="003C1594">
        <w:trPr>
          <w:trHeight w:hRule="exact" w:val="217"/>
        </w:trPr>
        <w:tc>
          <w:tcPr>
            <w:tcW w:w="17172" w:type="dxa"/>
            <w:gridSpan w:val="13"/>
          </w:tcPr>
          <w:p w:rsidR="00636EE4" w:rsidRDefault="00636EE4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745">
              <w:rPr>
                <w:rFonts w:ascii="Times New Roman" w:hAnsi="Times New Roman" w:cs="Times New Roman"/>
                <w:b/>
                <w:sz w:val="16"/>
                <w:szCs w:val="16"/>
              </w:rPr>
              <w:t>Odds Ratio(OR)</w:t>
            </w:r>
          </w:p>
        </w:tc>
      </w:tr>
      <w:tr w:rsidR="00C00D5E" w:rsidRPr="00552FB0" w:rsidTr="009E6FA2">
        <w:trPr>
          <w:trHeight w:hRule="exact" w:val="324"/>
        </w:trPr>
        <w:tc>
          <w:tcPr>
            <w:tcW w:w="1332" w:type="dxa"/>
          </w:tcPr>
          <w:p w:rsidR="00C00D5E" w:rsidRPr="00746745" w:rsidRDefault="00C00D5E" w:rsidP="00C00D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745">
              <w:rPr>
                <w:rFonts w:ascii="Times New Roman" w:hAnsi="Times New Roman" w:cs="Times New Roman"/>
                <w:b/>
                <w:sz w:val="16"/>
                <w:szCs w:val="16"/>
              </w:rPr>
              <w:t>Africa</w:t>
            </w:r>
          </w:p>
        </w:tc>
        <w:tc>
          <w:tcPr>
            <w:tcW w:w="63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C00D5E" w:rsidRPr="005A7DB2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C00D5E" w:rsidRPr="005A7DB2" w:rsidRDefault="00C00D5E" w:rsidP="00C00D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C00D5E" w:rsidRPr="005A7DB2" w:rsidRDefault="00C00D5E" w:rsidP="00C00D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90" w:type="dxa"/>
            <w:gridSpan w:val="3"/>
          </w:tcPr>
          <w:p w:rsidR="00C00D5E" w:rsidRPr="005A7DB2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00D5E" w:rsidRPr="005A7DB2" w:rsidRDefault="00C00D5E" w:rsidP="00C00D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00D5E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00D5E" w:rsidRPr="001C2BEF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C00D5E" w:rsidRPr="00746745" w:rsidRDefault="00C00D5E" w:rsidP="00C00D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0D5E" w:rsidRPr="00552FB0" w:rsidTr="00C22395">
        <w:trPr>
          <w:trHeight w:hRule="exact" w:val="711"/>
        </w:trPr>
        <w:tc>
          <w:tcPr>
            <w:tcW w:w="1332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Marazzi</w:t>
            </w:r>
            <w:proofErr w:type="spellEnd"/>
          </w:p>
        </w:tc>
        <w:tc>
          <w:tcPr>
            <w:tcW w:w="63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71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BMI, CD4, Clinical staging, </w:t>
            </w:r>
            <w:proofErr w:type="spellStart"/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Hb</w:t>
            </w:r>
            <w:proofErr w:type="spellEnd"/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Age, 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Sex,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iral load</w:t>
            </w:r>
          </w:p>
        </w:tc>
        <w:tc>
          <w:tcPr>
            <w:tcW w:w="153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&gt;20        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(OR)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18-20    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59 (OR)   </w:t>
            </w:r>
          </w:p>
          <w:p w:rsidR="00C00D5E" w:rsidRPr="00552FB0" w:rsidRDefault="00C00D5E" w:rsidP="00B441FF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&lt;18        4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87 (OR)</w:t>
            </w:r>
          </w:p>
        </w:tc>
        <w:tc>
          <w:tcPr>
            <w:tcW w:w="1620" w:type="dxa"/>
          </w:tcPr>
          <w:p w:rsidR="00C00D5E" w:rsidRPr="00552FB0" w:rsidRDefault="00C00D5E" w:rsidP="00C00D5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&gt;200        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(OR)</w:t>
            </w:r>
          </w:p>
          <w:p w:rsidR="00C00D5E" w:rsidRPr="00552FB0" w:rsidRDefault="00C00D5E" w:rsidP="00C00D5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200       1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70 (OR)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90" w:type="dxa"/>
            <w:gridSpan w:val="3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Stage 1/2      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(OR)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Stage 3/4      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 (OR)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&gt;10    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(OR)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8-10   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 (OR)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&lt;8      2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10 (OR)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C00D5E" w:rsidRPr="00552FB0" w:rsidRDefault="00C00D5E" w:rsidP="00222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7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 (OR)</w:t>
            </w:r>
            <w:r w:rsidR="002229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26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&lt;4    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(OR)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4-5   2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(OR)</w:t>
            </w:r>
          </w:p>
          <w:p w:rsidR="00C00D5E" w:rsidRPr="00552FB0" w:rsidRDefault="00C00D5E" w:rsidP="00B44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&gt;5    2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(OR)</w:t>
            </w:r>
          </w:p>
        </w:tc>
        <w:tc>
          <w:tcPr>
            <w:tcW w:w="126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9E6FA2" w:rsidRPr="00552FB0" w:rsidTr="009E6FA2">
        <w:trPr>
          <w:cantSplit/>
          <w:trHeight w:val="170"/>
          <w:tblHeader/>
        </w:trPr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9E6FA2" w:rsidRPr="00552FB0" w:rsidRDefault="009E6FA2" w:rsidP="003375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E6FA2" w:rsidRPr="00552FB0" w:rsidRDefault="009E6FA2" w:rsidP="003375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E6FA2" w:rsidRPr="00552FB0" w:rsidRDefault="009E6FA2" w:rsidP="003375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0" w:type="dxa"/>
            <w:gridSpan w:val="10"/>
            <w:tcBorders>
              <w:bottom w:val="single" w:sz="4" w:space="0" w:color="auto"/>
            </w:tcBorders>
            <w:vAlign w:val="center"/>
          </w:tcPr>
          <w:p w:rsidR="009E6FA2" w:rsidRPr="00552FB0" w:rsidRDefault="009E6FA2" w:rsidP="003375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75C7" w:rsidRPr="00552FB0" w:rsidTr="009E6FA2">
        <w:trPr>
          <w:cantSplit/>
          <w:trHeight w:val="440"/>
          <w:tblHeader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5C7" w:rsidRPr="00552FB0" w:rsidRDefault="003375C7" w:rsidP="003375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Study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5C7" w:rsidRPr="00552FB0" w:rsidRDefault="003375C7" w:rsidP="003375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5C7" w:rsidRPr="00552FB0" w:rsidRDefault="003375C7" w:rsidP="003375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Variables Assessed</w:t>
            </w:r>
          </w:p>
        </w:tc>
        <w:tc>
          <w:tcPr>
            <w:tcW w:w="135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5C7" w:rsidRPr="00552FB0" w:rsidRDefault="003375C7" w:rsidP="003375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Strength of</w:t>
            </w:r>
            <w:r w:rsidR="008A71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1257D">
              <w:rPr>
                <w:rFonts w:ascii="Times New Roman" w:hAnsi="Times New Roman" w:cs="Times New Roman"/>
                <w:b/>
                <w:sz w:val="16"/>
                <w:szCs w:val="16"/>
              </w:rPr>
              <w:t>Association</w:t>
            </w:r>
            <w:r w:rsidR="008A71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1257D">
              <w:rPr>
                <w:rFonts w:ascii="Times New Roman" w:hAnsi="Times New Roman" w:cs="Times New Roman"/>
                <w:b/>
                <w:sz w:val="16"/>
                <w:szCs w:val="16"/>
              </w:rPr>
              <w:t>(M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easure</w:t>
            </w:r>
            <w:r w:rsidR="008A71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1257D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  <w:r w:rsidR="008A71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1257D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ssociation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Ω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3375C7" w:rsidRPr="00552FB0" w:rsidTr="009E6FA2">
        <w:trPr>
          <w:cantSplit/>
          <w:trHeight w:val="620"/>
          <w:tblHeader/>
        </w:trPr>
        <w:tc>
          <w:tcPr>
            <w:tcW w:w="1332" w:type="dxa"/>
            <w:tcBorders>
              <w:top w:val="single" w:sz="4" w:space="0" w:color="auto"/>
            </w:tcBorders>
          </w:tcPr>
          <w:p w:rsidR="003375C7" w:rsidRPr="00552FB0" w:rsidRDefault="003375C7" w:rsidP="003375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375C7" w:rsidRPr="00552FB0" w:rsidRDefault="003375C7" w:rsidP="003375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375C7" w:rsidRPr="00552FB0" w:rsidRDefault="003375C7" w:rsidP="003375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5C7" w:rsidRPr="00552FB0" w:rsidRDefault="003375C7" w:rsidP="003375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BMI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5C7" w:rsidRPr="00552FB0" w:rsidRDefault="003375C7" w:rsidP="003375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BaselineCD4 Count cells/mm</w:t>
            </w:r>
            <w:r w:rsidRPr="00552FB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5C7" w:rsidRPr="00552FB0" w:rsidRDefault="00F03C98" w:rsidP="003375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Clinical S</w:t>
            </w:r>
            <w:r w:rsidR="003375C7"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taging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5C7" w:rsidRPr="00552FB0" w:rsidRDefault="003375C7" w:rsidP="003375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5C7" w:rsidRPr="00552FB0" w:rsidRDefault="003375C7" w:rsidP="003375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5C7" w:rsidRPr="00552FB0" w:rsidRDefault="00F03C98" w:rsidP="003375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HIV–1RNA Plasma C</w:t>
            </w:r>
            <w:r w:rsidR="003375C7"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oncentration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5C7" w:rsidRPr="00552FB0" w:rsidRDefault="003375C7" w:rsidP="003375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Sex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5C7" w:rsidRPr="00552FB0" w:rsidRDefault="003375C7" w:rsidP="003375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b/>
                <w:sz w:val="16"/>
                <w:szCs w:val="16"/>
              </w:rPr>
              <w:t>Others</w:t>
            </w:r>
          </w:p>
        </w:tc>
      </w:tr>
      <w:tr w:rsidR="00C00D5E" w:rsidRPr="00552FB0" w:rsidTr="009E6FA2">
        <w:trPr>
          <w:trHeight w:hRule="exact" w:val="730"/>
        </w:trPr>
        <w:tc>
          <w:tcPr>
            <w:tcW w:w="1332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chariah</w:t>
            </w:r>
          </w:p>
        </w:tc>
        <w:tc>
          <w:tcPr>
            <w:tcW w:w="63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710" w:type="dxa"/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BMI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CD4, Clinical stage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5     1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00 (OR) 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17-18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4  2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10 (OR)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16-16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9  2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40 (OR) </w:t>
            </w: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&lt;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9     6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 xml:space="preserve">00 (OR) 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00D5E" w:rsidRPr="00552FB0" w:rsidRDefault="00C00D5E" w:rsidP="00C00D5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&gt;200       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(OR)</w:t>
            </w:r>
          </w:p>
          <w:p w:rsidR="00C00D5E" w:rsidRPr="00552FB0" w:rsidRDefault="00C00D5E" w:rsidP="00B441FF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50          2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(OR)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Stage 3         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(OR)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Stage 4         2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10 (OR)</w:t>
            </w:r>
          </w:p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D5E" w:rsidRPr="00552FB0" w:rsidTr="003375C7">
        <w:trPr>
          <w:trHeight w:hRule="exact" w:val="478"/>
        </w:trPr>
        <w:tc>
          <w:tcPr>
            <w:tcW w:w="1332" w:type="dxa"/>
            <w:tcBorders>
              <w:bottom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Weidle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CD4, Viral load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0D5E" w:rsidRPr="00552FB0" w:rsidRDefault="00C00D5E" w:rsidP="00C00D5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A13B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&gt;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50          1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00 (OR)</w:t>
            </w:r>
          </w:p>
          <w:p w:rsidR="00C00D5E" w:rsidRPr="00552FB0" w:rsidRDefault="00C00D5E" w:rsidP="00C00D5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FA13B2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50          2</w:t>
            </w:r>
            <w:r w:rsidR="00B44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93 (OR)</w:t>
            </w:r>
          </w:p>
          <w:p w:rsidR="00C00D5E" w:rsidRPr="00552FB0" w:rsidRDefault="00C00D5E" w:rsidP="00C00D5E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F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00D5E" w:rsidRPr="00552FB0" w:rsidRDefault="00C00D5E" w:rsidP="00C00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62C4" w:rsidRDefault="001562C4" w:rsidP="000924E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62C4" w:rsidRDefault="001562C4" w:rsidP="000924E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62C4" w:rsidRDefault="001562C4" w:rsidP="000924E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62C4" w:rsidRDefault="001562C4" w:rsidP="000924E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62C4" w:rsidRDefault="001562C4" w:rsidP="000924E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62C4" w:rsidRDefault="001562C4" w:rsidP="000924E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73805" w:rsidRDefault="009C0B13" w:rsidP="000924EE">
      <w:pPr>
        <w:spacing w:line="240" w:lineRule="auto"/>
        <w:rPr>
          <w:rFonts w:ascii="Times New Roman" w:hAnsi="Times New Roman" w:cs="Times New Roman"/>
        </w:rPr>
      </w:pPr>
      <w:r w:rsidRPr="00373805">
        <w:rPr>
          <w:rFonts w:ascii="Times New Roman" w:hAnsi="Times New Roman" w:cs="Times New Roman"/>
          <w:b/>
        </w:rPr>
        <w:t xml:space="preserve">Legend &amp; Footnotes: </w:t>
      </w:r>
      <w:r w:rsidR="00A44C1A" w:rsidRPr="00373805">
        <w:rPr>
          <w:rFonts w:ascii="Times New Roman" w:hAnsi="Times New Roman" w:cs="Times New Roman"/>
          <w:b/>
          <w:vertAlign w:val="superscript"/>
        </w:rPr>
        <w:t xml:space="preserve">Ω </w:t>
      </w:r>
      <w:r w:rsidRPr="00373805">
        <w:rPr>
          <w:rFonts w:ascii="Times New Roman" w:hAnsi="Times New Roman" w:cs="Times New Roman"/>
        </w:rPr>
        <w:t>only</w:t>
      </w:r>
      <w:r w:rsidR="00B441FF" w:rsidRPr="00373805">
        <w:rPr>
          <w:rFonts w:ascii="Times New Roman" w:hAnsi="Times New Roman" w:cs="Times New Roman"/>
        </w:rPr>
        <w:t xml:space="preserve"> </w:t>
      </w:r>
      <w:r w:rsidR="00A44C1A" w:rsidRPr="00373805">
        <w:rPr>
          <w:rFonts w:ascii="Times New Roman" w:hAnsi="Times New Roman" w:cs="Times New Roman"/>
        </w:rPr>
        <w:t>those measures of association reaching statistical significance in multivariate analysis are included;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  <w:b/>
        </w:rPr>
        <w:t>BMI</w:t>
      </w:r>
      <w:r w:rsidR="00BF7F23" w:rsidRPr="00373805">
        <w:rPr>
          <w:rFonts w:ascii="Times New Roman" w:hAnsi="Times New Roman" w:cs="Times New Roman"/>
        </w:rPr>
        <w:t>=</w:t>
      </w:r>
      <w:r w:rsid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Body Mass Index. All BMI values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are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baseline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and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in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kg/m</w:t>
      </w:r>
      <w:r w:rsidR="00BF7F23" w:rsidRPr="00373805">
        <w:rPr>
          <w:rFonts w:ascii="Times New Roman" w:hAnsi="Times New Roman" w:cs="Times New Roman"/>
          <w:vertAlign w:val="superscript"/>
        </w:rPr>
        <w:t>2</w:t>
      </w:r>
      <w:r w:rsidR="00B441FF" w:rsidRPr="00373805">
        <w:rPr>
          <w:rFonts w:ascii="Times New Roman" w:hAnsi="Times New Roman" w:cs="Times New Roman"/>
          <w:vertAlign w:val="superscript"/>
        </w:rPr>
        <w:t xml:space="preserve"> </w:t>
      </w:r>
      <w:r w:rsidR="00BF7F23" w:rsidRPr="00373805">
        <w:rPr>
          <w:rFonts w:ascii="Times New Roman" w:hAnsi="Times New Roman" w:cs="Times New Roman"/>
        </w:rPr>
        <w:t>unless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mentioned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otherwise;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  <w:b/>
        </w:rPr>
        <w:t>CD4</w:t>
      </w:r>
      <w:r w:rsidR="00BF7F23" w:rsidRPr="00373805">
        <w:rPr>
          <w:rFonts w:ascii="Times New Roman" w:hAnsi="Times New Roman" w:cs="Times New Roman"/>
        </w:rPr>
        <w:t>=</w:t>
      </w:r>
      <w:r w:rsid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CD4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cell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count.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All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CD4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counts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are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baseline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and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in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cells/mm</w:t>
      </w:r>
      <w:r w:rsidR="00BF7F23" w:rsidRPr="00373805">
        <w:rPr>
          <w:rFonts w:ascii="Times New Roman" w:hAnsi="Times New Roman" w:cs="Times New Roman"/>
          <w:vertAlign w:val="superscript"/>
        </w:rPr>
        <w:t>3</w:t>
      </w:r>
      <w:r w:rsidR="00B441FF" w:rsidRPr="00373805">
        <w:rPr>
          <w:rFonts w:ascii="Times New Roman" w:hAnsi="Times New Roman" w:cs="Times New Roman"/>
          <w:vertAlign w:val="superscript"/>
        </w:rPr>
        <w:t xml:space="preserve"> </w:t>
      </w:r>
      <w:r w:rsidR="00BF7F23" w:rsidRPr="00373805">
        <w:rPr>
          <w:rFonts w:ascii="Times New Roman" w:hAnsi="Times New Roman" w:cs="Times New Roman"/>
        </w:rPr>
        <w:t>unless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mentioned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otherwise;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441FF" w:rsidRPr="00373805">
        <w:rPr>
          <w:rFonts w:ascii="Times New Roman" w:hAnsi="Times New Roman" w:cs="Times New Roman"/>
          <w:b/>
        </w:rPr>
        <w:t xml:space="preserve">Clinical </w:t>
      </w:r>
      <w:r w:rsidR="006514BF" w:rsidRPr="00373805">
        <w:rPr>
          <w:rFonts w:ascii="Times New Roman" w:hAnsi="Times New Roman" w:cs="Times New Roman"/>
          <w:b/>
        </w:rPr>
        <w:t>s</w:t>
      </w:r>
      <w:r w:rsidR="00BF7F23" w:rsidRPr="00373805">
        <w:rPr>
          <w:rFonts w:ascii="Times New Roman" w:hAnsi="Times New Roman" w:cs="Times New Roman"/>
          <w:b/>
        </w:rPr>
        <w:t>taging</w:t>
      </w:r>
      <w:r w:rsidR="00D030F1" w:rsidRPr="00373805">
        <w:rPr>
          <w:rFonts w:ascii="Times New Roman" w:hAnsi="Times New Roman" w:cs="Times New Roman"/>
          <w:b/>
        </w:rPr>
        <w:t>=</w:t>
      </w:r>
      <w:r w:rsidR="00B441FF" w:rsidRPr="00373805">
        <w:rPr>
          <w:rFonts w:ascii="Times New Roman" w:hAnsi="Times New Roman" w:cs="Times New Roman"/>
          <w:b/>
        </w:rPr>
        <w:t xml:space="preserve"> </w:t>
      </w:r>
      <w:r w:rsidR="00BF7F23" w:rsidRPr="00373805">
        <w:rPr>
          <w:rFonts w:ascii="Times New Roman" w:hAnsi="Times New Roman" w:cs="Times New Roman"/>
        </w:rPr>
        <w:t>World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Health Organization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(WHO)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Clinical</w:t>
      </w:r>
      <w:r w:rsidR="00B441FF" w:rsidRPr="00373805">
        <w:rPr>
          <w:rFonts w:ascii="Times New Roman" w:hAnsi="Times New Roman" w:cs="Times New Roman"/>
        </w:rPr>
        <w:t xml:space="preserve"> </w:t>
      </w:r>
      <w:r w:rsidR="006514BF" w:rsidRPr="00373805">
        <w:rPr>
          <w:rFonts w:ascii="Times New Roman" w:hAnsi="Times New Roman" w:cs="Times New Roman"/>
        </w:rPr>
        <w:t>s</w:t>
      </w:r>
      <w:r w:rsidR="00BF7F23" w:rsidRPr="00373805">
        <w:rPr>
          <w:rFonts w:ascii="Times New Roman" w:hAnsi="Times New Roman" w:cs="Times New Roman"/>
        </w:rPr>
        <w:t>taging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unless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mentioned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otherwise;</w:t>
      </w:r>
      <w:r w:rsidR="00B441FF" w:rsidRPr="00373805">
        <w:rPr>
          <w:rFonts w:ascii="Times New Roman" w:hAnsi="Times New Roman" w:cs="Times New Roman"/>
        </w:rPr>
        <w:t xml:space="preserve"> </w:t>
      </w:r>
      <w:proofErr w:type="spellStart"/>
      <w:r w:rsidR="00BF7F23" w:rsidRPr="00373805">
        <w:rPr>
          <w:rFonts w:ascii="Times New Roman" w:hAnsi="Times New Roman" w:cs="Times New Roman"/>
          <w:b/>
        </w:rPr>
        <w:t>Hb</w:t>
      </w:r>
      <w:proofErr w:type="spellEnd"/>
      <w:r w:rsidR="00BF7F23" w:rsidRPr="00373805">
        <w:rPr>
          <w:rFonts w:ascii="Times New Roman" w:hAnsi="Times New Roman" w:cs="Times New Roman"/>
        </w:rPr>
        <w:t>=</w:t>
      </w:r>
      <w:r w:rsid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Hemoglobin,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Hemoglobin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values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are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baseline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and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in</w:t>
      </w:r>
      <w:r w:rsidR="00B441FF" w:rsidRPr="00373805">
        <w:rPr>
          <w:rFonts w:ascii="Times New Roman" w:hAnsi="Times New Roman" w:cs="Times New Roman"/>
        </w:rPr>
        <w:t xml:space="preserve"> </w:t>
      </w:r>
      <w:proofErr w:type="spellStart"/>
      <w:r w:rsidR="00BF7F23" w:rsidRPr="00373805">
        <w:rPr>
          <w:rFonts w:ascii="Times New Roman" w:hAnsi="Times New Roman" w:cs="Times New Roman"/>
        </w:rPr>
        <w:t>gm</w:t>
      </w:r>
      <w:proofErr w:type="spellEnd"/>
      <w:r w:rsidR="00BF7F23" w:rsidRPr="00373805">
        <w:rPr>
          <w:rFonts w:ascii="Times New Roman" w:hAnsi="Times New Roman" w:cs="Times New Roman"/>
        </w:rPr>
        <w:t>/</w:t>
      </w:r>
      <w:proofErr w:type="spellStart"/>
      <w:r w:rsidR="00BF7F23" w:rsidRPr="00373805">
        <w:rPr>
          <w:rFonts w:ascii="Times New Roman" w:hAnsi="Times New Roman" w:cs="Times New Roman"/>
        </w:rPr>
        <w:t>dL</w:t>
      </w:r>
      <w:proofErr w:type="spellEnd"/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unless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mentioned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otherwise;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  <w:b/>
        </w:rPr>
        <w:t>Age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is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in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years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unless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mentioned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 xml:space="preserve">otherwise; </w:t>
      </w:r>
      <w:r w:rsidR="00BF7F23" w:rsidRPr="00373805">
        <w:rPr>
          <w:rFonts w:ascii="Times New Roman" w:hAnsi="Times New Roman" w:cs="Times New Roman"/>
          <w:b/>
        </w:rPr>
        <w:t>Viral Load</w:t>
      </w:r>
      <w:r w:rsidR="00BF7F23" w:rsidRPr="00373805">
        <w:rPr>
          <w:rFonts w:ascii="Times New Roman" w:hAnsi="Times New Roman" w:cs="Times New Roman"/>
        </w:rPr>
        <w:t>=</w:t>
      </w:r>
      <w:r w:rsid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HIV</w:t>
      </w:r>
      <w:r w:rsidR="006514BF" w:rsidRPr="00373805">
        <w:rPr>
          <w:rFonts w:ascii="Times New Roman" w:hAnsi="Times New Roman" w:cs="Times New Roman"/>
        </w:rPr>
        <w:t>–</w:t>
      </w:r>
      <w:r w:rsidR="00BF7F23" w:rsidRPr="00373805">
        <w:rPr>
          <w:rFonts w:ascii="Times New Roman" w:hAnsi="Times New Roman" w:cs="Times New Roman"/>
        </w:rPr>
        <w:t>1RNA plasma concentration, Viral load is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in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log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copies/ml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unless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mentioned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otherwise;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  <w:b/>
        </w:rPr>
        <w:t>TLC</w:t>
      </w:r>
      <w:r w:rsidR="00BF7F23" w:rsidRPr="00373805">
        <w:rPr>
          <w:rFonts w:ascii="Times New Roman" w:hAnsi="Times New Roman" w:cs="Times New Roman"/>
        </w:rPr>
        <w:t>=</w:t>
      </w:r>
      <w:r w:rsid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Total leukocyte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count,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TLC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is</w:t>
      </w:r>
      <w:r w:rsidR="00A835BD" w:rsidRPr="00373805">
        <w:rPr>
          <w:rFonts w:ascii="Times New Roman" w:hAnsi="Times New Roman" w:cs="Times New Roman"/>
        </w:rPr>
        <w:t xml:space="preserve"> cells/m</w:t>
      </w:r>
      <w:r w:rsidR="00BF7F23" w:rsidRPr="00373805">
        <w:rPr>
          <w:rFonts w:ascii="Times New Roman" w:hAnsi="Times New Roman" w:cs="Times New Roman"/>
        </w:rPr>
        <w:t>L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unless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mentioned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otherwise;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  <w:b/>
        </w:rPr>
        <w:t>CTX site</w:t>
      </w:r>
      <w:r w:rsidR="00BF7F23" w:rsidRPr="00373805">
        <w:rPr>
          <w:rFonts w:ascii="Times New Roman" w:hAnsi="Times New Roman" w:cs="Times New Roman"/>
        </w:rPr>
        <w:t>=</w:t>
      </w:r>
      <w:r w:rsidR="00373805">
        <w:rPr>
          <w:rFonts w:ascii="Times New Roman" w:hAnsi="Times New Roman" w:cs="Times New Roman"/>
        </w:rPr>
        <w:t xml:space="preserve"> </w:t>
      </w:r>
      <w:proofErr w:type="spellStart"/>
      <w:r w:rsidR="00BF7F23" w:rsidRPr="00373805">
        <w:rPr>
          <w:rFonts w:ascii="Times New Roman" w:hAnsi="Times New Roman" w:cs="Times New Roman"/>
        </w:rPr>
        <w:t>Cotrimoxazole</w:t>
      </w:r>
      <w:proofErr w:type="spellEnd"/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treatment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site;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  <w:b/>
        </w:rPr>
        <w:t>TB</w:t>
      </w:r>
      <w:r w:rsidR="00BF7F23" w:rsidRPr="00373805">
        <w:rPr>
          <w:rFonts w:ascii="Times New Roman" w:hAnsi="Times New Roman" w:cs="Times New Roman"/>
        </w:rPr>
        <w:t>=</w:t>
      </w:r>
      <w:r w:rsid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Tuberculosis;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  <w:b/>
        </w:rPr>
        <w:t>KS</w:t>
      </w:r>
      <w:r w:rsidR="00BF7F23" w:rsidRPr="00373805">
        <w:rPr>
          <w:rFonts w:ascii="Times New Roman" w:hAnsi="Times New Roman" w:cs="Times New Roman"/>
        </w:rPr>
        <w:t>=</w:t>
      </w:r>
      <w:r w:rsid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Kaposi</w:t>
      </w:r>
      <w:r w:rsidR="00B44E0B" w:rsidRPr="00373805">
        <w:rPr>
          <w:rFonts w:ascii="Times New Roman" w:hAnsi="Times New Roman" w:cs="Times New Roman"/>
        </w:rPr>
        <w:t xml:space="preserve">’s </w:t>
      </w:r>
      <w:r w:rsidR="00BF7F23" w:rsidRPr="00373805">
        <w:rPr>
          <w:rFonts w:ascii="Times New Roman" w:hAnsi="Times New Roman" w:cs="Times New Roman"/>
        </w:rPr>
        <w:t>Sarcoma;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  <w:b/>
        </w:rPr>
        <w:t>ART</w:t>
      </w:r>
      <w:r w:rsidR="00BF7F23" w:rsidRPr="00373805">
        <w:rPr>
          <w:rFonts w:ascii="Times New Roman" w:hAnsi="Times New Roman" w:cs="Times New Roman"/>
        </w:rPr>
        <w:t>=</w:t>
      </w:r>
      <w:r w:rsid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Anti-retroviral therapy;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  <w:b/>
        </w:rPr>
        <w:t>HAART</w:t>
      </w:r>
      <w:r w:rsidR="00BF7F23" w:rsidRPr="00373805">
        <w:rPr>
          <w:rFonts w:ascii="Times New Roman" w:hAnsi="Times New Roman" w:cs="Times New Roman"/>
        </w:rPr>
        <w:t>=</w:t>
      </w:r>
      <w:r w:rsid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Highly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active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antiretroviral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therapy;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  <w:b/>
        </w:rPr>
        <w:t>F</w:t>
      </w:r>
      <w:r w:rsidR="00BF7F23" w:rsidRPr="00373805">
        <w:rPr>
          <w:rFonts w:ascii="Times New Roman" w:hAnsi="Times New Roman" w:cs="Times New Roman"/>
        </w:rPr>
        <w:t>=</w:t>
      </w:r>
      <w:r w:rsidR="00373805">
        <w:rPr>
          <w:rFonts w:ascii="Times New Roman" w:hAnsi="Times New Roman" w:cs="Times New Roman"/>
        </w:rPr>
        <w:t xml:space="preserve"> Female; </w:t>
      </w:r>
      <w:r w:rsidR="00BF7F23" w:rsidRPr="00373805">
        <w:rPr>
          <w:rFonts w:ascii="Times New Roman" w:hAnsi="Times New Roman" w:cs="Times New Roman"/>
          <w:b/>
        </w:rPr>
        <w:t>M</w:t>
      </w:r>
      <w:r w:rsidR="00BF7F23" w:rsidRPr="00373805">
        <w:rPr>
          <w:rFonts w:ascii="Times New Roman" w:hAnsi="Times New Roman" w:cs="Times New Roman"/>
        </w:rPr>
        <w:t>=</w:t>
      </w:r>
      <w:r w:rsid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Male</w:t>
      </w:r>
      <w:r w:rsidR="000924EE" w:rsidRPr="00373805">
        <w:rPr>
          <w:rFonts w:ascii="Times New Roman" w:hAnsi="Times New Roman" w:cs="Times New Roman"/>
        </w:rPr>
        <w:t xml:space="preserve">; </w:t>
      </w:r>
    </w:p>
    <w:p w:rsidR="00771257" w:rsidRPr="00373805" w:rsidRDefault="00D136C2" w:rsidP="000924EE">
      <w:pPr>
        <w:spacing w:line="240" w:lineRule="auto"/>
        <w:rPr>
          <w:rFonts w:ascii="Times New Roman" w:hAnsi="Times New Roman" w:cs="Times New Roman"/>
        </w:rPr>
        <w:sectPr w:rsidR="00771257" w:rsidRPr="00373805" w:rsidSect="001562C4">
          <w:headerReference w:type="default" r:id="rId9"/>
          <w:footerReference w:type="default" r:id="rId10"/>
          <w:pgSz w:w="20160" w:h="12240" w:orient="landscape" w:code="5"/>
          <w:pgMar w:top="1440" w:right="810" w:bottom="1440" w:left="900" w:header="720" w:footer="720" w:gutter="0"/>
          <w:cols w:space="720"/>
          <w:docGrid w:linePitch="360"/>
        </w:sectPr>
      </w:pPr>
      <w:r w:rsidRPr="00373805">
        <w:rPr>
          <w:rFonts w:ascii="Times New Roman" w:hAnsi="Times New Roman" w:cs="Times New Roman"/>
          <w:vertAlign w:val="superscript"/>
        </w:rPr>
        <w:t>1</w:t>
      </w:r>
      <w:r w:rsidRPr="00373805">
        <w:rPr>
          <w:rFonts w:ascii="Times New Roman" w:hAnsi="Times New Roman" w:cs="Times New Roman"/>
        </w:rPr>
        <w:t>Real-case model used mortality data observed and worst-case model assumed those who were lost to follow-up were dead;</w:t>
      </w:r>
      <w:r w:rsidRPr="00373805">
        <w:rPr>
          <w:rFonts w:ascii="Times New Roman" w:hAnsi="Times New Roman" w:cs="Times New Roman"/>
          <w:vertAlign w:val="superscript"/>
        </w:rPr>
        <w:t>2</w:t>
      </w:r>
      <w:r w:rsidRPr="00373805">
        <w:rPr>
          <w:rFonts w:ascii="Times New Roman" w:hAnsi="Times New Roman" w:cs="Times New Roman"/>
        </w:rPr>
        <w:t>Change in Hazard ratio/Odds ratio for every 10 cells/mm</w:t>
      </w:r>
      <w:r w:rsidRPr="00373805">
        <w:rPr>
          <w:rFonts w:ascii="Times New Roman" w:hAnsi="Times New Roman" w:cs="Times New Roman"/>
          <w:vertAlign w:val="superscript"/>
        </w:rPr>
        <w:t>3</w:t>
      </w:r>
      <w:r w:rsidRPr="00373805">
        <w:rPr>
          <w:rFonts w:ascii="Times New Roman" w:hAnsi="Times New Roman" w:cs="Times New Roman"/>
        </w:rPr>
        <w:t xml:space="preserve"> increase in CD4 </w:t>
      </w:r>
      <w:r w:rsidR="00B441FF" w:rsidRPr="00373805">
        <w:rPr>
          <w:rFonts w:ascii="Times New Roman" w:hAnsi="Times New Roman" w:cs="Times New Roman"/>
        </w:rPr>
        <w:t xml:space="preserve">cell </w:t>
      </w:r>
      <w:r w:rsidRPr="00373805">
        <w:rPr>
          <w:rFonts w:ascii="Times New Roman" w:hAnsi="Times New Roman" w:cs="Times New Roman"/>
        </w:rPr>
        <w:t>count;</w:t>
      </w:r>
      <w:r w:rsidRPr="00373805">
        <w:rPr>
          <w:rFonts w:ascii="Times New Roman" w:hAnsi="Times New Roman" w:cs="Times New Roman"/>
          <w:vertAlign w:val="superscript"/>
        </w:rPr>
        <w:t>3</w:t>
      </w:r>
      <w:r w:rsidR="00BF7F23" w:rsidRPr="00373805">
        <w:rPr>
          <w:rFonts w:ascii="Times New Roman" w:hAnsi="Times New Roman" w:cs="Times New Roman"/>
        </w:rPr>
        <w:t>Change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in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Hazard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ratio/Odds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ratio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for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every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unit increment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in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BMI;</w:t>
      </w:r>
      <w:r w:rsidR="00D030F1" w:rsidRPr="00373805">
        <w:rPr>
          <w:rFonts w:ascii="Times New Roman" w:hAnsi="Times New Roman" w:cs="Times New Roman"/>
          <w:vertAlign w:val="superscript"/>
        </w:rPr>
        <w:t xml:space="preserve">4 </w:t>
      </w:r>
      <w:r w:rsidR="00BF7F23" w:rsidRPr="00373805">
        <w:rPr>
          <w:rFonts w:ascii="Times New Roman" w:hAnsi="Times New Roman" w:cs="Times New Roman"/>
        </w:rPr>
        <w:t>Change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in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Hazard ratio/Odds ratio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for every</w:t>
      </w:r>
      <w:r w:rsidR="006514BF" w:rsidRPr="00373805">
        <w:rPr>
          <w:rFonts w:ascii="Times New Roman" w:hAnsi="Times New Roman" w:cs="Times New Roman"/>
        </w:rPr>
        <w:t>1</w:t>
      </w:r>
      <w:r w:rsidR="00BF7F23" w:rsidRPr="00373805">
        <w:rPr>
          <w:rFonts w:ascii="Times New Roman" w:hAnsi="Times New Roman" w:cs="Times New Roman"/>
        </w:rPr>
        <w:t>00 cells/mm</w:t>
      </w:r>
      <w:r w:rsidR="00BF7F23" w:rsidRPr="00373805">
        <w:rPr>
          <w:rFonts w:ascii="Times New Roman" w:hAnsi="Times New Roman" w:cs="Times New Roman"/>
          <w:vertAlign w:val="superscript"/>
        </w:rPr>
        <w:t>3</w:t>
      </w:r>
      <w:r w:rsidR="00BF7F23" w:rsidRPr="00373805">
        <w:rPr>
          <w:rFonts w:ascii="Times New Roman" w:hAnsi="Times New Roman" w:cs="Times New Roman"/>
        </w:rPr>
        <w:t xml:space="preserve"> increase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in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CD4</w:t>
      </w:r>
      <w:r w:rsidR="00B441FF" w:rsidRPr="00373805">
        <w:rPr>
          <w:rFonts w:ascii="Times New Roman" w:hAnsi="Times New Roman" w:cs="Times New Roman"/>
        </w:rPr>
        <w:t xml:space="preserve"> cell </w:t>
      </w:r>
      <w:r w:rsidR="00BF7F23" w:rsidRPr="00373805">
        <w:rPr>
          <w:rFonts w:ascii="Times New Roman" w:hAnsi="Times New Roman" w:cs="Times New Roman"/>
        </w:rPr>
        <w:t>count;</w:t>
      </w:r>
      <w:r w:rsidR="00D030F1" w:rsidRPr="00373805">
        <w:rPr>
          <w:rFonts w:ascii="Times New Roman" w:hAnsi="Times New Roman" w:cs="Times New Roman"/>
          <w:vertAlign w:val="superscript"/>
        </w:rPr>
        <w:t xml:space="preserve">5 </w:t>
      </w:r>
      <w:r w:rsidR="00BF7F23" w:rsidRPr="00373805">
        <w:rPr>
          <w:rFonts w:ascii="Times New Roman" w:hAnsi="Times New Roman" w:cs="Times New Roman"/>
        </w:rPr>
        <w:t xml:space="preserve">Change </w:t>
      </w:r>
      <w:r w:rsidR="001D1ACB" w:rsidRPr="00373805">
        <w:rPr>
          <w:rFonts w:ascii="Times New Roman" w:hAnsi="Times New Roman" w:cs="Times New Roman"/>
        </w:rPr>
        <w:t>i</w:t>
      </w:r>
      <w:r w:rsidR="00BF7F23" w:rsidRPr="00373805">
        <w:rPr>
          <w:rFonts w:ascii="Times New Roman" w:hAnsi="Times New Roman" w:cs="Times New Roman"/>
        </w:rPr>
        <w:t>n Hazard ratio/Odds ratio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for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every 1gm/dl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increase</w:t>
      </w:r>
      <w:r w:rsidR="00B441FF" w:rsidRPr="00373805">
        <w:rPr>
          <w:rFonts w:ascii="Times New Roman" w:hAnsi="Times New Roman" w:cs="Times New Roman"/>
        </w:rPr>
        <w:t xml:space="preserve"> </w:t>
      </w:r>
      <w:r w:rsidR="006514BF" w:rsidRPr="00373805">
        <w:rPr>
          <w:rFonts w:ascii="Times New Roman" w:hAnsi="Times New Roman" w:cs="Times New Roman"/>
        </w:rPr>
        <w:t>in</w:t>
      </w:r>
      <w:r w:rsidR="00B441FF" w:rsidRPr="00373805">
        <w:rPr>
          <w:rFonts w:ascii="Times New Roman" w:hAnsi="Times New Roman" w:cs="Times New Roman"/>
        </w:rPr>
        <w:t xml:space="preserve"> </w:t>
      </w:r>
      <w:proofErr w:type="spellStart"/>
      <w:r w:rsidR="00BF7F23" w:rsidRPr="00373805">
        <w:rPr>
          <w:rFonts w:ascii="Times New Roman" w:hAnsi="Times New Roman" w:cs="Times New Roman"/>
        </w:rPr>
        <w:t>Hb</w:t>
      </w:r>
      <w:proofErr w:type="spellEnd"/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concentration;</w:t>
      </w:r>
      <w:r w:rsidR="00D34130" w:rsidRPr="00373805">
        <w:rPr>
          <w:rFonts w:ascii="Times New Roman" w:hAnsi="Times New Roman" w:cs="Times New Roman"/>
          <w:vertAlign w:val="superscript"/>
        </w:rPr>
        <w:t>6</w:t>
      </w:r>
      <w:r w:rsidR="00D34130" w:rsidRPr="00373805">
        <w:rPr>
          <w:rFonts w:ascii="Times New Roman" w:hAnsi="Times New Roman" w:cs="Times New Roman"/>
        </w:rPr>
        <w:t xml:space="preserve">Hazard ratios can be converted to F 1.00 M 1.96 in model 1 and F 1.00 M 2.22 in model 2; </w:t>
      </w:r>
      <w:r w:rsidR="00D34130" w:rsidRPr="00373805">
        <w:rPr>
          <w:rFonts w:ascii="Times New Roman" w:hAnsi="Times New Roman" w:cs="Times New Roman"/>
          <w:vertAlign w:val="superscript"/>
        </w:rPr>
        <w:t>7</w:t>
      </w:r>
      <w:r w:rsidR="00BF7F23" w:rsidRPr="00373805">
        <w:rPr>
          <w:rFonts w:ascii="Times New Roman" w:hAnsi="Times New Roman" w:cs="Times New Roman"/>
        </w:rPr>
        <w:t>Adherence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described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by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participants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who attended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  <w:u w:val="single"/>
        </w:rPr>
        <w:t>&gt;</w:t>
      </w:r>
      <w:r w:rsidR="00BF7F23" w:rsidRPr="00373805">
        <w:rPr>
          <w:rFonts w:ascii="Times New Roman" w:hAnsi="Times New Roman" w:cs="Times New Roman"/>
        </w:rPr>
        <w:t>95%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of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their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drug pickup appointments;</w:t>
      </w:r>
      <w:r w:rsidR="00D34130" w:rsidRPr="00373805">
        <w:rPr>
          <w:rFonts w:ascii="Times New Roman" w:hAnsi="Times New Roman" w:cs="Times New Roman"/>
          <w:vertAlign w:val="superscript"/>
        </w:rPr>
        <w:t>8</w:t>
      </w:r>
      <w:r w:rsidRPr="00373805">
        <w:rPr>
          <w:rFonts w:ascii="Times New Roman" w:hAnsi="Times New Roman" w:cs="Times New Roman"/>
        </w:rPr>
        <w:t>Change in</w:t>
      </w:r>
      <w:r w:rsidR="00B441FF" w:rsidRPr="00373805">
        <w:rPr>
          <w:rFonts w:ascii="Times New Roman" w:hAnsi="Times New Roman" w:cs="Times New Roman"/>
        </w:rPr>
        <w:t xml:space="preserve"> </w:t>
      </w:r>
      <w:r w:rsidRPr="00373805">
        <w:rPr>
          <w:rFonts w:ascii="Times New Roman" w:hAnsi="Times New Roman" w:cs="Times New Roman"/>
        </w:rPr>
        <w:t>Hazard ratio/Odds ratio</w:t>
      </w:r>
      <w:r w:rsidR="00B441FF" w:rsidRPr="00373805">
        <w:rPr>
          <w:rFonts w:ascii="Times New Roman" w:hAnsi="Times New Roman" w:cs="Times New Roman"/>
        </w:rPr>
        <w:t xml:space="preserve"> </w:t>
      </w:r>
      <w:r w:rsidRPr="00373805">
        <w:rPr>
          <w:rFonts w:ascii="Times New Roman" w:hAnsi="Times New Roman" w:cs="Times New Roman"/>
        </w:rPr>
        <w:t>for</w:t>
      </w:r>
      <w:r w:rsidR="00B441FF" w:rsidRPr="00373805">
        <w:rPr>
          <w:rFonts w:ascii="Times New Roman" w:hAnsi="Times New Roman" w:cs="Times New Roman"/>
        </w:rPr>
        <w:t xml:space="preserve"> </w:t>
      </w:r>
      <w:r w:rsidRPr="00373805">
        <w:rPr>
          <w:rFonts w:ascii="Times New Roman" w:hAnsi="Times New Roman" w:cs="Times New Roman"/>
        </w:rPr>
        <w:t>every</w:t>
      </w:r>
      <w:r w:rsidR="00B441FF" w:rsidRPr="00373805">
        <w:rPr>
          <w:rFonts w:ascii="Times New Roman" w:hAnsi="Times New Roman" w:cs="Times New Roman"/>
        </w:rPr>
        <w:t xml:space="preserve"> </w:t>
      </w:r>
      <w:r w:rsidRPr="00373805">
        <w:rPr>
          <w:rFonts w:ascii="Times New Roman" w:hAnsi="Times New Roman" w:cs="Times New Roman"/>
        </w:rPr>
        <w:t>25cells/mm</w:t>
      </w:r>
      <w:r w:rsidRPr="00373805">
        <w:rPr>
          <w:rFonts w:ascii="Times New Roman" w:hAnsi="Times New Roman" w:cs="Times New Roman"/>
          <w:vertAlign w:val="superscript"/>
        </w:rPr>
        <w:t xml:space="preserve">3 </w:t>
      </w:r>
      <w:r w:rsidRPr="00373805">
        <w:rPr>
          <w:rFonts w:ascii="Times New Roman" w:hAnsi="Times New Roman" w:cs="Times New Roman"/>
        </w:rPr>
        <w:t>increase in</w:t>
      </w:r>
      <w:r w:rsidR="00B441FF" w:rsidRPr="00373805">
        <w:rPr>
          <w:rFonts w:ascii="Times New Roman" w:hAnsi="Times New Roman" w:cs="Times New Roman"/>
        </w:rPr>
        <w:t xml:space="preserve"> </w:t>
      </w:r>
      <w:r w:rsidRPr="00373805">
        <w:rPr>
          <w:rFonts w:ascii="Times New Roman" w:hAnsi="Times New Roman" w:cs="Times New Roman"/>
        </w:rPr>
        <w:t>CD4</w:t>
      </w:r>
      <w:r w:rsidR="00B441FF" w:rsidRPr="00373805">
        <w:rPr>
          <w:rFonts w:ascii="Times New Roman" w:hAnsi="Times New Roman" w:cs="Times New Roman"/>
        </w:rPr>
        <w:t xml:space="preserve"> cell </w:t>
      </w:r>
      <w:r w:rsidRPr="00373805">
        <w:rPr>
          <w:rFonts w:ascii="Times New Roman" w:hAnsi="Times New Roman" w:cs="Times New Roman"/>
        </w:rPr>
        <w:t>count;</w:t>
      </w:r>
      <w:r w:rsidR="00B441FF" w:rsidRPr="00373805">
        <w:rPr>
          <w:rFonts w:ascii="Times New Roman" w:hAnsi="Times New Roman" w:cs="Times New Roman"/>
        </w:rPr>
        <w:t xml:space="preserve"> </w:t>
      </w:r>
      <w:r w:rsidR="00D34130" w:rsidRPr="00373805">
        <w:rPr>
          <w:rFonts w:ascii="Times New Roman" w:hAnsi="Times New Roman" w:cs="Times New Roman"/>
          <w:vertAlign w:val="superscript"/>
        </w:rPr>
        <w:t>9</w:t>
      </w:r>
      <w:r w:rsidR="00BF7F23" w:rsidRPr="00373805">
        <w:rPr>
          <w:rFonts w:ascii="Times New Roman" w:hAnsi="Times New Roman" w:cs="Times New Roman"/>
        </w:rPr>
        <w:t>For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mortality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at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or before 90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days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of therapy;</w:t>
      </w:r>
      <w:r w:rsidR="00B441FF" w:rsidRPr="00373805">
        <w:rPr>
          <w:rFonts w:ascii="Times New Roman" w:hAnsi="Times New Roman" w:cs="Times New Roman"/>
        </w:rPr>
        <w:t xml:space="preserve"> </w:t>
      </w:r>
      <w:r w:rsidR="00D34130" w:rsidRPr="00373805">
        <w:rPr>
          <w:rFonts w:ascii="Times New Roman" w:hAnsi="Times New Roman" w:cs="Times New Roman"/>
          <w:vertAlign w:val="superscript"/>
        </w:rPr>
        <w:t>10</w:t>
      </w:r>
      <w:r w:rsidR="00BF7F23" w:rsidRPr="00373805">
        <w:rPr>
          <w:rFonts w:ascii="Times New Roman" w:hAnsi="Times New Roman" w:cs="Times New Roman"/>
        </w:rPr>
        <w:t>Change in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Hazard ratio/Odds ratio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for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every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unit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increase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in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age;</w:t>
      </w:r>
      <w:r w:rsidR="00B441FF" w:rsidRPr="00373805">
        <w:rPr>
          <w:rFonts w:ascii="Times New Roman" w:hAnsi="Times New Roman" w:cs="Times New Roman"/>
        </w:rPr>
        <w:t xml:space="preserve"> </w:t>
      </w:r>
      <w:r w:rsidR="00D030F1" w:rsidRPr="00373805">
        <w:rPr>
          <w:rFonts w:ascii="Times New Roman" w:hAnsi="Times New Roman" w:cs="Times New Roman"/>
          <w:vertAlign w:val="superscript"/>
        </w:rPr>
        <w:t>1</w:t>
      </w:r>
      <w:r w:rsidR="00D34130" w:rsidRPr="00373805">
        <w:rPr>
          <w:rFonts w:ascii="Times New Roman" w:hAnsi="Times New Roman" w:cs="Times New Roman"/>
          <w:vertAlign w:val="superscript"/>
        </w:rPr>
        <w:t>1</w:t>
      </w:r>
      <w:r w:rsidR="00BF7F23" w:rsidRPr="00373805">
        <w:rPr>
          <w:rFonts w:ascii="Times New Roman" w:hAnsi="Times New Roman" w:cs="Times New Roman"/>
        </w:rPr>
        <w:t>Mean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Cumulative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Adherence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after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2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months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of</w:t>
      </w:r>
      <w:r w:rsidR="00B441FF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therapy;</w:t>
      </w:r>
      <w:r w:rsidR="00B441FF" w:rsidRPr="00373805">
        <w:rPr>
          <w:rFonts w:ascii="Times New Roman" w:hAnsi="Times New Roman" w:cs="Times New Roman"/>
        </w:rPr>
        <w:t xml:space="preserve"> </w:t>
      </w:r>
      <w:r w:rsidR="00D34130" w:rsidRPr="00373805">
        <w:rPr>
          <w:rFonts w:ascii="Times New Roman" w:hAnsi="Times New Roman" w:cs="Times New Roman"/>
          <w:vertAlign w:val="superscript"/>
        </w:rPr>
        <w:t>12</w:t>
      </w:r>
      <w:r w:rsidR="008C5449" w:rsidRPr="00373805">
        <w:rPr>
          <w:rFonts w:ascii="Times New Roman" w:hAnsi="Times New Roman" w:cs="Times New Roman"/>
        </w:rPr>
        <w:t>Analyz</w:t>
      </w:r>
      <w:r w:rsidR="00BF7F23" w:rsidRPr="00373805">
        <w:rPr>
          <w:rFonts w:ascii="Times New Roman" w:hAnsi="Times New Roman" w:cs="Times New Roman"/>
        </w:rPr>
        <w:t>ed in50</w:t>
      </w:r>
      <w:r w:rsidR="00B44E0B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cells/mm</w:t>
      </w:r>
      <w:r w:rsidR="00BF7F23" w:rsidRPr="00373805">
        <w:rPr>
          <w:rFonts w:ascii="Times New Roman" w:hAnsi="Times New Roman" w:cs="Times New Roman"/>
          <w:vertAlign w:val="superscript"/>
        </w:rPr>
        <w:t>3</w:t>
      </w:r>
      <w:r w:rsidR="00373805">
        <w:rPr>
          <w:rFonts w:ascii="Times New Roman" w:hAnsi="Times New Roman" w:cs="Times New Roman"/>
          <w:vertAlign w:val="superscript"/>
        </w:rPr>
        <w:t xml:space="preserve"> </w:t>
      </w:r>
      <w:r w:rsidR="00BF7F23" w:rsidRPr="00373805">
        <w:rPr>
          <w:rFonts w:ascii="Times New Roman" w:hAnsi="Times New Roman" w:cs="Times New Roman"/>
        </w:rPr>
        <w:t>increments;</w:t>
      </w:r>
      <w:r w:rsidR="00D34130" w:rsidRPr="00373805">
        <w:rPr>
          <w:rFonts w:ascii="Times New Roman" w:hAnsi="Times New Roman" w:cs="Times New Roman"/>
          <w:vertAlign w:val="superscript"/>
        </w:rPr>
        <w:t>13</w:t>
      </w:r>
      <w:r w:rsidR="00BF7F23" w:rsidRPr="00373805">
        <w:rPr>
          <w:rFonts w:ascii="Times New Roman" w:hAnsi="Times New Roman" w:cs="Times New Roman"/>
        </w:rPr>
        <w:t>For</w:t>
      </w:r>
      <w:r w:rsidR="0051738D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early</w:t>
      </w:r>
      <w:r w:rsidR="0051738D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deaths</w:t>
      </w:r>
      <w:r w:rsidR="0051738D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(&lt;4</w:t>
      </w:r>
      <w:r w:rsidR="00B44E0B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months</w:t>
      </w:r>
      <w:r w:rsidR="00B44E0B" w:rsidRPr="00373805">
        <w:rPr>
          <w:rFonts w:ascii="Times New Roman" w:hAnsi="Times New Roman" w:cs="Times New Roman"/>
        </w:rPr>
        <w:t xml:space="preserve"> </w:t>
      </w:r>
      <w:r w:rsidR="008C5449" w:rsidRPr="00373805">
        <w:rPr>
          <w:rFonts w:ascii="Times New Roman" w:hAnsi="Times New Roman" w:cs="Times New Roman"/>
        </w:rPr>
        <w:t>post –</w:t>
      </w:r>
      <w:r w:rsidR="00A835BD" w:rsidRPr="00373805">
        <w:rPr>
          <w:rFonts w:ascii="Times New Roman" w:hAnsi="Times New Roman" w:cs="Times New Roman"/>
        </w:rPr>
        <w:t>HA</w:t>
      </w:r>
      <w:r w:rsidR="00CC40AF" w:rsidRPr="00373805">
        <w:rPr>
          <w:rFonts w:ascii="Times New Roman" w:hAnsi="Times New Roman" w:cs="Times New Roman"/>
        </w:rPr>
        <w:t>ART</w:t>
      </w:r>
      <w:r w:rsidR="00BF7F23" w:rsidRPr="00373805">
        <w:rPr>
          <w:rFonts w:ascii="Times New Roman" w:hAnsi="Times New Roman" w:cs="Times New Roman"/>
        </w:rPr>
        <w:t>);</w:t>
      </w:r>
      <w:r w:rsidR="00CC40AF" w:rsidRPr="00373805">
        <w:rPr>
          <w:rFonts w:ascii="Times New Roman" w:hAnsi="Times New Roman" w:cs="Times New Roman"/>
          <w:vertAlign w:val="superscript"/>
        </w:rPr>
        <w:t>1</w:t>
      </w:r>
      <w:r w:rsidR="002229B4" w:rsidRPr="00373805">
        <w:rPr>
          <w:rFonts w:ascii="Times New Roman" w:hAnsi="Times New Roman" w:cs="Times New Roman"/>
          <w:vertAlign w:val="superscript"/>
        </w:rPr>
        <w:t>4</w:t>
      </w:r>
      <w:r w:rsidR="00CC40AF" w:rsidRPr="00373805">
        <w:rPr>
          <w:rFonts w:ascii="Times New Roman" w:hAnsi="Times New Roman" w:cs="Times New Roman"/>
        </w:rPr>
        <w:t>For late deaths(&gt;4 months post–</w:t>
      </w:r>
      <w:r w:rsidR="00A835BD" w:rsidRPr="00373805">
        <w:rPr>
          <w:rFonts w:ascii="Times New Roman" w:hAnsi="Times New Roman" w:cs="Times New Roman"/>
        </w:rPr>
        <w:t>HAART</w:t>
      </w:r>
      <w:r w:rsidR="00CC40AF" w:rsidRPr="00373805">
        <w:rPr>
          <w:rFonts w:ascii="Times New Roman" w:hAnsi="Times New Roman" w:cs="Times New Roman"/>
        </w:rPr>
        <w:t xml:space="preserve">); </w:t>
      </w:r>
      <w:r w:rsidR="002229B4" w:rsidRPr="00373805">
        <w:rPr>
          <w:rFonts w:ascii="Times New Roman" w:hAnsi="Times New Roman" w:cs="Times New Roman"/>
          <w:vertAlign w:val="superscript"/>
        </w:rPr>
        <w:t>15</w:t>
      </w:r>
      <w:r w:rsidR="002229B4" w:rsidRPr="00373805">
        <w:rPr>
          <w:rFonts w:ascii="Times New Roman" w:hAnsi="Times New Roman" w:cs="Times New Roman"/>
        </w:rPr>
        <w:t xml:space="preserve">For men &lt;48.9kg and for women &lt;43kg; </w:t>
      </w:r>
      <w:r w:rsidR="002229B4" w:rsidRPr="00373805">
        <w:rPr>
          <w:rFonts w:ascii="Times New Roman" w:hAnsi="Times New Roman" w:cs="Times New Roman"/>
          <w:vertAlign w:val="superscript"/>
        </w:rPr>
        <w:t>16</w:t>
      </w:r>
      <w:r w:rsidR="002229B4" w:rsidRPr="00373805">
        <w:rPr>
          <w:rFonts w:ascii="Times New Roman" w:hAnsi="Times New Roman" w:cs="Times New Roman"/>
        </w:rPr>
        <w:t xml:space="preserve">Hazard ratios can be converted to 50 </w:t>
      </w:r>
      <w:proofErr w:type="spellStart"/>
      <w:r w:rsidR="002229B4" w:rsidRPr="00373805">
        <w:rPr>
          <w:rFonts w:ascii="Times New Roman" w:hAnsi="Times New Roman" w:cs="Times New Roman"/>
        </w:rPr>
        <w:t>vs</w:t>
      </w:r>
      <w:proofErr w:type="spellEnd"/>
      <w:r w:rsidR="002229B4" w:rsidRPr="00373805">
        <w:rPr>
          <w:rFonts w:ascii="Times New Roman" w:hAnsi="Times New Roman" w:cs="Times New Roman"/>
        </w:rPr>
        <w:t xml:space="preserve"> 100: 1.27(HR); 50 </w:t>
      </w:r>
      <w:proofErr w:type="spellStart"/>
      <w:r w:rsidR="002229B4" w:rsidRPr="00373805">
        <w:rPr>
          <w:rFonts w:ascii="Times New Roman" w:hAnsi="Times New Roman" w:cs="Times New Roman"/>
        </w:rPr>
        <w:t>vs</w:t>
      </w:r>
      <w:proofErr w:type="spellEnd"/>
      <w:r w:rsidR="002229B4" w:rsidRPr="00373805">
        <w:rPr>
          <w:rFonts w:ascii="Times New Roman" w:hAnsi="Times New Roman" w:cs="Times New Roman"/>
        </w:rPr>
        <w:t xml:space="preserve"> 200: 1.72(HR); 50 </w:t>
      </w:r>
      <w:proofErr w:type="spellStart"/>
      <w:r w:rsidR="002229B4" w:rsidRPr="00373805">
        <w:rPr>
          <w:rFonts w:ascii="Times New Roman" w:hAnsi="Times New Roman" w:cs="Times New Roman"/>
        </w:rPr>
        <w:t>vs</w:t>
      </w:r>
      <w:proofErr w:type="spellEnd"/>
      <w:r w:rsidR="002229B4" w:rsidRPr="00373805">
        <w:rPr>
          <w:rFonts w:ascii="Times New Roman" w:hAnsi="Times New Roman" w:cs="Times New Roman"/>
        </w:rPr>
        <w:t xml:space="preserve"> 350: 2.33(HR)</w:t>
      </w:r>
      <w:r w:rsidR="002229B4" w:rsidRPr="00373805">
        <w:rPr>
          <w:rFonts w:ascii="Times New Roman" w:hAnsi="Times New Roman" w:cs="Times New Roman"/>
          <w:vertAlign w:val="superscript"/>
        </w:rPr>
        <w:t>17</w:t>
      </w:r>
      <w:r w:rsidR="00BF7F23" w:rsidRPr="00373805">
        <w:rPr>
          <w:rFonts w:ascii="Times New Roman" w:hAnsi="Times New Roman" w:cs="Times New Roman"/>
        </w:rPr>
        <w:t xml:space="preserve">Change </w:t>
      </w:r>
      <w:r w:rsidR="001D1ACB" w:rsidRPr="00373805">
        <w:rPr>
          <w:rFonts w:ascii="Times New Roman" w:hAnsi="Times New Roman" w:cs="Times New Roman"/>
        </w:rPr>
        <w:t>i</w:t>
      </w:r>
      <w:r w:rsidR="00BF7F23" w:rsidRPr="00373805">
        <w:rPr>
          <w:rFonts w:ascii="Times New Roman" w:hAnsi="Times New Roman" w:cs="Times New Roman"/>
        </w:rPr>
        <w:t>n</w:t>
      </w:r>
      <w:r w:rsidR="0051738D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hazard ratio/odds</w:t>
      </w:r>
      <w:r w:rsidR="0051738D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ratio</w:t>
      </w:r>
      <w:r w:rsidR="0051738D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for</w:t>
      </w:r>
      <w:r w:rsidR="0051738D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every</w:t>
      </w:r>
      <w:r w:rsidR="0051738D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10</w:t>
      </w:r>
      <w:r w:rsidR="0051738D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y</w:t>
      </w:r>
      <w:r w:rsidR="00373805">
        <w:rPr>
          <w:rFonts w:ascii="Times New Roman" w:hAnsi="Times New Roman" w:cs="Times New Roman"/>
        </w:rPr>
        <w:t>ea</w:t>
      </w:r>
      <w:bookmarkStart w:id="0" w:name="_GoBack"/>
      <w:bookmarkEnd w:id="0"/>
      <w:r w:rsidR="00BF7F23" w:rsidRPr="00373805">
        <w:rPr>
          <w:rFonts w:ascii="Times New Roman" w:hAnsi="Times New Roman" w:cs="Times New Roman"/>
        </w:rPr>
        <w:t>rs</w:t>
      </w:r>
      <w:r w:rsidR="0051738D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increment in</w:t>
      </w:r>
      <w:r w:rsidR="0051738D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age;</w:t>
      </w:r>
      <w:r w:rsidR="00D030F1" w:rsidRPr="00373805">
        <w:rPr>
          <w:rFonts w:ascii="Times New Roman" w:hAnsi="Times New Roman" w:cs="Times New Roman"/>
          <w:vertAlign w:val="superscript"/>
        </w:rPr>
        <w:t>1</w:t>
      </w:r>
      <w:r w:rsidR="002229B4" w:rsidRPr="00373805">
        <w:rPr>
          <w:rFonts w:ascii="Times New Roman" w:hAnsi="Times New Roman" w:cs="Times New Roman"/>
          <w:vertAlign w:val="superscript"/>
        </w:rPr>
        <w:t>8</w:t>
      </w:r>
      <w:r w:rsidR="00BF7F23" w:rsidRPr="00373805">
        <w:rPr>
          <w:rFonts w:ascii="Times New Roman" w:hAnsi="Times New Roman" w:cs="Times New Roman"/>
        </w:rPr>
        <w:t>Not</w:t>
      </w:r>
      <w:r w:rsidR="00A835BD" w:rsidRPr="00373805">
        <w:rPr>
          <w:rFonts w:ascii="Times New Roman" w:hAnsi="Times New Roman" w:cs="Times New Roman"/>
        </w:rPr>
        <w:t xml:space="preserve"> measured i</w:t>
      </w:r>
      <w:r w:rsidR="00BF7F23" w:rsidRPr="00373805">
        <w:rPr>
          <w:rFonts w:ascii="Times New Roman" w:hAnsi="Times New Roman" w:cs="Times New Roman"/>
        </w:rPr>
        <w:t>n1404</w:t>
      </w:r>
      <w:r w:rsidR="0051738D" w:rsidRPr="00373805">
        <w:rPr>
          <w:rFonts w:ascii="Times New Roman" w:hAnsi="Times New Roman" w:cs="Times New Roman"/>
        </w:rPr>
        <w:t xml:space="preserve"> </w:t>
      </w:r>
      <w:r w:rsidR="00D030F1" w:rsidRPr="00373805">
        <w:rPr>
          <w:rFonts w:ascii="Times New Roman" w:hAnsi="Times New Roman" w:cs="Times New Roman"/>
        </w:rPr>
        <w:t xml:space="preserve">participants; </w:t>
      </w:r>
      <w:r w:rsidR="00D030F1" w:rsidRPr="00373805">
        <w:rPr>
          <w:rFonts w:ascii="Times New Roman" w:hAnsi="Times New Roman" w:cs="Times New Roman"/>
          <w:vertAlign w:val="superscript"/>
        </w:rPr>
        <w:t>1</w:t>
      </w:r>
      <w:r w:rsidR="002229B4" w:rsidRPr="00373805">
        <w:rPr>
          <w:rFonts w:ascii="Times New Roman" w:hAnsi="Times New Roman" w:cs="Times New Roman"/>
          <w:vertAlign w:val="superscript"/>
        </w:rPr>
        <w:t>9</w:t>
      </w:r>
      <w:r w:rsidR="00BF7F23" w:rsidRPr="00373805">
        <w:rPr>
          <w:rFonts w:ascii="Times New Roman" w:hAnsi="Times New Roman" w:cs="Times New Roman"/>
        </w:rPr>
        <w:t>Not</w:t>
      </w:r>
      <w:r w:rsidR="0051738D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performed</w:t>
      </w:r>
      <w:r w:rsidR="0051738D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in 1004</w:t>
      </w:r>
      <w:r w:rsidR="0051738D" w:rsidRPr="00373805">
        <w:rPr>
          <w:rFonts w:ascii="Times New Roman" w:hAnsi="Times New Roman" w:cs="Times New Roman"/>
        </w:rPr>
        <w:t xml:space="preserve"> </w:t>
      </w:r>
      <w:r w:rsidR="00BF7F23" w:rsidRPr="00373805">
        <w:rPr>
          <w:rFonts w:ascii="Times New Roman" w:hAnsi="Times New Roman" w:cs="Times New Roman"/>
        </w:rPr>
        <w:t>par</w:t>
      </w:r>
      <w:r w:rsidR="00EA7B00" w:rsidRPr="00373805">
        <w:rPr>
          <w:rFonts w:ascii="Times New Roman" w:hAnsi="Times New Roman" w:cs="Times New Roman"/>
        </w:rPr>
        <w:t>ticipant</w:t>
      </w:r>
    </w:p>
    <w:p w:rsidR="00A41F47" w:rsidRDefault="00A41F47" w:rsidP="001001BF">
      <w:pPr>
        <w:rPr>
          <w:rFonts w:ascii="Times New Roman" w:hAnsi="Times New Roman" w:cs="Times New Roman"/>
          <w:sz w:val="16"/>
          <w:szCs w:val="16"/>
        </w:rPr>
      </w:pPr>
    </w:p>
    <w:sectPr w:rsidR="00A41F47" w:rsidSect="00342D87">
      <w:headerReference w:type="default" r:id="rId11"/>
      <w:footerReference w:type="default" r:id="rId12"/>
      <w:pgSz w:w="12240" w:h="15840"/>
      <w:pgMar w:top="900" w:right="1440" w:bottom="11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30" w:rsidRDefault="00254330" w:rsidP="0088120B">
      <w:pPr>
        <w:spacing w:after="0" w:line="240" w:lineRule="auto"/>
      </w:pPr>
      <w:r>
        <w:separator/>
      </w:r>
    </w:p>
  </w:endnote>
  <w:endnote w:type="continuationSeparator" w:id="0">
    <w:p w:rsidR="00254330" w:rsidRDefault="00254330" w:rsidP="0088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767411"/>
      <w:docPartObj>
        <w:docPartGallery w:val="Page Numbers (Bottom of Page)"/>
        <w:docPartUnique/>
      </w:docPartObj>
    </w:sdtPr>
    <w:sdtEndPr/>
    <w:sdtContent>
      <w:p w:rsidR="00B441FF" w:rsidRDefault="00B441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8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1FF" w:rsidRDefault="00B441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FF" w:rsidRDefault="00B441F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73805">
      <w:rPr>
        <w:noProof/>
      </w:rPr>
      <w:t>5</w:t>
    </w:r>
    <w:r>
      <w:rPr>
        <w:noProof/>
      </w:rPr>
      <w:fldChar w:fldCharType="end"/>
    </w:r>
  </w:p>
  <w:p w:rsidR="00B441FF" w:rsidRDefault="00B44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30" w:rsidRDefault="00254330" w:rsidP="0088120B">
      <w:pPr>
        <w:spacing w:after="0" w:line="240" w:lineRule="auto"/>
      </w:pPr>
      <w:r>
        <w:separator/>
      </w:r>
    </w:p>
  </w:footnote>
  <w:footnote w:type="continuationSeparator" w:id="0">
    <w:p w:rsidR="00254330" w:rsidRDefault="00254330" w:rsidP="0088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FF" w:rsidRPr="00373805" w:rsidRDefault="00B441FF">
    <w:pPr>
      <w:pStyle w:val="Header"/>
    </w:pPr>
    <w:r w:rsidRPr="00373805">
      <w:rPr>
        <w:rFonts w:ascii="Times New Roman" w:hAnsi="Times New Roman" w:cs="Times New Roman"/>
        <w:b/>
      </w:rPr>
      <w:t xml:space="preserve">Table </w:t>
    </w:r>
    <w:r w:rsidR="008B5996" w:rsidRPr="00373805">
      <w:rPr>
        <w:rFonts w:ascii="Times New Roman" w:hAnsi="Times New Roman" w:cs="Times New Roman"/>
        <w:b/>
      </w:rPr>
      <w:t>S</w:t>
    </w:r>
    <w:r w:rsidR="00016B41" w:rsidRPr="00373805">
      <w:rPr>
        <w:rFonts w:ascii="Times New Roman" w:hAnsi="Times New Roman" w:cs="Times New Roman"/>
        <w:b/>
      </w:rPr>
      <w:t>3. Studies assessing independent risk factors for early mortality organized by measure of association and by region.</w:t>
    </w:r>
  </w:p>
  <w:p w:rsidR="00B441FF" w:rsidRPr="0086798B" w:rsidRDefault="00B441FF" w:rsidP="00BF7F23">
    <w:pPr>
      <w:pStyle w:val="Header"/>
      <w:jc w:val="right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FF" w:rsidRPr="00B23BF0" w:rsidRDefault="00B441FF" w:rsidP="00B23B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952"/>
    <w:multiLevelType w:val="hybridMultilevel"/>
    <w:tmpl w:val="1DEA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44EC"/>
    <w:multiLevelType w:val="hybridMultilevel"/>
    <w:tmpl w:val="CD38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0A3D"/>
    <w:multiLevelType w:val="hybridMultilevel"/>
    <w:tmpl w:val="D9D201BE"/>
    <w:lvl w:ilvl="0" w:tplc="0409000B">
      <w:start w:val="1"/>
      <w:numFmt w:val="bullet"/>
      <w:lvlText w:val=""/>
      <w:lvlJc w:val="left"/>
      <w:pPr>
        <w:ind w:left="6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abstractNum w:abstractNumId="3">
    <w:nsid w:val="32A06456"/>
    <w:multiLevelType w:val="hybridMultilevel"/>
    <w:tmpl w:val="BAA24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109D2"/>
    <w:multiLevelType w:val="hybridMultilevel"/>
    <w:tmpl w:val="CED8C7F8"/>
    <w:lvl w:ilvl="0" w:tplc="E5E4F918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55683"/>
    <w:multiLevelType w:val="hybridMultilevel"/>
    <w:tmpl w:val="77EE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F3034"/>
    <w:multiLevelType w:val="hybridMultilevel"/>
    <w:tmpl w:val="95DA356A"/>
    <w:lvl w:ilvl="0" w:tplc="2E861B02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B02BB"/>
    <w:multiLevelType w:val="hybridMultilevel"/>
    <w:tmpl w:val="FE083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D0276"/>
    <w:multiLevelType w:val="hybridMultilevel"/>
    <w:tmpl w:val="7DA23B24"/>
    <w:lvl w:ilvl="0" w:tplc="0409000B">
      <w:start w:val="1"/>
      <w:numFmt w:val="bullet"/>
      <w:lvlText w:val=""/>
      <w:lvlJc w:val="left"/>
      <w:pPr>
        <w:ind w:left="6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7153"/>
    <w:rsid w:val="00005421"/>
    <w:rsid w:val="00005E21"/>
    <w:rsid w:val="0001050D"/>
    <w:rsid w:val="000119DC"/>
    <w:rsid w:val="000126BC"/>
    <w:rsid w:val="00015C83"/>
    <w:rsid w:val="00016B41"/>
    <w:rsid w:val="000178CC"/>
    <w:rsid w:val="00017917"/>
    <w:rsid w:val="00021637"/>
    <w:rsid w:val="0002484F"/>
    <w:rsid w:val="00024967"/>
    <w:rsid w:val="00024BAE"/>
    <w:rsid w:val="00026812"/>
    <w:rsid w:val="000306EC"/>
    <w:rsid w:val="00030BD0"/>
    <w:rsid w:val="000314C6"/>
    <w:rsid w:val="000327EF"/>
    <w:rsid w:val="00032B16"/>
    <w:rsid w:val="000354DB"/>
    <w:rsid w:val="0003617D"/>
    <w:rsid w:val="00041013"/>
    <w:rsid w:val="00047A2D"/>
    <w:rsid w:val="0005004F"/>
    <w:rsid w:val="000504AC"/>
    <w:rsid w:val="00053DEB"/>
    <w:rsid w:val="00056130"/>
    <w:rsid w:val="000601BD"/>
    <w:rsid w:val="00061761"/>
    <w:rsid w:val="000618C0"/>
    <w:rsid w:val="0006538A"/>
    <w:rsid w:val="000660D1"/>
    <w:rsid w:val="000704A1"/>
    <w:rsid w:val="000718D6"/>
    <w:rsid w:val="0007254F"/>
    <w:rsid w:val="00073CE6"/>
    <w:rsid w:val="000757CC"/>
    <w:rsid w:val="0007620E"/>
    <w:rsid w:val="00084ABD"/>
    <w:rsid w:val="00085B3B"/>
    <w:rsid w:val="00085F19"/>
    <w:rsid w:val="00086B81"/>
    <w:rsid w:val="00091B7D"/>
    <w:rsid w:val="000924EE"/>
    <w:rsid w:val="00092654"/>
    <w:rsid w:val="000961B8"/>
    <w:rsid w:val="00097FE2"/>
    <w:rsid w:val="000A133A"/>
    <w:rsid w:val="000A1BF6"/>
    <w:rsid w:val="000A2FBA"/>
    <w:rsid w:val="000A4661"/>
    <w:rsid w:val="000A5594"/>
    <w:rsid w:val="000A7104"/>
    <w:rsid w:val="000A72A4"/>
    <w:rsid w:val="000A7E4A"/>
    <w:rsid w:val="000B7A11"/>
    <w:rsid w:val="000C3150"/>
    <w:rsid w:val="000C365E"/>
    <w:rsid w:val="000C3D9B"/>
    <w:rsid w:val="000C3E07"/>
    <w:rsid w:val="000C6C8B"/>
    <w:rsid w:val="000D037F"/>
    <w:rsid w:val="000D3F7C"/>
    <w:rsid w:val="000D4FDD"/>
    <w:rsid w:val="000D7445"/>
    <w:rsid w:val="000E2EE6"/>
    <w:rsid w:val="000E3AB7"/>
    <w:rsid w:val="000E3B81"/>
    <w:rsid w:val="000F0BA9"/>
    <w:rsid w:val="000F0CB6"/>
    <w:rsid w:val="000F5BD8"/>
    <w:rsid w:val="000F602A"/>
    <w:rsid w:val="000F61B5"/>
    <w:rsid w:val="000F649B"/>
    <w:rsid w:val="000F6A88"/>
    <w:rsid w:val="000F6CF9"/>
    <w:rsid w:val="000F718F"/>
    <w:rsid w:val="001001BF"/>
    <w:rsid w:val="001004D9"/>
    <w:rsid w:val="0010056F"/>
    <w:rsid w:val="001013FB"/>
    <w:rsid w:val="00101D58"/>
    <w:rsid w:val="001030CD"/>
    <w:rsid w:val="001036A1"/>
    <w:rsid w:val="00104FBF"/>
    <w:rsid w:val="00105F86"/>
    <w:rsid w:val="001067DC"/>
    <w:rsid w:val="00106AD9"/>
    <w:rsid w:val="001078FF"/>
    <w:rsid w:val="0011024A"/>
    <w:rsid w:val="001140A7"/>
    <w:rsid w:val="0011459B"/>
    <w:rsid w:val="00117153"/>
    <w:rsid w:val="00121248"/>
    <w:rsid w:val="0012132C"/>
    <w:rsid w:val="00122323"/>
    <w:rsid w:val="00122BFC"/>
    <w:rsid w:val="0012325C"/>
    <w:rsid w:val="0012608B"/>
    <w:rsid w:val="001304C4"/>
    <w:rsid w:val="00132590"/>
    <w:rsid w:val="00135288"/>
    <w:rsid w:val="00135423"/>
    <w:rsid w:val="00140E48"/>
    <w:rsid w:val="001463A9"/>
    <w:rsid w:val="00146949"/>
    <w:rsid w:val="00147454"/>
    <w:rsid w:val="00153CC1"/>
    <w:rsid w:val="0015515E"/>
    <w:rsid w:val="00155979"/>
    <w:rsid w:val="001562C4"/>
    <w:rsid w:val="001671B7"/>
    <w:rsid w:val="00170460"/>
    <w:rsid w:val="00170E7C"/>
    <w:rsid w:val="00174E70"/>
    <w:rsid w:val="00176195"/>
    <w:rsid w:val="00183619"/>
    <w:rsid w:val="001931DD"/>
    <w:rsid w:val="00193BAA"/>
    <w:rsid w:val="001946D4"/>
    <w:rsid w:val="00196F39"/>
    <w:rsid w:val="001A0851"/>
    <w:rsid w:val="001A1BED"/>
    <w:rsid w:val="001A4CC8"/>
    <w:rsid w:val="001B1B00"/>
    <w:rsid w:val="001B7929"/>
    <w:rsid w:val="001C68AB"/>
    <w:rsid w:val="001D0BE3"/>
    <w:rsid w:val="001D1ACB"/>
    <w:rsid w:val="001D2320"/>
    <w:rsid w:val="001D3AAF"/>
    <w:rsid w:val="001E3AEA"/>
    <w:rsid w:val="001E3CDF"/>
    <w:rsid w:val="001E4989"/>
    <w:rsid w:val="001E4CC1"/>
    <w:rsid w:val="001E739F"/>
    <w:rsid w:val="001F319F"/>
    <w:rsid w:val="001F3416"/>
    <w:rsid w:val="002003E8"/>
    <w:rsid w:val="002019D4"/>
    <w:rsid w:val="00203926"/>
    <w:rsid w:val="00206187"/>
    <w:rsid w:val="002065FC"/>
    <w:rsid w:val="00207DDA"/>
    <w:rsid w:val="00212CE9"/>
    <w:rsid w:val="00215CAC"/>
    <w:rsid w:val="0021661C"/>
    <w:rsid w:val="00216C49"/>
    <w:rsid w:val="002227CE"/>
    <w:rsid w:val="002229B4"/>
    <w:rsid w:val="00224440"/>
    <w:rsid w:val="002248CA"/>
    <w:rsid w:val="002269F0"/>
    <w:rsid w:val="0022757A"/>
    <w:rsid w:val="00227D4F"/>
    <w:rsid w:val="00230BCA"/>
    <w:rsid w:val="002324C9"/>
    <w:rsid w:val="002326E6"/>
    <w:rsid w:val="00233BAA"/>
    <w:rsid w:val="00235295"/>
    <w:rsid w:val="00237764"/>
    <w:rsid w:val="00241247"/>
    <w:rsid w:val="00241D64"/>
    <w:rsid w:val="00242E35"/>
    <w:rsid w:val="00243692"/>
    <w:rsid w:val="002436DE"/>
    <w:rsid w:val="00247ACC"/>
    <w:rsid w:val="002514BA"/>
    <w:rsid w:val="002516FD"/>
    <w:rsid w:val="00254330"/>
    <w:rsid w:val="00255503"/>
    <w:rsid w:val="00263436"/>
    <w:rsid w:val="002658C1"/>
    <w:rsid w:val="00265B89"/>
    <w:rsid w:val="00270834"/>
    <w:rsid w:val="002747D3"/>
    <w:rsid w:val="002763D7"/>
    <w:rsid w:val="002778B4"/>
    <w:rsid w:val="002804CA"/>
    <w:rsid w:val="00280736"/>
    <w:rsid w:val="00284505"/>
    <w:rsid w:val="002864C4"/>
    <w:rsid w:val="002878C4"/>
    <w:rsid w:val="0029313E"/>
    <w:rsid w:val="00293741"/>
    <w:rsid w:val="002A0871"/>
    <w:rsid w:val="002A3E8F"/>
    <w:rsid w:val="002A4584"/>
    <w:rsid w:val="002B07E6"/>
    <w:rsid w:val="002B2BC6"/>
    <w:rsid w:val="002B4AB8"/>
    <w:rsid w:val="002B7764"/>
    <w:rsid w:val="002C0567"/>
    <w:rsid w:val="002C2FE4"/>
    <w:rsid w:val="002C36E4"/>
    <w:rsid w:val="002C3CAA"/>
    <w:rsid w:val="002C48B3"/>
    <w:rsid w:val="002D3938"/>
    <w:rsid w:val="002D6143"/>
    <w:rsid w:val="002E02EB"/>
    <w:rsid w:val="002E0371"/>
    <w:rsid w:val="002E236C"/>
    <w:rsid w:val="002E36AE"/>
    <w:rsid w:val="002E3E48"/>
    <w:rsid w:val="002F25A9"/>
    <w:rsid w:val="002F317D"/>
    <w:rsid w:val="002F578D"/>
    <w:rsid w:val="003054C4"/>
    <w:rsid w:val="00306ED9"/>
    <w:rsid w:val="00307059"/>
    <w:rsid w:val="00307F7F"/>
    <w:rsid w:val="00312816"/>
    <w:rsid w:val="00313A92"/>
    <w:rsid w:val="00313FFE"/>
    <w:rsid w:val="00314A53"/>
    <w:rsid w:val="0032132F"/>
    <w:rsid w:val="003232D7"/>
    <w:rsid w:val="00323424"/>
    <w:rsid w:val="00327051"/>
    <w:rsid w:val="00330A92"/>
    <w:rsid w:val="00332A95"/>
    <w:rsid w:val="00333B2D"/>
    <w:rsid w:val="00334057"/>
    <w:rsid w:val="00334EF4"/>
    <w:rsid w:val="0033526B"/>
    <w:rsid w:val="003369EA"/>
    <w:rsid w:val="003375C7"/>
    <w:rsid w:val="003379B5"/>
    <w:rsid w:val="00340BAF"/>
    <w:rsid w:val="003415CD"/>
    <w:rsid w:val="00342D87"/>
    <w:rsid w:val="003463A6"/>
    <w:rsid w:val="00350E50"/>
    <w:rsid w:val="00351A98"/>
    <w:rsid w:val="00351CE3"/>
    <w:rsid w:val="003520E6"/>
    <w:rsid w:val="003576B7"/>
    <w:rsid w:val="0035778B"/>
    <w:rsid w:val="00357945"/>
    <w:rsid w:val="003618FA"/>
    <w:rsid w:val="00362AE9"/>
    <w:rsid w:val="0036689C"/>
    <w:rsid w:val="00367961"/>
    <w:rsid w:val="003700A4"/>
    <w:rsid w:val="003701E5"/>
    <w:rsid w:val="00370E12"/>
    <w:rsid w:val="00373805"/>
    <w:rsid w:val="00373F47"/>
    <w:rsid w:val="00374EA6"/>
    <w:rsid w:val="003771F3"/>
    <w:rsid w:val="00380203"/>
    <w:rsid w:val="00386924"/>
    <w:rsid w:val="00391820"/>
    <w:rsid w:val="00391BF5"/>
    <w:rsid w:val="00392AD9"/>
    <w:rsid w:val="0039599E"/>
    <w:rsid w:val="00396DBC"/>
    <w:rsid w:val="0039721C"/>
    <w:rsid w:val="003A04C3"/>
    <w:rsid w:val="003A2267"/>
    <w:rsid w:val="003A5EC1"/>
    <w:rsid w:val="003B2597"/>
    <w:rsid w:val="003B377C"/>
    <w:rsid w:val="003C1594"/>
    <w:rsid w:val="003C5682"/>
    <w:rsid w:val="003D0EF9"/>
    <w:rsid w:val="003D1B3C"/>
    <w:rsid w:val="003D240A"/>
    <w:rsid w:val="003D61CC"/>
    <w:rsid w:val="003D773E"/>
    <w:rsid w:val="003E20AA"/>
    <w:rsid w:val="003E318E"/>
    <w:rsid w:val="003F0333"/>
    <w:rsid w:val="003F08B2"/>
    <w:rsid w:val="003F13A4"/>
    <w:rsid w:val="003F1905"/>
    <w:rsid w:val="003F1B3C"/>
    <w:rsid w:val="003F2099"/>
    <w:rsid w:val="003F2789"/>
    <w:rsid w:val="003F2DE0"/>
    <w:rsid w:val="003F4982"/>
    <w:rsid w:val="00403360"/>
    <w:rsid w:val="004115A4"/>
    <w:rsid w:val="00412497"/>
    <w:rsid w:val="00415547"/>
    <w:rsid w:val="00415B63"/>
    <w:rsid w:val="00417609"/>
    <w:rsid w:val="004238A6"/>
    <w:rsid w:val="0042430D"/>
    <w:rsid w:val="00424D27"/>
    <w:rsid w:val="00427F4C"/>
    <w:rsid w:val="004325DE"/>
    <w:rsid w:val="004331D9"/>
    <w:rsid w:val="00433457"/>
    <w:rsid w:val="00436976"/>
    <w:rsid w:val="0044095F"/>
    <w:rsid w:val="00440D59"/>
    <w:rsid w:val="00443982"/>
    <w:rsid w:val="00443F3E"/>
    <w:rsid w:val="004468BB"/>
    <w:rsid w:val="00451B4F"/>
    <w:rsid w:val="00454075"/>
    <w:rsid w:val="0047121F"/>
    <w:rsid w:val="00472777"/>
    <w:rsid w:val="004727FF"/>
    <w:rsid w:val="0047337F"/>
    <w:rsid w:val="00473B8E"/>
    <w:rsid w:val="00477DC6"/>
    <w:rsid w:val="00480D8F"/>
    <w:rsid w:val="004814D3"/>
    <w:rsid w:val="00481BC0"/>
    <w:rsid w:val="00483B06"/>
    <w:rsid w:val="00485C52"/>
    <w:rsid w:val="00485F08"/>
    <w:rsid w:val="00487404"/>
    <w:rsid w:val="0049047A"/>
    <w:rsid w:val="00490857"/>
    <w:rsid w:val="004949B8"/>
    <w:rsid w:val="004950A5"/>
    <w:rsid w:val="004959E4"/>
    <w:rsid w:val="004A6E0C"/>
    <w:rsid w:val="004A7AA7"/>
    <w:rsid w:val="004B066E"/>
    <w:rsid w:val="004B29DB"/>
    <w:rsid w:val="004B2F6F"/>
    <w:rsid w:val="004B3F3D"/>
    <w:rsid w:val="004B5B58"/>
    <w:rsid w:val="004B5DB8"/>
    <w:rsid w:val="004B7EC8"/>
    <w:rsid w:val="004B7FE0"/>
    <w:rsid w:val="004C07F4"/>
    <w:rsid w:val="004C2A8A"/>
    <w:rsid w:val="004C38D8"/>
    <w:rsid w:val="004C5F9C"/>
    <w:rsid w:val="004C711B"/>
    <w:rsid w:val="004C714D"/>
    <w:rsid w:val="004C794C"/>
    <w:rsid w:val="004D0C33"/>
    <w:rsid w:val="004D1FA5"/>
    <w:rsid w:val="004D3FF7"/>
    <w:rsid w:val="004D5A63"/>
    <w:rsid w:val="004D7C16"/>
    <w:rsid w:val="004E0B78"/>
    <w:rsid w:val="004E2EE4"/>
    <w:rsid w:val="004E3F07"/>
    <w:rsid w:val="004E4472"/>
    <w:rsid w:val="004E4545"/>
    <w:rsid w:val="004E4D03"/>
    <w:rsid w:val="004E52D7"/>
    <w:rsid w:val="004E7A7E"/>
    <w:rsid w:val="004F054C"/>
    <w:rsid w:val="004F783D"/>
    <w:rsid w:val="004F7B2F"/>
    <w:rsid w:val="00500F24"/>
    <w:rsid w:val="005012E0"/>
    <w:rsid w:val="00505C33"/>
    <w:rsid w:val="00506A4C"/>
    <w:rsid w:val="00510655"/>
    <w:rsid w:val="00511856"/>
    <w:rsid w:val="00513A6E"/>
    <w:rsid w:val="00516BE2"/>
    <w:rsid w:val="0051738D"/>
    <w:rsid w:val="00520B90"/>
    <w:rsid w:val="00520FA7"/>
    <w:rsid w:val="00522687"/>
    <w:rsid w:val="005259ED"/>
    <w:rsid w:val="00527180"/>
    <w:rsid w:val="00527732"/>
    <w:rsid w:val="0053166E"/>
    <w:rsid w:val="005327E6"/>
    <w:rsid w:val="00533FED"/>
    <w:rsid w:val="00536A5A"/>
    <w:rsid w:val="00543C6B"/>
    <w:rsid w:val="0054522C"/>
    <w:rsid w:val="00547D55"/>
    <w:rsid w:val="00552FB0"/>
    <w:rsid w:val="00554400"/>
    <w:rsid w:val="00554504"/>
    <w:rsid w:val="00557253"/>
    <w:rsid w:val="005610E6"/>
    <w:rsid w:val="005622FD"/>
    <w:rsid w:val="00563905"/>
    <w:rsid w:val="00564CAB"/>
    <w:rsid w:val="00566E89"/>
    <w:rsid w:val="00571764"/>
    <w:rsid w:val="00571EDD"/>
    <w:rsid w:val="00571F7D"/>
    <w:rsid w:val="00573612"/>
    <w:rsid w:val="00574E13"/>
    <w:rsid w:val="00577026"/>
    <w:rsid w:val="005819EB"/>
    <w:rsid w:val="00590C2D"/>
    <w:rsid w:val="0059470B"/>
    <w:rsid w:val="00596DEF"/>
    <w:rsid w:val="005A24E2"/>
    <w:rsid w:val="005A48A1"/>
    <w:rsid w:val="005A58EF"/>
    <w:rsid w:val="005A5C90"/>
    <w:rsid w:val="005A6D3E"/>
    <w:rsid w:val="005A7F62"/>
    <w:rsid w:val="005B202F"/>
    <w:rsid w:val="005B3EB2"/>
    <w:rsid w:val="005B5B73"/>
    <w:rsid w:val="005B6260"/>
    <w:rsid w:val="005B718E"/>
    <w:rsid w:val="005C0550"/>
    <w:rsid w:val="005C10ED"/>
    <w:rsid w:val="005C198D"/>
    <w:rsid w:val="005C1E80"/>
    <w:rsid w:val="005C4E15"/>
    <w:rsid w:val="005C6A42"/>
    <w:rsid w:val="005D0A92"/>
    <w:rsid w:val="005D1B8A"/>
    <w:rsid w:val="005D1EF5"/>
    <w:rsid w:val="005D353D"/>
    <w:rsid w:val="005D5EE3"/>
    <w:rsid w:val="005D6ECD"/>
    <w:rsid w:val="005D7C4F"/>
    <w:rsid w:val="005D7D2A"/>
    <w:rsid w:val="005E0DE9"/>
    <w:rsid w:val="005E6578"/>
    <w:rsid w:val="005E6C5C"/>
    <w:rsid w:val="005F0A71"/>
    <w:rsid w:val="005F2D87"/>
    <w:rsid w:val="005F385E"/>
    <w:rsid w:val="005F3D4D"/>
    <w:rsid w:val="00605A26"/>
    <w:rsid w:val="00605C15"/>
    <w:rsid w:val="00606E10"/>
    <w:rsid w:val="006112F6"/>
    <w:rsid w:val="00614476"/>
    <w:rsid w:val="00614ED6"/>
    <w:rsid w:val="00616377"/>
    <w:rsid w:val="006172A6"/>
    <w:rsid w:val="006209A8"/>
    <w:rsid w:val="00622945"/>
    <w:rsid w:val="00624D47"/>
    <w:rsid w:val="00624FF6"/>
    <w:rsid w:val="00625AB1"/>
    <w:rsid w:val="00627D4F"/>
    <w:rsid w:val="006302AF"/>
    <w:rsid w:val="00632426"/>
    <w:rsid w:val="006333A9"/>
    <w:rsid w:val="00635303"/>
    <w:rsid w:val="00636DDE"/>
    <w:rsid w:val="00636EE4"/>
    <w:rsid w:val="006402AE"/>
    <w:rsid w:val="00641776"/>
    <w:rsid w:val="006448C2"/>
    <w:rsid w:val="00645392"/>
    <w:rsid w:val="006514BF"/>
    <w:rsid w:val="00653403"/>
    <w:rsid w:val="006542C8"/>
    <w:rsid w:val="00654A74"/>
    <w:rsid w:val="00654AB4"/>
    <w:rsid w:val="00656657"/>
    <w:rsid w:val="00661088"/>
    <w:rsid w:val="00663553"/>
    <w:rsid w:val="0066576A"/>
    <w:rsid w:val="00666649"/>
    <w:rsid w:val="006677A4"/>
    <w:rsid w:val="006708B9"/>
    <w:rsid w:val="00673696"/>
    <w:rsid w:val="00676204"/>
    <w:rsid w:val="00681F0E"/>
    <w:rsid w:val="00682618"/>
    <w:rsid w:val="00683862"/>
    <w:rsid w:val="00683CE0"/>
    <w:rsid w:val="00687700"/>
    <w:rsid w:val="006905E2"/>
    <w:rsid w:val="00691F2E"/>
    <w:rsid w:val="0069224B"/>
    <w:rsid w:val="006923B7"/>
    <w:rsid w:val="00694D45"/>
    <w:rsid w:val="006950EF"/>
    <w:rsid w:val="00696EA9"/>
    <w:rsid w:val="006A052F"/>
    <w:rsid w:val="006A0C97"/>
    <w:rsid w:val="006A0E60"/>
    <w:rsid w:val="006A0F34"/>
    <w:rsid w:val="006A2D14"/>
    <w:rsid w:val="006A36C2"/>
    <w:rsid w:val="006A5264"/>
    <w:rsid w:val="006A5791"/>
    <w:rsid w:val="006B0503"/>
    <w:rsid w:val="006B0BF6"/>
    <w:rsid w:val="006B1643"/>
    <w:rsid w:val="006C22EB"/>
    <w:rsid w:val="006C2D0B"/>
    <w:rsid w:val="006C3385"/>
    <w:rsid w:val="006C419D"/>
    <w:rsid w:val="006C4B68"/>
    <w:rsid w:val="006C4C2E"/>
    <w:rsid w:val="006C7778"/>
    <w:rsid w:val="006D02B2"/>
    <w:rsid w:val="006D0C1B"/>
    <w:rsid w:val="006D1530"/>
    <w:rsid w:val="006D4DC7"/>
    <w:rsid w:val="006D7E4C"/>
    <w:rsid w:val="006E070A"/>
    <w:rsid w:val="006E19FD"/>
    <w:rsid w:val="006E3DEA"/>
    <w:rsid w:val="006E42F6"/>
    <w:rsid w:val="006F27EC"/>
    <w:rsid w:val="006F2803"/>
    <w:rsid w:val="006F3ECC"/>
    <w:rsid w:val="006F5FCF"/>
    <w:rsid w:val="006F60CC"/>
    <w:rsid w:val="007002C8"/>
    <w:rsid w:val="00700719"/>
    <w:rsid w:val="007011C5"/>
    <w:rsid w:val="007076A7"/>
    <w:rsid w:val="00712602"/>
    <w:rsid w:val="00724048"/>
    <w:rsid w:val="00724600"/>
    <w:rsid w:val="00726F23"/>
    <w:rsid w:val="00730239"/>
    <w:rsid w:val="0073480A"/>
    <w:rsid w:val="00736AED"/>
    <w:rsid w:val="00741372"/>
    <w:rsid w:val="0074159D"/>
    <w:rsid w:val="007434E5"/>
    <w:rsid w:val="00744295"/>
    <w:rsid w:val="00746745"/>
    <w:rsid w:val="0074688D"/>
    <w:rsid w:val="007520C2"/>
    <w:rsid w:val="00752C41"/>
    <w:rsid w:val="0075370A"/>
    <w:rsid w:val="00755FAF"/>
    <w:rsid w:val="00756596"/>
    <w:rsid w:val="0075714A"/>
    <w:rsid w:val="00757953"/>
    <w:rsid w:val="0076190F"/>
    <w:rsid w:val="007628FA"/>
    <w:rsid w:val="00762B80"/>
    <w:rsid w:val="00763E70"/>
    <w:rsid w:val="00763F6A"/>
    <w:rsid w:val="00770440"/>
    <w:rsid w:val="00771257"/>
    <w:rsid w:val="007713AF"/>
    <w:rsid w:val="00774742"/>
    <w:rsid w:val="00783F3D"/>
    <w:rsid w:val="007859B4"/>
    <w:rsid w:val="007865B9"/>
    <w:rsid w:val="0078691B"/>
    <w:rsid w:val="00787378"/>
    <w:rsid w:val="0079174E"/>
    <w:rsid w:val="007922F1"/>
    <w:rsid w:val="0079315D"/>
    <w:rsid w:val="007941A1"/>
    <w:rsid w:val="00795DF0"/>
    <w:rsid w:val="007A152B"/>
    <w:rsid w:val="007A29E7"/>
    <w:rsid w:val="007A74B8"/>
    <w:rsid w:val="007B2A17"/>
    <w:rsid w:val="007B7797"/>
    <w:rsid w:val="007C3625"/>
    <w:rsid w:val="007C442D"/>
    <w:rsid w:val="007D121D"/>
    <w:rsid w:val="007D1EC4"/>
    <w:rsid w:val="007D6F5F"/>
    <w:rsid w:val="007E6D58"/>
    <w:rsid w:val="007F2A3B"/>
    <w:rsid w:val="007F4738"/>
    <w:rsid w:val="007F7C05"/>
    <w:rsid w:val="0080378E"/>
    <w:rsid w:val="00803BDA"/>
    <w:rsid w:val="00807B18"/>
    <w:rsid w:val="0081251C"/>
    <w:rsid w:val="008126EE"/>
    <w:rsid w:val="00813075"/>
    <w:rsid w:val="00814E27"/>
    <w:rsid w:val="00815A21"/>
    <w:rsid w:val="00816A87"/>
    <w:rsid w:val="008170B5"/>
    <w:rsid w:val="00817553"/>
    <w:rsid w:val="00817EC2"/>
    <w:rsid w:val="00823072"/>
    <w:rsid w:val="00824F9E"/>
    <w:rsid w:val="00826323"/>
    <w:rsid w:val="00826F79"/>
    <w:rsid w:val="008276B1"/>
    <w:rsid w:val="00827CFF"/>
    <w:rsid w:val="0083265A"/>
    <w:rsid w:val="00833DA9"/>
    <w:rsid w:val="0083573A"/>
    <w:rsid w:val="00836AD7"/>
    <w:rsid w:val="00836DE4"/>
    <w:rsid w:val="0083705E"/>
    <w:rsid w:val="008411BC"/>
    <w:rsid w:val="00843082"/>
    <w:rsid w:val="0084552A"/>
    <w:rsid w:val="00850435"/>
    <w:rsid w:val="00853A3E"/>
    <w:rsid w:val="00854086"/>
    <w:rsid w:val="00855FC4"/>
    <w:rsid w:val="00856EF1"/>
    <w:rsid w:val="00857FD8"/>
    <w:rsid w:val="00864D6C"/>
    <w:rsid w:val="008662B8"/>
    <w:rsid w:val="00867979"/>
    <w:rsid w:val="00870A8D"/>
    <w:rsid w:val="00871430"/>
    <w:rsid w:val="0087310C"/>
    <w:rsid w:val="00874557"/>
    <w:rsid w:val="00874736"/>
    <w:rsid w:val="00875AFD"/>
    <w:rsid w:val="0088120B"/>
    <w:rsid w:val="008864C2"/>
    <w:rsid w:val="00886AF3"/>
    <w:rsid w:val="00894852"/>
    <w:rsid w:val="00895052"/>
    <w:rsid w:val="00895EA1"/>
    <w:rsid w:val="008A0DC0"/>
    <w:rsid w:val="008A31F7"/>
    <w:rsid w:val="008A7122"/>
    <w:rsid w:val="008B1BB9"/>
    <w:rsid w:val="008B5996"/>
    <w:rsid w:val="008B79FE"/>
    <w:rsid w:val="008C323B"/>
    <w:rsid w:val="008C5449"/>
    <w:rsid w:val="008C6ACA"/>
    <w:rsid w:val="008C738A"/>
    <w:rsid w:val="008C7653"/>
    <w:rsid w:val="008D04A9"/>
    <w:rsid w:val="008D3F38"/>
    <w:rsid w:val="008D59D1"/>
    <w:rsid w:val="008E096C"/>
    <w:rsid w:val="008E6B68"/>
    <w:rsid w:val="008F0DE5"/>
    <w:rsid w:val="008F51CC"/>
    <w:rsid w:val="00902133"/>
    <w:rsid w:val="009025AC"/>
    <w:rsid w:val="00906E02"/>
    <w:rsid w:val="009124C1"/>
    <w:rsid w:val="0091257D"/>
    <w:rsid w:val="009131B5"/>
    <w:rsid w:val="00916542"/>
    <w:rsid w:val="00920402"/>
    <w:rsid w:val="009242FD"/>
    <w:rsid w:val="009256E9"/>
    <w:rsid w:val="00926177"/>
    <w:rsid w:val="00926E4D"/>
    <w:rsid w:val="00927A42"/>
    <w:rsid w:val="00931AFD"/>
    <w:rsid w:val="00935B87"/>
    <w:rsid w:val="009413C5"/>
    <w:rsid w:val="0094326F"/>
    <w:rsid w:val="00943A19"/>
    <w:rsid w:val="009519C0"/>
    <w:rsid w:val="00952356"/>
    <w:rsid w:val="0095246A"/>
    <w:rsid w:val="009544E0"/>
    <w:rsid w:val="009547BC"/>
    <w:rsid w:val="0095599C"/>
    <w:rsid w:val="009575FD"/>
    <w:rsid w:val="00961C9B"/>
    <w:rsid w:val="00964442"/>
    <w:rsid w:val="0097088A"/>
    <w:rsid w:val="00971D93"/>
    <w:rsid w:val="00974089"/>
    <w:rsid w:val="00974378"/>
    <w:rsid w:val="00982A3F"/>
    <w:rsid w:val="00982C49"/>
    <w:rsid w:val="00987042"/>
    <w:rsid w:val="00990556"/>
    <w:rsid w:val="0099097B"/>
    <w:rsid w:val="00991C0B"/>
    <w:rsid w:val="00993816"/>
    <w:rsid w:val="0099409C"/>
    <w:rsid w:val="00996BD2"/>
    <w:rsid w:val="009A023D"/>
    <w:rsid w:val="009A1B9F"/>
    <w:rsid w:val="009A1F7E"/>
    <w:rsid w:val="009A2B91"/>
    <w:rsid w:val="009A4D4F"/>
    <w:rsid w:val="009A5558"/>
    <w:rsid w:val="009B4CB4"/>
    <w:rsid w:val="009C0B13"/>
    <w:rsid w:val="009C2D99"/>
    <w:rsid w:val="009C3F5F"/>
    <w:rsid w:val="009C62F3"/>
    <w:rsid w:val="009C6CD1"/>
    <w:rsid w:val="009C72C8"/>
    <w:rsid w:val="009C76C3"/>
    <w:rsid w:val="009C7B45"/>
    <w:rsid w:val="009D1FE0"/>
    <w:rsid w:val="009D258A"/>
    <w:rsid w:val="009D3306"/>
    <w:rsid w:val="009D49FC"/>
    <w:rsid w:val="009D513F"/>
    <w:rsid w:val="009D7466"/>
    <w:rsid w:val="009E49DA"/>
    <w:rsid w:val="009E56E4"/>
    <w:rsid w:val="009E5F97"/>
    <w:rsid w:val="009E6FA2"/>
    <w:rsid w:val="009F0A45"/>
    <w:rsid w:val="009F0EC3"/>
    <w:rsid w:val="009F1802"/>
    <w:rsid w:val="009F2E6E"/>
    <w:rsid w:val="009F3F0F"/>
    <w:rsid w:val="009F5916"/>
    <w:rsid w:val="009F5A3C"/>
    <w:rsid w:val="00A01C3C"/>
    <w:rsid w:val="00A10C1D"/>
    <w:rsid w:val="00A1150A"/>
    <w:rsid w:val="00A12F27"/>
    <w:rsid w:val="00A13491"/>
    <w:rsid w:val="00A13CEF"/>
    <w:rsid w:val="00A164D7"/>
    <w:rsid w:val="00A207F4"/>
    <w:rsid w:val="00A21136"/>
    <w:rsid w:val="00A23168"/>
    <w:rsid w:val="00A24A33"/>
    <w:rsid w:val="00A255A2"/>
    <w:rsid w:val="00A313FF"/>
    <w:rsid w:val="00A323B8"/>
    <w:rsid w:val="00A32592"/>
    <w:rsid w:val="00A331CC"/>
    <w:rsid w:val="00A350FE"/>
    <w:rsid w:val="00A41974"/>
    <w:rsid w:val="00A41F47"/>
    <w:rsid w:val="00A42C2E"/>
    <w:rsid w:val="00A44C1A"/>
    <w:rsid w:val="00A45383"/>
    <w:rsid w:val="00A45F0F"/>
    <w:rsid w:val="00A517E5"/>
    <w:rsid w:val="00A541FB"/>
    <w:rsid w:val="00A552BF"/>
    <w:rsid w:val="00A60376"/>
    <w:rsid w:val="00A628F0"/>
    <w:rsid w:val="00A656AE"/>
    <w:rsid w:val="00A65F7E"/>
    <w:rsid w:val="00A664F0"/>
    <w:rsid w:val="00A67F72"/>
    <w:rsid w:val="00A74015"/>
    <w:rsid w:val="00A744A3"/>
    <w:rsid w:val="00A835BD"/>
    <w:rsid w:val="00A851FB"/>
    <w:rsid w:val="00A86632"/>
    <w:rsid w:val="00A87E05"/>
    <w:rsid w:val="00A9226A"/>
    <w:rsid w:val="00A923AA"/>
    <w:rsid w:val="00A96296"/>
    <w:rsid w:val="00A96343"/>
    <w:rsid w:val="00A97E82"/>
    <w:rsid w:val="00AA36AA"/>
    <w:rsid w:val="00AA6240"/>
    <w:rsid w:val="00AB3723"/>
    <w:rsid w:val="00AB4584"/>
    <w:rsid w:val="00AB6676"/>
    <w:rsid w:val="00AC5DF2"/>
    <w:rsid w:val="00AC60CF"/>
    <w:rsid w:val="00AD0AC2"/>
    <w:rsid w:val="00AD0C98"/>
    <w:rsid w:val="00AD4610"/>
    <w:rsid w:val="00AD4617"/>
    <w:rsid w:val="00AD522F"/>
    <w:rsid w:val="00AD7B6E"/>
    <w:rsid w:val="00AE0AC2"/>
    <w:rsid w:val="00AE1080"/>
    <w:rsid w:val="00AE3675"/>
    <w:rsid w:val="00AE44E0"/>
    <w:rsid w:val="00AE487F"/>
    <w:rsid w:val="00AF0636"/>
    <w:rsid w:val="00AF0C63"/>
    <w:rsid w:val="00AF2236"/>
    <w:rsid w:val="00AF27A0"/>
    <w:rsid w:val="00AF47D1"/>
    <w:rsid w:val="00AF7895"/>
    <w:rsid w:val="00B0238B"/>
    <w:rsid w:val="00B02F2F"/>
    <w:rsid w:val="00B044E8"/>
    <w:rsid w:val="00B12CF4"/>
    <w:rsid w:val="00B13550"/>
    <w:rsid w:val="00B13FE6"/>
    <w:rsid w:val="00B1455D"/>
    <w:rsid w:val="00B15921"/>
    <w:rsid w:val="00B2130D"/>
    <w:rsid w:val="00B22526"/>
    <w:rsid w:val="00B23BF0"/>
    <w:rsid w:val="00B242CF"/>
    <w:rsid w:val="00B25E7F"/>
    <w:rsid w:val="00B25E8D"/>
    <w:rsid w:val="00B26789"/>
    <w:rsid w:val="00B272EC"/>
    <w:rsid w:val="00B330F1"/>
    <w:rsid w:val="00B376E1"/>
    <w:rsid w:val="00B37A60"/>
    <w:rsid w:val="00B402CC"/>
    <w:rsid w:val="00B42660"/>
    <w:rsid w:val="00B43DE4"/>
    <w:rsid w:val="00B441FF"/>
    <w:rsid w:val="00B44CD2"/>
    <w:rsid w:val="00B44E0B"/>
    <w:rsid w:val="00B452C8"/>
    <w:rsid w:val="00B47D1B"/>
    <w:rsid w:val="00B47E8F"/>
    <w:rsid w:val="00B5103F"/>
    <w:rsid w:val="00B540A7"/>
    <w:rsid w:val="00B578AD"/>
    <w:rsid w:val="00B606DE"/>
    <w:rsid w:val="00B62486"/>
    <w:rsid w:val="00B770E7"/>
    <w:rsid w:val="00B80263"/>
    <w:rsid w:val="00B84C03"/>
    <w:rsid w:val="00B85D82"/>
    <w:rsid w:val="00B86FB8"/>
    <w:rsid w:val="00B93912"/>
    <w:rsid w:val="00B93C96"/>
    <w:rsid w:val="00B943A5"/>
    <w:rsid w:val="00BA3CC7"/>
    <w:rsid w:val="00BA74A8"/>
    <w:rsid w:val="00BB0B1A"/>
    <w:rsid w:val="00BB11E6"/>
    <w:rsid w:val="00BB27E8"/>
    <w:rsid w:val="00BB43A1"/>
    <w:rsid w:val="00BB6836"/>
    <w:rsid w:val="00BB6B88"/>
    <w:rsid w:val="00BB7DC6"/>
    <w:rsid w:val="00BC3770"/>
    <w:rsid w:val="00BC4008"/>
    <w:rsid w:val="00BC729C"/>
    <w:rsid w:val="00BD24A3"/>
    <w:rsid w:val="00BD4A42"/>
    <w:rsid w:val="00BD4DEF"/>
    <w:rsid w:val="00BD51EE"/>
    <w:rsid w:val="00BD59C1"/>
    <w:rsid w:val="00BE34A2"/>
    <w:rsid w:val="00BE3594"/>
    <w:rsid w:val="00BE4E3E"/>
    <w:rsid w:val="00BE69D5"/>
    <w:rsid w:val="00BF407C"/>
    <w:rsid w:val="00BF787B"/>
    <w:rsid w:val="00BF7F23"/>
    <w:rsid w:val="00C00D5E"/>
    <w:rsid w:val="00C01301"/>
    <w:rsid w:val="00C046D0"/>
    <w:rsid w:val="00C06148"/>
    <w:rsid w:val="00C0783C"/>
    <w:rsid w:val="00C07F58"/>
    <w:rsid w:val="00C14344"/>
    <w:rsid w:val="00C157EF"/>
    <w:rsid w:val="00C1708D"/>
    <w:rsid w:val="00C173D8"/>
    <w:rsid w:val="00C22395"/>
    <w:rsid w:val="00C269C1"/>
    <w:rsid w:val="00C2739B"/>
    <w:rsid w:val="00C31FE6"/>
    <w:rsid w:val="00C32387"/>
    <w:rsid w:val="00C3450B"/>
    <w:rsid w:val="00C3766D"/>
    <w:rsid w:val="00C400A6"/>
    <w:rsid w:val="00C41936"/>
    <w:rsid w:val="00C43CA3"/>
    <w:rsid w:val="00C51E57"/>
    <w:rsid w:val="00C52AAE"/>
    <w:rsid w:val="00C52C46"/>
    <w:rsid w:val="00C533DC"/>
    <w:rsid w:val="00C53776"/>
    <w:rsid w:val="00C55E1D"/>
    <w:rsid w:val="00C6196A"/>
    <w:rsid w:val="00C668FB"/>
    <w:rsid w:val="00C676F6"/>
    <w:rsid w:val="00C70169"/>
    <w:rsid w:val="00C72DD9"/>
    <w:rsid w:val="00C7315A"/>
    <w:rsid w:val="00C746DB"/>
    <w:rsid w:val="00C823BA"/>
    <w:rsid w:val="00C82AEE"/>
    <w:rsid w:val="00C8458E"/>
    <w:rsid w:val="00C8518A"/>
    <w:rsid w:val="00C86C2A"/>
    <w:rsid w:val="00C87FB5"/>
    <w:rsid w:val="00C938E7"/>
    <w:rsid w:val="00C96268"/>
    <w:rsid w:val="00C96C80"/>
    <w:rsid w:val="00C97259"/>
    <w:rsid w:val="00CA307B"/>
    <w:rsid w:val="00CA41C4"/>
    <w:rsid w:val="00CA4B53"/>
    <w:rsid w:val="00CA514B"/>
    <w:rsid w:val="00CA5827"/>
    <w:rsid w:val="00CA63B7"/>
    <w:rsid w:val="00CB19D1"/>
    <w:rsid w:val="00CB749A"/>
    <w:rsid w:val="00CB7AE9"/>
    <w:rsid w:val="00CC045B"/>
    <w:rsid w:val="00CC333D"/>
    <w:rsid w:val="00CC40AF"/>
    <w:rsid w:val="00CC5385"/>
    <w:rsid w:val="00CC77D9"/>
    <w:rsid w:val="00CC7868"/>
    <w:rsid w:val="00CD14BE"/>
    <w:rsid w:val="00CD1CF0"/>
    <w:rsid w:val="00CD2C22"/>
    <w:rsid w:val="00CE176D"/>
    <w:rsid w:val="00CE4B46"/>
    <w:rsid w:val="00CE5BD1"/>
    <w:rsid w:val="00CE6D57"/>
    <w:rsid w:val="00CE7B15"/>
    <w:rsid w:val="00CF17CA"/>
    <w:rsid w:val="00CF303A"/>
    <w:rsid w:val="00CF361B"/>
    <w:rsid w:val="00CF42A1"/>
    <w:rsid w:val="00CF6330"/>
    <w:rsid w:val="00D01763"/>
    <w:rsid w:val="00D030F1"/>
    <w:rsid w:val="00D03E1A"/>
    <w:rsid w:val="00D055C6"/>
    <w:rsid w:val="00D05A99"/>
    <w:rsid w:val="00D06562"/>
    <w:rsid w:val="00D0664F"/>
    <w:rsid w:val="00D113BC"/>
    <w:rsid w:val="00D11492"/>
    <w:rsid w:val="00D126CA"/>
    <w:rsid w:val="00D136C2"/>
    <w:rsid w:val="00D157B6"/>
    <w:rsid w:val="00D17B69"/>
    <w:rsid w:val="00D251AD"/>
    <w:rsid w:val="00D27D1D"/>
    <w:rsid w:val="00D3040A"/>
    <w:rsid w:val="00D32F17"/>
    <w:rsid w:val="00D33141"/>
    <w:rsid w:val="00D33D33"/>
    <w:rsid w:val="00D34130"/>
    <w:rsid w:val="00D34289"/>
    <w:rsid w:val="00D36063"/>
    <w:rsid w:val="00D40277"/>
    <w:rsid w:val="00D43904"/>
    <w:rsid w:val="00D43B76"/>
    <w:rsid w:val="00D45786"/>
    <w:rsid w:val="00D45E1E"/>
    <w:rsid w:val="00D46788"/>
    <w:rsid w:val="00D468BB"/>
    <w:rsid w:val="00D50121"/>
    <w:rsid w:val="00D51711"/>
    <w:rsid w:val="00D5384A"/>
    <w:rsid w:val="00D54492"/>
    <w:rsid w:val="00D6065A"/>
    <w:rsid w:val="00D6177F"/>
    <w:rsid w:val="00D63A7B"/>
    <w:rsid w:val="00D65C94"/>
    <w:rsid w:val="00D67306"/>
    <w:rsid w:val="00D70730"/>
    <w:rsid w:val="00D80A0E"/>
    <w:rsid w:val="00D8161C"/>
    <w:rsid w:val="00D82294"/>
    <w:rsid w:val="00D82461"/>
    <w:rsid w:val="00D828B8"/>
    <w:rsid w:val="00D8386C"/>
    <w:rsid w:val="00D853CB"/>
    <w:rsid w:val="00D8578C"/>
    <w:rsid w:val="00D8779A"/>
    <w:rsid w:val="00D917A2"/>
    <w:rsid w:val="00D925E5"/>
    <w:rsid w:val="00D92D1E"/>
    <w:rsid w:val="00D95949"/>
    <w:rsid w:val="00DA0C47"/>
    <w:rsid w:val="00DA2263"/>
    <w:rsid w:val="00DA250F"/>
    <w:rsid w:val="00DA6148"/>
    <w:rsid w:val="00DA66B0"/>
    <w:rsid w:val="00DB0C9B"/>
    <w:rsid w:val="00DB17E1"/>
    <w:rsid w:val="00DB272B"/>
    <w:rsid w:val="00DB40CD"/>
    <w:rsid w:val="00DB5164"/>
    <w:rsid w:val="00DB56C3"/>
    <w:rsid w:val="00DC1871"/>
    <w:rsid w:val="00DC5474"/>
    <w:rsid w:val="00DC5C7E"/>
    <w:rsid w:val="00DC5D6C"/>
    <w:rsid w:val="00DC79F8"/>
    <w:rsid w:val="00DD0077"/>
    <w:rsid w:val="00DD3B80"/>
    <w:rsid w:val="00DD4CF7"/>
    <w:rsid w:val="00DD7AC3"/>
    <w:rsid w:val="00DE17BE"/>
    <w:rsid w:val="00DF224D"/>
    <w:rsid w:val="00DF2347"/>
    <w:rsid w:val="00DF2891"/>
    <w:rsid w:val="00DF2DA7"/>
    <w:rsid w:val="00DF67FB"/>
    <w:rsid w:val="00E0030A"/>
    <w:rsid w:val="00E003FF"/>
    <w:rsid w:val="00E00BAC"/>
    <w:rsid w:val="00E00F9F"/>
    <w:rsid w:val="00E07A13"/>
    <w:rsid w:val="00E10989"/>
    <w:rsid w:val="00E11DAC"/>
    <w:rsid w:val="00E133C9"/>
    <w:rsid w:val="00E14284"/>
    <w:rsid w:val="00E1545B"/>
    <w:rsid w:val="00E15FF5"/>
    <w:rsid w:val="00E22FB5"/>
    <w:rsid w:val="00E23A8C"/>
    <w:rsid w:val="00E31934"/>
    <w:rsid w:val="00E323EE"/>
    <w:rsid w:val="00E343BB"/>
    <w:rsid w:val="00E35148"/>
    <w:rsid w:val="00E35D7D"/>
    <w:rsid w:val="00E362BC"/>
    <w:rsid w:val="00E371C9"/>
    <w:rsid w:val="00E40468"/>
    <w:rsid w:val="00E40EE7"/>
    <w:rsid w:val="00E41049"/>
    <w:rsid w:val="00E42E46"/>
    <w:rsid w:val="00E4462D"/>
    <w:rsid w:val="00E44F76"/>
    <w:rsid w:val="00E45195"/>
    <w:rsid w:val="00E46022"/>
    <w:rsid w:val="00E52386"/>
    <w:rsid w:val="00E5305C"/>
    <w:rsid w:val="00E54A12"/>
    <w:rsid w:val="00E559C4"/>
    <w:rsid w:val="00E65C32"/>
    <w:rsid w:val="00E70022"/>
    <w:rsid w:val="00E72E0E"/>
    <w:rsid w:val="00E73AFF"/>
    <w:rsid w:val="00E76875"/>
    <w:rsid w:val="00E76DD0"/>
    <w:rsid w:val="00E778C2"/>
    <w:rsid w:val="00E77E7B"/>
    <w:rsid w:val="00E80B5F"/>
    <w:rsid w:val="00E87482"/>
    <w:rsid w:val="00E90365"/>
    <w:rsid w:val="00E96537"/>
    <w:rsid w:val="00E96A35"/>
    <w:rsid w:val="00E97051"/>
    <w:rsid w:val="00EA3317"/>
    <w:rsid w:val="00EA3BC6"/>
    <w:rsid w:val="00EA4B5C"/>
    <w:rsid w:val="00EA7032"/>
    <w:rsid w:val="00EA7B00"/>
    <w:rsid w:val="00EB0D79"/>
    <w:rsid w:val="00EB20C4"/>
    <w:rsid w:val="00EB2370"/>
    <w:rsid w:val="00EB4D8C"/>
    <w:rsid w:val="00EB6F91"/>
    <w:rsid w:val="00EC2F55"/>
    <w:rsid w:val="00EC41A4"/>
    <w:rsid w:val="00EC7061"/>
    <w:rsid w:val="00EC74EE"/>
    <w:rsid w:val="00EC7ED2"/>
    <w:rsid w:val="00ED1758"/>
    <w:rsid w:val="00EE4602"/>
    <w:rsid w:val="00EE4BF6"/>
    <w:rsid w:val="00EE73FD"/>
    <w:rsid w:val="00EF7AD3"/>
    <w:rsid w:val="00F013FF"/>
    <w:rsid w:val="00F036F7"/>
    <w:rsid w:val="00F037BA"/>
    <w:rsid w:val="00F03C98"/>
    <w:rsid w:val="00F0439F"/>
    <w:rsid w:val="00F045A4"/>
    <w:rsid w:val="00F07D0E"/>
    <w:rsid w:val="00F10A1A"/>
    <w:rsid w:val="00F14191"/>
    <w:rsid w:val="00F204C7"/>
    <w:rsid w:val="00F20EB5"/>
    <w:rsid w:val="00F25755"/>
    <w:rsid w:val="00F26636"/>
    <w:rsid w:val="00F36646"/>
    <w:rsid w:val="00F42F35"/>
    <w:rsid w:val="00F431ED"/>
    <w:rsid w:val="00F4463E"/>
    <w:rsid w:val="00F579ED"/>
    <w:rsid w:val="00F61196"/>
    <w:rsid w:val="00F62485"/>
    <w:rsid w:val="00F62FA3"/>
    <w:rsid w:val="00F63BB3"/>
    <w:rsid w:val="00F64864"/>
    <w:rsid w:val="00F649F6"/>
    <w:rsid w:val="00F667B7"/>
    <w:rsid w:val="00F7177F"/>
    <w:rsid w:val="00F7199E"/>
    <w:rsid w:val="00F72804"/>
    <w:rsid w:val="00F77BE1"/>
    <w:rsid w:val="00F813F3"/>
    <w:rsid w:val="00F84707"/>
    <w:rsid w:val="00F8499C"/>
    <w:rsid w:val="00F84C8E"/>
    <w:rsid w:val="00F86D51"/>
    <w:rsid w:val="00F91359"/>
    <w:rsid w:val="00F93A12"/>
    <w:rsid w:val="00F95D37"/>
    <w:rsid w:val="00F96032"/>
    <w:rsid w:val="00F96951"/>
    <w:rsid w:val="00FA0FF3"/>
    <w:rsid w:val="00FA13B2"/>
    <w:rsid w:val="00FA6031"/>
    <w:rsid w:val="00FB03A9"/>
    <w:rsid w:val="00FB3FB9"/>
    <w:rsid w:val="00FB659C"/>
    <w:rsid w:val="00FB713C"/>
    <w:rsid w:val="00FC1CF1"/>
    <w:rsid w:val="00FC2816"/>
    <w:rsid w:val="00FC3A45"/>
    <w:rsid w:val="00FC3C38"/>
    <w:rsid w:val="00FC40FF"/>
    <w:rsid w:val="00FC5F97"/>
    <w:rsid w:val="00FC6E79"/>
    <w:rsid w:val="00FC7C99"/>
    <w:rsid w:val="00FD0715"/>
    <w:rsid w:val="00FD3857"/>
    <w:rsid w:val="00FD3A6B"/>
    <w:rsid w:val="00FD3D09"/>
    <w:rsid w:val="00FD4FDC"/>
    <w:rsid w:val="00FD7884"/>
    <w:rsid w:val="00FE3150"/>
    <w:rsid w:val="00FE5DDB"/>
    <w:rsid w:val="00FE72A7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er" w:uiPriority="99"/>
    <w:lsdException w:name="footer" w:uiPriority="99"/>
    <w:lsdException w:name="Table Grid" w:uiPriority="59"/>
    <w:lsdException w:name="Light Shading" w:uiPriority="60"/>
    <w:lsdException w:name="Light Grid" w:uiPriority="62"/>
    <w:lsdException w:name="List Paragraph" w:uiPriority="34" w:qFormat="1"/>
  </w:latentStyles>
  <w:style w:type="paragraph" w:default="1" w:styleId="Normal">
    <w:name w:val="Normal"/>
    <w:qFormat/>
    <w:rsid w:val="0033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20B"/>
  </w:style>
  <w:style w:type="paragraph" w:styleId="Footer">
    <w:name w:val="footer"/>
    <w:basedOn w:val="Normal"/>
    <w:link w:val="FooterChar"/>
    <w:uiPriority w:val="99"/>
    <w:unhideWhenUsed/>
    <w:rsid w:val="0088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20B"/>
  </w:style>
  <w:style w:type="character" w:styleId="CommentReference">
    <w:name w:val="annotation reference"/>
    <w:basedOn w:val="DefaultParagraphFont"/>
    <w:uiPriority w:val="99"/>
    <w:semiHidden/>
    <w:unhideWhenUsed/>
    <w:rsid w:val="00771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3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56F"/>
    <w:pPr>
      <w:ind w:left="720"/>
      <w:contextualSpacing/>
    </w:pPr>
  </w:style>
  <w:style w:type="paragraph" w:customStyle="1" w:styleId="Default">
    <w:name w:val="Default"/>
    <w:rsid w:val="00BF7F2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LightGrid1">
    <w:name w:val="Light Grid1"/>
    <w:basedOn w:val="TableNormal"/>
    <w:uiPriority w:val="62"/>
    <w:rsid w:val="005D7C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505C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9DC1-0068-445A-954D-C3EEAC72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Gummadi</dc:creator>
  <cp:lastModifiedBy>JHU</cp:lastModifiedBy>
  <cp:revision>7</cp:revision>
  <cp:lastPrinted>2011-10-21T16:00:00Z</cp:lastPrinted>
  <dcterms:created xsi:type="dcterms:W3CDTF">2011-11-18T17:16:00Z</dcterms:created>
  <dcterms:modified xsi:type="dcterms:W3CDTF">2011-11-30T18:13:00Z</dcterms:modified>
</cp:coreProperties>
</file>