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FD" w:rsidRDefault="009A6AFD" w:rsidP="009A6AFD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Supplementary Table S6.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One-way </w:t>
      </w:r>
      <w:r>
        <w:rPr>
          <w:rFonts w:ascii="Times New Roman" w:hAnsi="Times New Roman"/>
          <w:i/>
          <w:sz w:val="24"/>
          <w:szCs w:val="24"/>
        </w:rPr>
        <w:t>ANOVA</w:t>
      </w:r>
      <w:r>
        <w:rPr>
          <w:rFonts w:ascii="Times New Roman" w:hAnsi="Times New Roman"/>
          <w:sz w:val="24"/>
          <w:szCs w:val="24"/>
        </w:rPr>
        <w:t xml:space="preserve"> statistics describing treatment differences in </w:t>
      </w:r>
      <w:proofErr w:type="spellStart"/>
      <w:r>
        <w:rPr>
          <w:rFonts w:ascii="Times New Roman" w:hAnsi="Times New Roman"/>
          <w:sz w:val="24"/>
          <w:szCs w:val="24"/>
        </w:rPr>
        <w:t>Hartwood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Auchincruive</w:t>
      </w:r>
      <w:proofErr w:type="spellEnd"/>
      <w:r>
        <w:rPr>
          <w:rFonts w:ascii="Times New Roman" w:hAnsi="Times New Roman"/>
          <w:sz w:val="24"/>
          <w:szCs w:val="24"/>
        </w:rPr>
        <w:t xml:space="preserve"> Cu-amended agricultural plots.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A6AFD" w:rsidRDefault="009A6AFD" w:rsidP="009A6AF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868"/>
        <w:gridCol w:w="1910"/>
        <w:gridCol w:w="1897"/>
        <w:gridCol w:w="1850"/>
        <w:gridCol w:w="1897"/>
        <w:gridCol w:w="1876"/>
        <w:gridCol w:w="1876"/>
      </w:tblGrid>
      <w:tr w:rsidR="009A6AFD" w:rsidTr="002C727A"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1FEF">
              <w:rPr>
                <w:rFonts w:ascii="Times New Roman" w:hAnsi="Times New Roman"/>
                <w:b/>
                <w:sz w:val="24"/>
                <w:szCs w:val="24"/>
              </w:rPr>
              <w:t>Hartwood</w:t>
            </w:r>
            <w:proofErr w:type="spellEnd"/>
            <w:r w:rsidRPr="006E1FEF">
              <w:rPr>
                <w:rFonts w:ascii="Times New Roman" w:hAnsi="Times New Roman"/>
                <w:b/>
                <w:sz w:val="24"/>
                <w:szCs w:val="24"/>
              </w:rPr>
              <w:t xml:space="preserve"> Site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Sum of squares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FEF">
              <w:rPr>
                <w:rFonts w:ascii="Times New Roman" w:hAnsi="Times New Roman"/>
                <w:sz w:val="24"/>
                <w:szCs w:val="24"/>
              </w:rPr>
              <w:t>d.f</w:t>
            </w:r>
            <w:proofErr w:type="spellEnd"/>
            <w:r w:rsidRPr="006E1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Mean squares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Sig.</w:t>
            </w:r>
          </w:p>
        </w:tc>
      </w:tr>
      <w:tr w:rsidR="009A6AFD" w:rsidTr="002C727A"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tet(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16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rRNA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Between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Within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2.789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2.901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5.691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0.697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0.484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1.442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0.327</w:t>
            </w:r>
          </w:p>
        </w:tc>
      </w:tr>
      <w:tr w:rsidR="009A6AFD" w:rsidTr="002C727A"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before="100" w:beforeAutospacing="1"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tet(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W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16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rRNA</m:t>
                        </m:r>
                      </m:den>
                    </m:f>
                  </m:e>
                </m:d>
              </m:oMath>
            </m:oMathPara>
          </w:p>
          <w:p w:rsidR="009A6AFD" w:rsidRPr="006E1FEF" w:rsidRDefault="009A6AFD" w:rsidP="002C727A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Between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Within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1.760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6.830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8.590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0.440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0.976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0.451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0.770</w:t>
            </w:r>
          </w:p>
        </w:tc>
      </w:tr>
      <w:tr w:rsidR="009A6AFD" w:rsidTr="002C727A"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pStyle w:val="ListParagraph"/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bla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TEM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16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rRNA</m:t>
                        </m:r>
                      </m:den>
                    </m:f>
                  </m:e>
                </m:d>
              </m:oMath>
            </m:oMathPara>
          </w:p>
          <w:p w:rsidR="009A6AFD" w:rsidRPr="006E1FEF" w:rsidRDefault="009A6AFD" w:rsidP="002C727A">
            <w:pPr>
              <w:spacing w:before="100" w:beforeAutospacing="1"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Between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Within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0.954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0.489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1.443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0.238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0.070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3.411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0.075</w:t>
            </w:r>
          </w:p>
        </w:tc>
      </w:tr>
      <w:tr w:rsidR="009A6AFD" w:rsidTr="002C727A"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before="100" w:beforeAutospacing="1" w:after="0" w:line="240" w:lineRule="auto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bla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SHV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16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rRNA</m:t>
                        </m:r>
                      </m:den>
                    </m:f>
                  </m:e>
                </m:d>
              </m:oMath>
            </m:oMathPara>
          </w:p>
          <w:p w:rsidR="009A6AFD" w:rsidRPr="006E1FEF" w:rsidRDefault="009A6AFD" w:rsidP="002C727A">
            <w:pPr>
              <w:pStyle w:val="ListParagraph"/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Between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Within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1.238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0.478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1.716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0.310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0.068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4.535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0.040</w:t>
            </w:r>
          </w:p>
        </w:tc>
      </w:tr>
      <w:tr w:rsidR="009A6AFD" w:rsidTr="002C727A"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Default="009A6AFD" w:rsidP="002C727A">
            <w:pPr>
              <w:spacing w:before="100" w:beforeAutospacing="1" w:after="0" w:line="240" w:lineRule="auto"/>
              <w:ind w:left="568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log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bla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CTX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16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rRNA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Between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Within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1.576</w:t>
            </w:r>
          </w:p>
          <w:p w:rsidR="009A6AFD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0.746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2.322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6AFD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0.394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3.168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0.100</w:t>
            </w:r>
          </w:p>
        </w:tc>
      </w:tr>
      <w:tr w:rsidR="009A6AFD" w:rsidTr="002C727A"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Default="009A6AFD" w:rsidP="002C727A">
            <w:pPr>
              <w:spacing w:before="100" w:beforeAutospacing="1" w:after="0" w:line="240" w:lineRule="auto"/>
              <w:ind w:left="568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erm(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16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rRNA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Between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Within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0.406</w:t>
            </w:r>
          </w:p>
          <w:p w:rsidR="009A6AFD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1.466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1.872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6AFD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0.102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0.416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0.792</w:t>
            </w:r>
          </w:p>
        </w:tc>
      </w:tr>
    </w:tbl>
    <w:p w:rsidR="009A6AFD" w:rsidRDefault="009A6AFD" w:rsidP="009A6AF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A6AFD" w:rsidRDefault="009A6AFD" w:rsidP="009A6AF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A6AFD" w:rsidRPr="00083EC5" w:rsidRDefault="009A6AFD" w:rsidP="009A6AF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635"/>
        <w:gridCol w:w="1943"/>
        <w:gridCol w:w="1932"/>
        <w:gridCol w:w="1898"/>
        <w:gridCol w:w="1932"/>
        <w:gridCol w:w="1917"/>
        <w:gridCol w:w="1917"/>
      </w:tblGrid>
      <w:tr w:rsidR="009A6AFD" w:rsidTr="002C727A"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1FEF">
              <w:rPr>
                <w:rFonts w:ascii="Times New Roman" w:hAnsi="Times New Roman"/>
                <w:b/>
                <w:sz w:val="24"/>
                <w:szCs w:val="24"/>
              </w:rPr>
              <w:t>Auchincruive</w:t>
            </w:r>
            <w:proofErr w:type="spellEnd"/>
            <w:r w:rsidRPr="006E1FEF">
              <w:rPr>
                <w:rFonts w:ascii="Times New Roman" w:hAnsi="Times New Roman"/>
                <w:b/>
                <w:sz w:val="24"/>
                <w:szCs w:val="24"/>
              </w:rPr>
              <w:t xml:space="preserve"> Site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Sum of squares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FEF">
              <w:rPr>
                <w:rFonts w:ascii="Times New Roman" w:hAnsi="Times New Roman"/>
                <w:sz w:val="24"/>
                <w:szCs w:val="24"/>
              </w:rPr>
              <w:t>d.f</w:t>
            </w:r>
            <w:proofErr w:type="spellEnd"/>
            <w:r w:rsidRPr="006E1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Mean squares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Sig.</w:t>
            </w:r>
          </w:p>
        </w:tc>
      </w:tr>
      <w:tr w:rsidR="009A6AFD" w:rsidTr="002C727A"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tet(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16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rRNA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Between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Within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2.252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3.855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6.106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0.563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0.482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1.168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0.393</w:t>
            </w:r>
          </w:p>
        </w:tc>
      </w:tr>
      <w:tr w:rsidR="009A6AFD" w:rsidTr="002C727A"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before="100" w:beforeAutospacing="1"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tet(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W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16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rRNA</m:t>
                        </m:r>
                      </m:den>
                    </m:f>
                  </m:e>
                </m:d>
              </m:oMath>
            </m:oMathPara>
          </w:p>
          <w:p w:rsidR="009A6AFD" w:rsidRPr="006E1FEF" w:rsidRDefault="009A6AFD" w:rsidP="002C727A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Between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Within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1.232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3.323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4.555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0.308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0.415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0.742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0.590</w:t>
            </w:r>
          </w:p>
        </w:tc>
      </w:tr>
      <w:tr w:rsidR="009A6AFD" w:rsidTr="002C727A"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pStyle w:val="ListParagraph"/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log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bla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TEM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16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rRNA</m:t>
                        </m:r>
                      </m:den>
                    </m:f>
                  </m:e>
                </m:d>
              </m:oMath>
            </m:oMathPara>
          </w:p>
          <w:p w:rsidR="009A6AFD" w:rsidRPr="006E1FEF" w:rsidRDefault="009A6AFD" w:rsidP="002C727A">
            <w:pPr>
              <w:spacing w:before="100" w:beforeAutospacing="1"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Between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Within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0.087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0.153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0.240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0.022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0.019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1.147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0.401</w:t>
            </w:r>
          </w:p>
        </w:tc>
      </w:tr>
      <w:tr w:rsidR="009A6AFD" w:rsidTr="002C727A"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before="100" w:beforeAutospacing="1" w:after="0" w:line="240" w:lineRule="auto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bla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SHV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16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rRNA</m:t>
                        </m:r>
                      </m:den>
                    </m:f>
                  </m:e>
                </m:d>
              </m:oMath>
            </m:oMathPara>
          </w:p>
          <w:p w:rsidR="009A6AFD" w:rsidRPr="006E1FEF" w:rsidRDefault="009A6AFD" w:rsidP="002C727A">
            <w:pPr>
              <w:pStyle w:val="ListParagraph"/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Between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Within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0.150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0.144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0.294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0.038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0.018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2.078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0.176</w:t>
            </w:r>
          </w:p>
        </w:tc>
      </w:tr>
      <w:tr w:rsidR="009A6AFD" w:rsidTr="002C727A"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Default="009A6AFD" w:rsidP="002C727A">
            <w:pPr>
              <w:spacing w:before="100" w:beforeAutospacing="1" w:after="0" w:line="240" w:lineRule="auto"/>
              <w:ind w:left="568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bla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CTX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16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rRNA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Between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Within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0.716</w:t>
            </w:r>
          </w:p>
          <w:p w:rsidR="009A6AFD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1.138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1.854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6AFD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0.179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0.142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1.259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0.361</w:t>
            </w:r>
          </w:p>
        </w:tc>
      </w:tr>
      <w:tr w:rsidR="009A6AFD" w:rsidTr="002C727A"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Default="009A6AFD" w:rsidP="002C727A">
            <w:pPr>
              <w:spacing w:before="100" w:beforeAutospacing="1" w:after="0" w:line="240" w:lineRule="auto"/>
              <w:ind w:left="568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erm(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16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rRNA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Between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Within groups</w:t>
            </w:r>
          </w:p>
          <w:p w:rsidR="009A6AFD" w:rsidRPr="006E1FEF" w:rsidRDefault="009A6AFD" w:rsidP="002C72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E1FEF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0.170</w:t>
            </w:r>
          </w:p>
          <w:p w:rsidR="009A6AFD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1.554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1.724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6AFD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0.043</w:t>
            </w:r>
          </w:p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0.194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0.219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9A6AFD" w:rsidRPr="006E1FEF" w:rsidRDefault="009A6AFD" w:rsidP="002C72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0.920</w:t>
            </w:r>
          </w:p>
        </w:tc>
      </w:tr>
    </w:tbl>
    <w:p w:rsidR="007E6121" w:rsidRDefault="007E6121"/>
    <w:sectPr w:rsidR="007E6121" w:rsidSect="009A6A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6AFD"/>
    <w:rsid w:val="00446128"/>
    <w:rsid w:val="007E6121"/>
    <w:rsid w:val="009A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F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A6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1501</Characters>
  <Application>Microsoft Office Word</Application>
  <DocSecurity>0</DocSecurity>
  <Lines>12</Lines>
  <Paragraphs>3</Paragraphs>
  <ScaleCrop>false</ScaleCrop>
  <Company>Hewlett-Packard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Phineas and Ferb</dc:creator>
  <cp:lastModifiedBy>Phineas and Ferb</cp:lastModifiedBy>
  <cp:revision>1</cp:revision>
  <dcterms:created xsi:type="dcterms:W3CDTF">2011-10-19T20:44:00Z</dcterms:created>
  <dcterms:modified xsi:type="dcterms:W3CDTF">2011-10-19T20:45:00Z</dcterms:modified>
</cp:coreProperties>
</file>