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1" w:rsidRPr="00C8315C" w:rsidRDefault="00C8315C" w:rsidP="00A51641">
      <w:pPr>
        <w:rPr>
          <w:rFonts w:ascii="Times New Roman" w:hAnsi="Times New Roman"/>
          <w:sz w:val="24"/>
          <w:szCs w:val="24"/>
          <w:lang w:val="en-US" w:eastAsia="es-ES"/>
        </w:rPr>
      </w:pPr>
      <w:r w:rsidRPr="00CD6677">
        <w:rPr>
          <w:rFonts w:ascii="Times New Roman" w:hAnsi="Times New Roman"/>
          <w:b/>
          <w:sz w:val="24"/>
          <w:szCs w:val="24"/>
          <w:lang w:val="en-US" w:eastAsia="es-ES"/>
        </w:rPr>
        <w:t xml:space="preserve">Supplementary Table </w:t>
      </w:r>
      <w:r>
        <w:rPr>
          <w:rFonts w:ascii="Times New Roman" w:hAnsi="Times New Roman"/>
          <w:b/>
          <w:sz w:val="24"/>
          <w:szCs w:val="24"/>
          <w:lang w:val="en-US" w:eastAsia="es-ES"/>
        </w:rPr>
        <w:t>5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es-ES"/>
        </w:rPr>
        <w:t>Top 25 p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>rotei</w:t>
      </w:r>
      <w:r>
        <w:rPr>
          <w:rFonts w:ascii="Times New Roman" w:hAnsi="Times New Roman"/>
          <w:sz w:val="24"/>
          <w:szCs w:val="24"/>
          <w:lang w:val="en-US" w:eastAsia="es-ES"/>
        </w:rPr>
        <w:t>n domains overrepresented in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s-ES"/>
        </w:rPr>
        <w:t>Lake Gatun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 xml:space="preserve"> versus </w:t>
      </w:r>
      <w:r>
        <w:rPr>
          <w:rFonts w:ascii="Times New Roman" w:hAnsi="Times New Roman"/>
          <w:sz w:val="24"/>
          <w:szCs w:val="24"/>
          <w:lang w:val="en-US" w:eastAsia="es-ES"/>
        </w:rPr>
        <w:t>Amazon</w:t>
      </w:r>
      <w:r w:rsidRPr="00CD6677">
        <w:rPr>
          <w:rFonts w:ascii="Times New Roman" w:hAnsi="Times New Roman"/>
          <w:sz w:val="24"/>
          <w:szCs w:val="24"/>
          <w:lang w:val="en-US" w:eastAsia="es-ES"/>
        </w:rPr>
        <w:t xml:space="preserve">. </w:t>
      </w:r>
      <w:r w:rsidRPr="00444F5D">
        <w:rPr>
          <w:rFonts w:ascii="Times New Roman" w:hAnsi="Times New Roman"/>
          <w:sz w:val="24"/>
          <w:szCs w:val="24"/>
          <w:lang w:val="en-US" w:eastAsia="es-ES"/>
        </w:rPr>
        <w:t xml:space="preserve">Column 1 </w:t>
      </w:r>
      <w:r>
        <w:rPr>
          <w:rFonts w:ascii="Times New Roman" w:hAnsi="Times New Roman"/>
          <w:sz w:val="24"/>
          <w:szCs w:val="24"/>
          <w:lang w:val="en-US" w:eastAsia="es-ES"/>
        </w:rPr>
        <w:t>shows</w:t>
      </w:r>
      <w:r w:rsidRPr="00444F5D">
        <w:rPr>
          <w:rFonts w:ascii="Times New Roman" w:hAnsi="Times New Roman"/>
          <w:sz w:val="24"/>
          <w:szCs w:val="24"/>
          <w:lang w:val="en-US" w:eastAsia="es-ES"/>
        </w:rPr>
        <w:t xml:space="preserve"> the name of the protein domain, columns </w:t>
      </w:r>
      <w:r>
        <w:rPr>
          <w:rFonts w:ascii="Times New Roman" w:hAnsi="Times New Roman"/>
          <w:sz w:val="24"/>
          <w:szCs w:val="24"/>
          <w:lang w:val="en-US" w:eastAsia="es-ES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en-US" w:eastAsia="es-ES"/>
        </w:rPr>
        <w:t>,3</w:t>
      </w:r>
      <w:proofErr w:type="gramEnd"/>
      <w:r w:rsidRPr="00444F5D">
        <w:rPr>
          <w:rFonts w:ascii="Times New Roman" w:hAnsi="Times New Roman"/>
          <w:sz w:val="24"/>
          <w:szCs w:val="24"/>
          <w:lang w:val="en-US" w:eastAsia="es-ES"/>
        </w:rPr>
        <w:t xml:space="preserve"> show the number of hits to domai</w:t>
      </w:r>
      <w:r>
        <w:rPr>
          <w:rFonts w:ascii="Times New Roman" w:hAnsi="Times New Roman"/>
          <w:sz w:val="24"/>
          <w:szCs w:val="24"/>
          <w:lang w:val="en-US" w:eastAsia="es-ES"/>
        </w:rPr>
        <w:t>n in each dataset. %Ratio=</w:t>
      </w:r>
      <w:r w:rsidRPr="00444F5D">
        <w:rPr>
          <w:rFonts w:ascii="Times New Roman" w:hAnsi="Times New Roman"/>
          <w:sz w:val="24"/>
          <w:szCs w:val="24"/>
          <w:lang w:val="en-US" w:eastAsia="es-ES"/>
        </w:rPr>
        <w:t xml:space="preserve"> % of domain in </w:t>
      </w:r>
      <w:r>
        <w:rPr>
          <w:rFonts w:ascii="Times New Roman" w:hAnsi="Times New Roman"/>
          <w:sz w:val="24"/>
          <w:szCs w:val="24"/>
          <w:lang w:val="en-US" w:eastAsia="es-ES"/>
        </w:rPr>
        <w:t>Lake Gatun</w:t>
      </w:r>
      <w:r w:rsidRPr="00444F5D">
        <w:rPr>
          <w:rFonts w:ascii="Times New Roman" w:hAnsi="Times New Roman"/>
          <w:sz w:val="24"/>
          <w:szCs w:val="24"/>
          <w:lang w:val="en-US" w:eastAsia="es-ES"/>
        </w:rPr>
        <w:t xml:space="preserve"> / % of domain in </w:t>
      </w:r>
      <w:r>
        <w:rPr>
          <w:rFonts w:ascii="Times New Roman" w:hAnsi="Times New Roman"/>
          <w:sz w:val="24"/>
          <w:szCs w:val="24"/>
          <w:lang w:val="en-US" w:eastAsia="es-ES"/>
        </w:rPr>
        <w:t>Amazon</w:t>
      </w:r>
      <w:r w:rsidRPr="00444F5D">
        <w:rPr>
          <w:rFonts w:ascii="Times New Roman" w:hAnsi="Times New Roman"/>
          <w:sz w:val="24"/>
          <w:szCs w:val="24"/>
          <w:lang w:val="en-US" w:eastAsia="es-ES"/>
        </w:rPr>
        <w:t>.</w:t>
      </w:r>
    </w:p>
    <w:tbl>
      <w:tblPr>
        <w:tblW w:w="11700" w:type="dxa"/>
        <w:tblCellMar>
          <w:left w:w="0" w:type="dxa"/>
          <w:right w:w="0" w:type="dxa"/>
        </w:tblCellMar>
        <w:tblLook w:val="04A0"/>
      </w:tblPr>
      <w:tblGrid>
        <w:gridCol w:w="1920"/>
        <w:gridCol w:w="1700"/>
        <w:gridCol w:w="1160"/>
        <w:gridCol w:w="2420"/>
        <w:gridCol w:w="4500"/>
      </w:tblGrid>
      <w:tr w:rsidR="009232FB" w:rsidRPr="00A51641" w:rsidTr="00C8315C">
        <w:trPr>
          <w:trHeight w:hRule="exact" w:val="470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NAMES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 xml:space="preserve"># AMAZON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 xml:space="preserve"># GATUN 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C8315C">
            <w:r w:rsidRPr="00A51641">
              <w:t xml:space="preserve">% </w:t>
            </w:r>
            <w:r w:rsidR="00C8315C">
              <w:t>Ratio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Comment</w:t>
            </w:r>
            <w:proofErr w:type="spellEnd"/>
            <w:r w:rsidRPr="00A51641">
              <w:t xml:space="preserve"> </w:t>
            </w:r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DUF3110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99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26.37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Domain</w:t>
            </w:r>
            <w:proofErr w:type="spellEnd"/>
            <w:r w:rsidRPr="00A51641">
              <w:t xml:space="preserve"> of </w:t>
            </w:r>
            <w:proofErr w:type="spellStart"/>
            <w:r w:rsidRPr="00A51641">
              <w:t>unknown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function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PduV-EutP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5.70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Ethanolamine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Utilization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Glyco_transf_11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189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5.59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Glycosyltransferase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Glyco_transf_25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4.66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Glycosyltransferase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Ras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4.58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GTPase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Actin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4.30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Structural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Polymer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Sulfotransfer_2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4.05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Sulfotransferase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TnsA_N</w:t>
            </w:r>
            <w:proofErr w:type="spellEnd"/>
            <w:r w:rsidRPr="00A51641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3.73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Transposase</w:t>
            </w:r>
            <w:proofErr w:type="spellEnd"/>
          </w:p>
        </w:tc>
      </w:tr>
      <w:tr w:rsidR="009232FB" w:rsidRPr="00C8315C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ATP-grasp_3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3.69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Pr>
              <w:rPr>
                <w:lang w:val="en-US"/>
              </w:rPr>
            </w:pPr>
            <w:r w:rsidRPr="00A51641">
              <w:rPr>
                <w:lang w:val="en-US"/>
              </w:rPr>
              <w:t xml:space="preserve">Ligation of </w:t>
            </w:r>
            <w:proofErr w:type="spellStart"/>
            <w:r w:rsidRPr="00A51641">
              <w:rPr>
                <w:lang w:val="en-US"/>
              </w:rPr>
              <w:t>carboxylate</w:t>
            </w:r>
            <w:proofErr w:type="spellEnd"/>
            <w:r w:rsidRPr="00A51641">
              <w:rPr>
                <w:lang w:val="en-US"/>
              </w:rPr>
              <w:t xml:space="preserve">-containing molecule to </w:t>
            </w:r>
            <w:proofErr w:type="spellStart"/>
            <w:r w:rsidRPr="00A51641">
              <w:rPr>
                <w:lang w:val="en-US"/>
              </w:rPr>
              <w:t>thiol</w:t>
            </w:r>
            <w:proofErr w:type="spellEnd"/>
            <w:r w:rsidRPr="00A51641">
              <w:rPr>
                <w:lang w:val="en-US"/>
              </w:rPr>
              <w:t xml:space="preserve"> group using ATP hydrolysis</w:t>
            </w:r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2OG-FeII_Oxy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3.60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Oxygenase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Glyco_hydro_2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3.55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Glycosyl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Hydrolase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DUF2596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Domain</w:t>
            </w:r>
            <w:proofErr w:type="spellEnd"/>
            <w:r w:rsidRPr="00A51641">
              <w:t xml:space="preserve"> of </w:t>
            </w:r>
            <w:proofErr w:type="spellStart"/>
            <w:r w:rsidRPr="00A51641">
              <w:t>unknown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function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Arf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GTPase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DnaJ_CXXCXGXG</w:t>
            </w:r>
            <w:proofErr w:type="spellEnd"/>
            <w:r w:rsidRPr="00A51641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DnaJ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Chaperone</w:t>
            </w:r>
            <w:proofErr w:type="spellEnd"/>
          </w:p>
        </w:tc>
      </w:tr>
      <w:tr w:rsidR="009232FB" w:rsidRPr="00C8315C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YhjQ</w:t>
            </w:r>
            <w:proofErr w:type="spellEnd"/>
            <w:r w:rsidRPr="00A51641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Pr>
              <w:rPr>
                <w:lang w:val="en-US"/>
              </w:rPr>
            </w:pPr>
            <w:r w:rsidRPr="00A51641">
              <w:rPr>
                <w:lang w:val="en-US"/>
              </w:rPr>
              <w:t xml:space="preserve">Probable Bacterial cellulose </w:t>
            </w:r>
            <w:proofErr w:type="spellStart"/>
            <w:r w:rsidRPr="00A51641">
              <w:rPr>
                <w:lang w:val="en-US"/>
              </w:rPr>
              <w:t>synthase</w:t>
            </w:r>
            <w:proofErr w:type="spellEnd"/>
            <w:r w:rsidRPr="00A51641">
              <w:rPr>
                <w:lang w:val="en-US"/>
              </w:rPr>
              <w:t xml:space="preserve"> related</w:t>
            </w:r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MraY_sig1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Peptidoglycan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Biosynthesis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PcrB</w:t>
            </w:r>
            <w:proofErr w:type="spellEnd"/>
            <w:r w:rsidRPr="00A51641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 xml:space="preserve">Probable </w:t>
            </w:r>
            <w:proofErr w:type="spellStart"/>
            <w:r w:rsidRPr="00A51641">
              <w:t>Helicase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Sulfotransfer_1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3.01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Sulfotransferase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DUF1731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2.95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Domain</w:t>
            </w:r>
            <w:proofErr w:type="spellEnd"/>
            <w:r w:rsidRPr="00A51641">
              <w:t xml:space="preserve"> of </w:t>
            </w:r>
            <w:proofErr w:type="spellStart"/>
            <w:r w:rsidRPr="00A51641">
              <w:t>unknown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function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zf-C3HC4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2.91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 xml:space="preserve">Zinc </w:t>
            </w:r>
            <w:proofErr w:type="spellStart"/>
            <w:r w:rsidRPr="00A51641">
              <w:t>finger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proteins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rPr>
                <w:b/>
                <w:bCs/>
              </w:rPr>
              <w:t>Phage_T4_gp19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328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2.91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rPr>
                <w:b/>
                <w:bCs/>
              </w:rPr>
              <w:t>Phage</w:t>
            </w:r>
            <w:proofErr w:type="spellEnd"/>
            <w:r w:rsidRPr="00A51641">
              <w:rPr>
                <w:b/>
                <w:bCs/>
              </w:rPr>
              <w:t xml:space="preserve"> </w:t>
            </w:r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GPW_gp25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2.90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Lysozyme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related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phage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protein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SNase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197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2.82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Nuclease</w:t>
            </w:r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Arg_repressor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2.78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Arginine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Breakdown</w:t>
            </w:r>
            <w:proofErr w:type="spellEnd"/>
          </w:p>
        </w:tc>
      </w:tr>
      <w:tr w:rsidR="009232FB" w:rsidRPr="00A51641" w:rsidTr="009232FB">
        <w:trPr>
          <w:trHeight w:hRule="exact" w:val="284"/>
        </w:trPr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DUF836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r w:rsidRPr="00A51641">
              <w:t>2.78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232FB" w:rsidRPr="00A51641" w:rsidRDefault="009232FB" w:rsidP="00A51641">
            <w:proofErr w:type="spellStart"/>
            <w:r w:rsidRPr="00A51641">
              <w:t>Domain</w:t>
            </w:r>
            <w:proofErr w:type="spellEnd"/>
            <w:r w:rsidRPr="00A51641">
              <w:t xml:space="preserve"> of </w:t>
            </w:r>
            <w:proofErr w:type="spellStart"/>
            <w:r w:rsidRPr="00A51641">
              <w:t>unknown</w:t>
            </w:r>
            <w:proofErr w:type="spellEnd"/>
            <w:r w:rsidRPr="00A51641">
              <w:t xml:space="preserve"> </w:t>
            </w:r>
            <w:proofErr w:type="spellStart"/>
            <w:r w:rsidRPr="00A51641">
              <w:t>function</w:t>
            </w:r>
            <w:proofErr w:type="spellEnd"/>
            <w:r w:rsidRPr="00A51641">
              <w:t xml:space="preserve"> </w:t>
            </w:r>
          </w:p>
        </w:tc>
      </w:tr>
    </w:tbl>
    <w:p w:rsidR="002A037D" w:rsidRPr="00A51641" w:rsidRDefault="003068BE">
      <w:pPr>
        <w:rPr>
          <w:lang w:val="en-US"/>
        </w:rPr>
      </w:pPr>
    </w:p>
    <w:sectPr w:rsidR="002A037D" w:rsidRPr="00A51641" w:rsidSect="00A516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641"/>
    <w:rsid w:val="003068BE"/>
    <w:rsid w:val="00377B72"/>
    <w:rsid w:val="00561F7F"/>
    <w:rsid w:val="00592FEA"/>
    <w:rsid w:val="0062237C"/>
    <w:rsid w:val="00656D1A"/>
    <w:rsid w:val="008F3BD9"/>
    <w:rsid w:val="009232FB"/>
    <w:rsid w:val="00A51641"/>
    <w:rsid w:val="00C8315C"/>
    <w:rsid w:val="00CB3CD8"/>
    <w:rsid w:val="00F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Egg</cp:lastModifiedBy>
  <cp:revision>6</cp:revision>
  <dcterms:created xsi:type="dcterms:W3CDTF">2010-12-28T18:49:00Z</dcterms:created>
  <dcterms:modified xsi:type="dcterms:W3CDTF">2011-06-10T20:14:00Z</dcterms:modified>
</cp:coreProperties>
</file>