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15" w:rsidRPr="00097D57" w:rsidRDefault="00684015" w:rsidP="00684015">
      <w:pPr>
        <w:wordWrap/>
        <w:adjustRightInd w:val="0"/>
        <w:snapToGrid w:val="0"/>
        <w:spacing w:line="480" w:lineRule="auto"/>
        <w:rPr>
          <w:rFonts w:ascii="Times New Roman" w:hint="eastAsia"/>
          <w:sz w:val="22"/>
        </w:rPr>
      </w:pPr>
      <w:r w:rsidRPr="00097D57">
        <w:rPr>
          <w:rFonts w:ascii="Times New Roman"/>
          <w:sz w:val="22"/>
          <w:szCs w:val="22"/>
        </w:rPr>
        <w:t xml:space="preserve">Table </w:t>
      </w:r>
      <w:r>
        <w:rPr>
          <w:rFonts w:ascii="Times New Roman" w:hint="eastAsia"/>
          <w:sz w:val="22"/>
          <w:szCs w:val="22"/>
        </w:rPr>
        <w:t>S</w:t>
      </w:r>
      <w:r w:rsidRPr="00097D57">
        <w:rPr>
          <w:rFonts w:ascii="Times New Roman" w:hint="eastAsia"/>
          <w:sz w:val="22"/>
          <w:szCs w:val="22"/>
        </w:rPr>
        <w:t>3</w:t>
      </w:r>
    </w:p>
    <w:tbl>
      <w:tblPr>
        <w:tblW w:w="8517" w:type="dxa"/>
        <w:tblInd w:w="87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572"/>
        <w:gridCol w:w="3543"/>
        <w:gridCol w:w="850"/>
        <w:gridCol w:w="851"/>
        <w:gridCol w:w="850"/>
        <w:gridCol w:w="851"/>
      </w:tblGrid>
      <w:tr w:rsidR="00684015" w:rsidRPr="008009AF" w:rsidTr="005613CA">
        <w:trPr>
          <w:trHeight w:val="345"/>
        </w:trPr>
        <w:tc>
          <w:tcPr>
            <w:tcW w:w="15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Phylum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Taxon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name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Korea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China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Japan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Bifidobacterium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adolescentis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Bifidobacterium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Bifidobacterium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longum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10.3%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Bifidobacterium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Eg1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Bifidobacterium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thermacidophilum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Collinsella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aerofaciens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5E3716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Collinsella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CB20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coprocola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eggerthii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fragilis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galacturonicus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ovatus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CB57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CJ89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D8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6.5%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uniformis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Bacteroides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vulgatus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Odoribacter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splanchnicus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Prevotella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copri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Prevotella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BI-42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5.0%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Prevotella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DJF RP53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Prevotella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stercorea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Bacteroidetes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enrichment culture LET-13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Howardella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ureilytica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Butyrate-producing bacterium A2-207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Butyrate-producing bacterium A2-232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Butyrate-producing bacterium M21/2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Clostridiaceae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bacterium FH052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lituseburense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methoxybenzovorans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saccharobutylicum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Clostridium</w:t>
            </w: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CM-C99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Clostridium</w:t>
            </w: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SC106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symbiosum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cocleatum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Clostridium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innocuum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Clostridium rectum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Carboxydocella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ferrireducens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lastRenderedPageBreak/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Eubacterium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eligens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Eubacterium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rectale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8.8%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Anaerostipes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35-7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Coprococcus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catus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Coprococcus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eutactus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Lachnospira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pectinoschiza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Roseburia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Roseburia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inulinivorans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Oscillibacter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valericigenes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Faecalibacterium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prausnitzii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9.5%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7.3%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Faecalibacterium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DJF VR20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albus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gnavus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CJ60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CO1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CO47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Ruminococcus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SC103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Subdoligranulum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DJF VR33k2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Acidaminococcus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DJF RP55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Dialister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invisus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Dialister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sp. E2 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3.7%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Dialister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succinatiphilus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Megamonas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hypermegale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2.8%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Succinispira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mobilis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Catenibacterium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mitsuokai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Uncultured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bacterium ASF500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Sutterella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wadsworthensis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Bilophila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wadsworthia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Klebsiella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pneumoniae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Verrucomicrobia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984839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</w:pP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Akkermansia</w:t>
            </w:r>
            <w:proofErr w:type="spellEnd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984839">
              <w:rPr>
                <w:rFonts w:ascii="Arial" w:hAnsi="Arial" w:cs="Arial"/>
                <w:i/>
                <w:color w:val="000000"/>
                <w:kern w:val="0"/>
                <w:sz w:val="16"/>
                <w:szCs w:val="16"/>
              </w:rPr>
              <w:t>muciniphila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Uncultured bacterium 10C29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Mpn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-isolate group 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1.3%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Human intestinal bacterium PUE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1.1%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Human intestinal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CB17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0.4%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2.9%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Human intestinal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CO19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0.9%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Human intestinal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firmicute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CO4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  <w:tr w:rsidR="00684015" w:rsidRPr="008009AF" w:rsidTr="005613CA">
        <w:trPr>
          <w:trHeight w:val="330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Swine fecal bacterium FPC70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0.7%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2.6%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4.4%</w:t>
            </w:r>
          </w:p>
        </w:tc>
      </w:tr>
      <w:tr w:rsidR="00684015" w:rsidRPr="008009AF" w:rsidTr="005613CA">
        <w:trPr>
          <w:trHeight w:val="345"/>
        </w:trPr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Unclassified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Unidentified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thermophilic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eubacterium</w:t>
            </w:r>
            <w:proofErr w:type="spellEnd"/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 xml:space="preserve"> ST10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0.1%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015" w:rsidRPr="008009AF" w:rsidRDefault="00684015" w:rsidP="005613CA">
            <w:pPr>
              <w:widowControl/>
              <w:wordWrap/>
              <w:autoSpaceDE/>
              <w:autoSpaceDN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8009AF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1.5%</w:t>
            </w:r>
          </w:p>
        </w:tc>
      </w:tr>
    </w:tbl>
    <w:p w:rsidR="00156202" w:rsidRDefault="00156202"/>
    <w:sectPr w:rsidR="00156202" w:rsidSect="001562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84015"/>
    <w:rsid w:val="00156202"/>
    <w:rsid w:val="0068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15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남영도</dc:creator>
  <cp:lastModifiedBy>남영도</cp:lastModifiedBy>
  <cp:revision>1</cp:revision>
  <dcterms:created xsi:type="dcterms:W3CDTF">2011-06-21T06:51:00Z</dcterms:created>
  <dcterms:modified xsi:type="dcterms:W3CDTF">2011-06-21T06:52:00Z</dcterms:modified>
</cp:coreProperties>
</file>