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D26" w:rsidRDefault="002F4F9E" w:rsidP="003A5909">
      <w:pPr>
        <w:spacing w:after="0" w:line="240" w:lineRule="auto"/>
        <w:jc w:val="both"/>
        <w:rPr>
          <w:rFonts w:ascii="Times New Roman" w:hAnsi="Times New Roman"/>
          <w:b/>
        </w:rPr>
      </w:pPr>
      <w:r>
        <w:rPr>
          <w:rFonts w:ascii="Times New Roman" w:hAnsi="Times New Roman"/>
          <w:b/>
        </w:rPr>
        <w:t>Figure S1</w:t>
      </w:r>
      <w:r w:rsidR="00320A5B" w:rsidRPr="00320A5B">
        <w:rPr>
          <w:rFonts w:ascii="Times New Roman" w:hAnsi="Times New Roman"/>
          <w:b/>
        </w:rPr>
        <w:t>. Proteomic analysis for CREBBP and EP300.</w:t>
      </w:r>
    </w:p>
    <w:p w:rsidR="00E76D26" w:rsidRDefault="00E76D26" w:rsidP="003A5909">
      <w:pPr>
        <w:spacing w:after="0" w:line="240" w:lineRule="auto"/>
        <w:jc w:val="both"/>
        <w:rPr>
          <w:rFonts w:ascii="Times New Roman" w:hAnsi="Times New Roman"/>
          <w:b/>
        </w:rPr>
      </w:pPr>
    </w:p>
    <w:p w:rsidR="00B149FD" w:rsidRPr="00B149FD" w:rsidRDefault="008D50B5" w:rsidP="003A5909">
      <w:pPr>
        <w:spacing w:after="0" w:line="240" w:lineRule="auto"/>
        <w:jc w:val="both"/>
        <w:rPr>
          <w:rFonts w:ascii="Times New Roman" w:hAnsi="Times New Roman"/>
          <w:shd w:val="clear" w:color="auto" w:fill="FFFF00"/>
        </w:rPr>
      </w:pPr>
      <w:r>
        <w:rPr>
          <w:rFonts w:ascii="Times New Roman" w:hAnsi="Times New Roman"/>
        </w:rPr>
        <w:t xml:space="preserve">(A) </w:t>
      </w:r>
      <w:proofErr w:type="spellStart"/>
      <w:r w:rsidR="00E76D26" w:rsidRPr="00320A5B">
        <w:rPr>
          <w:rFonts w:ascii="Times New Roman" w:hAnsi="Times New Roman"/>
        </w:rPr>
        <w:t>Immunoprecipitates</w:t>
      </w:r>
      <w:proofErr w:type="spellEnd"/>
      <w:r w:rsidR="00E76D26" w:rsidRPr="00320A5B">
        <w:rPr>
          <w:rFonts w:ascii="Times New Roman" w:hAnsi="Times New Roman"/>
        </w:rPr>
        <w:t xml:space="preserve"> </w:t>
      </w:r>
      <w:r w:rsidR="00E76D26">
        <w:rPr>
          <w:rFonts w:ascii="Times New Roman" w:hAnsi="Times New Roman"/>
        </w:rPr>
        <w:t xml:space="preserve">of </w:t>
      </w:r>
      <w:r w:rsidR="00E76D26" w:rsidRPr="00320A5B">
        <w:rPr>
          <w:rFonts w:ascii="Times New Roman" w:hAnsi="Times New Roman"/>
        </w:rPr>
        <w:t xml:space="preserve">SW480 (wild type CREBBP) and </w:t>
      </w:r>
      <w:proofErr w:type="spellStart"/>
      <w:r w:rsidR="00E76D26" w:rsidRPr="00320A5B">
        <w:rPr>
          <w:rFonts w:ascii="Times New Roman" w:hAnsi="Times New Roman"/>
        </w:rPr>
        <w:t>LoVo</w:t>
      </w:r>
      <w:proofErr w:type="spellEnd"/>
      <w:r w:rsidR="00E76D26" w:rsidRPr="00320A5B">
        <w:rPr>
          <w:rFonts w:ascii="Times New Roman" w:hAnsi="Times New Roman"/>
        </w:rPr>
        <w:t xml:space="preserve"> (-1, wt)</w:t>
      </w:r>
      <w:r>
        <w:rPr>
          <w:rFonts w:ascii="Times New Roman" w:hAnsi="Times New Roman"/>
        </w:rPr>
        <w:t xml:space="preserve"> cell lines were prepared using </w:t>
      </w:r>
      <w:r w:rsidR="00E76D26" w:rsidRPr="00320A5B">
        <w:rPr>
          <w:rFonts w:ascii="Times New Roman" w:hAnsi="Times New Roman"/>
        </w:rPr>
        <w:t>anti-CREBBP antibody</w:t>
      </w:r>
      <w:r>
        <w:rPr>
          <w:rFonts w:ascii="Times New Roman" w:hAnsi="Times New Roman"/>
        </w:rPr>
        <w:t xml:space="preserve"> </w:t>
      </w:r>
      <w:r w:rsidR="00E76D26">
        <w:rPr>
          <w:rFonts w:ascii="Times New Roman" w:hAnsi="Times New Roman"/>
        </w:rPr>
        <w:t xml:space="preserve">and </w:t>
      </w:r>
      <w:r>
        <w:rPr>
          <w:rFonts w:ascii="Times New Roman" w:hAnsi="Times New Roman"/>
        </w:rPr>
        <w:t xml:space="preserve">(B) </w:t>
      </w:r>
      <w:proofErr w:type="spellStart"/>
      <w:r w:rsidR="00E76D26">
        <w:rPr>
          <w:rFonts w:ascii="Times New Roman" w:hAnsi="Times New Roman"/>
        </w:rPr>
        <w:t>immunoprecipitates</w:t>
      </w:r>
      <w:proofErr w:type="spellEnd"/>
      <w:r w:rsidR="00E76D26">
        <w:rPr>
          <w:rFonts w:ascii="Times New Roman" w:hAnsi="Times New Roman"/>
        </w:rPr>
        <w:t xml:space="preserve"> of </w:t>
      </w:r>
      <w:r w:rsidR="00E76D26" w:rsidRPr="00320A5B">
        <w:rPr>
          <w:rFonts w:ascii="Times New Roman" w:hAnsi="Times New Roman"/>
        </w:rPr>
        <w:t xml:space="preserve">LIM1215 (wild type EP300) and HCT116 (-1, wt) cell lines were prepared using anti-EP300 antibody. </w:t>
      </w:r>
      <w:r w:rsidR="00E76D26">
        <w:rPr>
          <w:rFonts w:ascii="Times New Roman" w:hAnsi="Times New Roman"/>
        </w:rPr>
        <w:t xml:space="preserve"> </w:t>
      </w:r>
      <w:proofErr w:type="spellStart"/>
      <w:r w:rsidR="00E76D26">
        <w:rPr>
          <w:rFonts w:ascii="Times New Roman" w:hAnsi="Times New Roman"/>
        </w:rPr>
        <w:t>Tryptic</w:t>
      </w:r>
      <w:proofErr w:type="spellEnd"/>
      <w:r w:rsidR="00E76D26">
        <w:rPr>
          <w:rFonts w:ascii="Times New Roman" w:hAnsi="Times New Roman"/>
        </w:rPr>
        <w:t xml:space="preserve"> digests were prepared from the region of the gel including the suspected CREBBP and EP300 bands.  </w:t>
      </w:r>
      <w:r w:rsidR="00EA72D7">
        <w:rPr>
          <w:rFonts w:ascii="Times New Roman" w:hAnsi="Times New Roman"/>
        </w:rPr>
        <w:t>T</w:t>
      </w:r>
      <w:r w:rsidR="00E76D26">
        <w:rPr>
          <w:rFonts w:ascii="Times New Roman" w:hAnsi="Times New Roman"/>
        </w:rPr>
        <w:t>andem mass spectrometry revealed multiple peptide sequences corresponding to CREBBP in the SW480 cell line and EP300 in the LIM1215 cell line, confirming the specificity of the wild type protein band.  The mutant protein bands were not confirmed by this technique, possibly due to the presence of more abundant co-</w:t>
      </w:r>
      <w:proofErr w:type="spellStart"/>
      <w:r w:rsidR="00E76D26">
        <w:rPr>
          <w:rFonts w:ascii="Times New Roman" w:hAnsi="Times New Roman"/>
        </w:rPr>
        <w:t>immunoprecipitated</w:t>
      </w:r>
      <w:proofErr w:type="spellEnd"/>
      <w:r w:rsidR="00E76D26">
        <w:rPr>
          <w:rFonts w:ascii="Times New Roman" w:hAnsi="Times New Roman"/>
        </w:rPr>
        <w:t xml:space="preserve"> proteins such as MYH9</w:t>
      </w:r>
      <w:r w:rsidR="00EA72D7">
        <w:rPr>
          <w:rFonts w:ascii="Times New Roman" w:hAnsi="Times New Roman"/>
        </w:rPr>
        <w:t xml:space="preserve"> (data not shown)</w:t>
      </w:r>
      <w:r w:rsidR="00E76D26">
        <w:rPr>
          <w:rFonts w:ascii="Times New Roman" w:hAnsi="Times New Roman"/>
        </w:rPr>
        <w:t xml:space="preserve">. </w:t>
      </w:r>
    </w:p>
    <w:p w:rsidR="003A5909" w:rsidRPr="00B149FD" w:rsidRDefault="00B149FD" w:rsidP="003A5909">
      <w:pPr>
        <w:spacing w:after="0" w:line="240" w:lineRule="auto"/>
        <w:jc w:val="both"/>
        <w:rPr>
          <w:rFonts w:ascii="Times New Roman" w:hAnsi="Times New Roman"/>
          <w:noProof/>
          <w:lang w:val="en-US"/>
        </w:rPr>
      </w:pPr>
      <w:r>
        <w:object w:dxaOrig="3497" w:dyaOrig="5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124.8pt" o:ole="">
            <v:imagedata r:id="rId5" o:title="" croptop="3748f" cropbottom="34354f"/>
          </v:shape>
          <o:OLEObject Type="Embed" ProgID="CorelDRAW.Graphic.14" ShapeID="_x0000_i1025" DrawAspect="Content" ObjectID="_1215777443" r:id="rId6"/>
        </w:object>
      </w:r>
    </w:p>
    <w:p w:rsidR="00B149FD" w:rsidRPr="00B149FD" w:rsidRDefault="003A5909" w:rsidP="003A5909">
      <w:pPr>
        <w:spacing w:after="0" w:line="240" w:lineRule="auto"/>
        <w:jc w:val="both"/>
        <w:rPr>
          <w:rFonts w:ascii="Times New Roman" w:hAnsi="Times New Roman"/>
        </w:rPr>
      </w:pPr>
      <w:r>
        <w:rPr>
          <w:rFonts w:ascii="Times New Roman" w:hAnsi="Times New Roman"/>
          <w:noProof/>
          <w:color w:val="000000"/>
          <w:szCs w:val="21"/>
          <w:lang w:val="en-US"/>
        </w:rPr>
        <w:drawing>
          <wp:inline distT="0" distB="0" distL="0" distR="0">
            <wp:extent cx="5953760" cy="1742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19484"/>
                    <a:stretch>
                      <a:fillRect/>
                    </a:stretch>
                  </pic:blipFill>
                  <pic:spPr bwMode="auto">
                    <a:xfrm>
                      <a:off x="0" y="0"/>
                      <a:ext cx="5953760" cy="1742440"/>
                    </a:xfrm>
                    <a:prstGeom prst="rect">
                      <a:avLst/>
                    </a:prstGeom>
                    <a:noFill/>
                    <a:ln w="9525">
                      <a:noFill/>
                      <a:miter lim="800000"/>
                      <a:headEnd/>
                      <a:tailEnd/>
                    </a:ln>
                  </pic:spPr>
                </pic:pic>
              </a:graphicData>
            </a:graphic>
          </wp:inline>
        </w:drawing>
      </w:r>
    </w:p>
    <w:p w:rsidR="00B149FD" w:rsidRDefault="00B149FD" w:rsidP="003A5909">
      <w:pPr>
        <w:spacing w:after="0" w:line="240" w:lineRule="auto"/>
        <w:jc w:val="both"/>
        <w:rPr>
          <w:rFonts w:ascii="Times New Roman" w:hAnsi="Times New Roman"/>
          <w:noProof/>
          <w:lang w:val="en-US"/>
        </w:rPr>
      </w:pPr>
      <w:r>
        <w:object w:dxaOrig="3497" w:dyaOrig="5949">
          <v:shape id="_x0000_i1026" type="#_x0000_t75" style="width:175.2pt;height:155.2pt" o:ole="">
            <v:imagedata r:id="rId8" o:title="" croptop="31230f"/>
          </v:shape>
          <o:OLEObject Type="Embed" ProgID="CorelDRAW.Graphic.14" ShapeID="_x0000_i1026" DrawAspect="Content" ObjectID="_1215777444" r:id="rId9"/>
        </w:object>
      </w:r>
    </w:p>
    <w:p w:rsidR="003A5909" w:rsidRDefault="003A5909" w:rsidP="003A5909">
      <w:pPr>
        <w:spacing w:after="0" w:line="240" w:lineRule="auto"/>
        <w:jc w:val="both"/>
        <w:rPr>
          <w:rFonts w:ascii="Times New Roman" w:hAnsi="Times New Roman"/>
        </w:rPr>
      </w:pPr>
    </w:p>
    <w:p w:rsidR="003A5909" w:rsidRDefault="00EA72D7" w:rsidP="003A5909">
      <w:pPr>
        <w:spacing w:after="0" w:line="240" w:lineRule="auto"/>
        <w:jc w:val="both"/>
        <w:rPr>
          <w:rFonts w:ascii="Times New Roman" w:hAnsi="Times New Roman"/>
        </w:rPr>
      </w:pPr>
      <w:r w:rsidRPr="00EA72D7">
        <w:rPr>
          <w:rFonts w:ascii="Times New Roman" w:hAnsi="Times New Roman"/>
          <w:noProof/>
          <w:lang w:val="en-US"/>
        </w:rPr>
        <w:drawing>
          <wp:inline distT="0" distB="0" distL="0" distR="0">
            <wp:extent cx="5270500" cy="1059487"/>
            <wp:effectExtent l="2540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t="29341"/>
                    <a:stretch>
                      <a:fillRect/>
                    </a:stretch>
                  </pic:blipFill>
                  <pic:spPr bwMode="auto">
                    <a:xfrm>
                      <a:off x="0" y="0"/>
                      <a:ext cx="5270500" cy="1059487"/>
                    </a:xfrm>
                    <a:prstGeom prst="rect">
                      <a:avLst/>
                    </a:prstGeom>
                    <a:noFill/>
                    <a:ln w="9525">
                      <a:noFill/>
                      <a:miter lim="800000"/>
                      <a:headEnd/>
                      <a:tailEnd/>
                    </a:ln>
                  </pic:spPr>
                </pic:pic>
              </a:graphicData>
            </a:graphic>
          </wp:inline>
        </w:drawing>
      </w:r>
    </w:p>
    <w:sectPr w:rsidR="003A5909" w:rsidSect="00320A5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279F4"/>
    <w:multiLevelType w:val="hybridMultilevel"/>
    <w:tmpl w:val="30EC2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5909"/>
    <w:rsid w:val="002F4F9E"/>
    <w:rsid w:val="00320A5B"/>
    <w:rsid w:val="003A5909"/>
    <w:rsid w:val="005A38FD"/>
    <w:rsid w:val="006D29BF"/>
    <w:rsid w:val="007C6E38"/>
    <w:rsid w:val="008D50B5"/>
    <w:rsid w:val="00A92916"/>
    <w:rsid w:val="00B149FD"/>
    <w:rsid w:val="00E15FDD"/>
    <w:rsid w:val="00E76D26"/>
    <w:rsid w:val="00EA72D7"/>
    <w:rsid w:val="00F06F82"/>
  </w:rsids>
  <m:mathPr>
    <m:mathFont m:val="Arial Bol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A5909"/>
    <w:pPr>
      <w:spacing w:after="200" w:line="276" w:lineRule="auto"/>
    </w:pPr>
    <w:rPr>
      <w:rFonts w:ascii="Calibri" w:eastAsia="Times New Roman" w:hAnsi="Calibri" w:cs="Times New Roman"/>
      <w:sz w:val="22"/>
      <w:szCs w:val="22"/>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291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oleObject" Target="embeddings/oleObject2.bin"/><Relationship Id="rId10"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710</Characters>
  <Application>Microsoft Macintosh Word</Application>
  <DocSecurity>0</DocSecurity>
  <Lines>5</Lines>
  <Paragraphs>1</Paragraphs>
  <ScaleCrop>false</ScaleCrop>
  <Company>Austin Health</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cp:lastModifiedBy>David Williams</cp:lastModifiedBy>
  <cp:revision>3</cp:revision>
  <dcterms:created xsi:type="dcterms:W3CDTF">2010-07-29T05:07:00Z</dcterms:created>
  <dcterms:modified xsi:type="dcterms:W3CDTF">2010-07-29T05:09:00Z</dcterms:modified>
</cp:coreProperties>
</file>