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C" w:rsidRPr="00386CB4" w:rsidRDefault="00ED68DC" w:rsidP="00ED68DC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S2</w:t>
      </w:r>
      <w:r w:rsidRPr="00386CB4">
        <w:rPr>
          <w:rFonts w:ascii="Times New Roman" w:hAnsi="Times New Roman"/>
        </w:rPr>
        <w:t>.</w:t>
      </w:r>
      <w:proofErr w:type="gramEnd"/>
      <w:r w:rsidRPr="00386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Lag time (in hrs) </w:t>
      </w:r>
      <w:r w:rsidRPr="00386CB4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population samples and isolates from lineages of</w:t>
      </w:r>
      <w:r w:rsidRPr="00386CB4">
        <w:rPr>
          <w:rFonts w:ascii="Times New Roman" w:hAnsi="Times New Roman"/>
        </w:rPr>
        <w:t xml:space="preserve"> </w:t>
      </w:r>
      <w:r w:rsidRPr="00386CB4">
        <w:rPr>
          <w:rFonts w:ascii="Times New Roman" w:hAnsi="Times New Roman"/>
          <w:i/>
          <w:iCs/>
        </w:rPr>
        <w:t xml:space="preserve">P. </w:t>
      </w:r>
      <w:proofErr w:type="spellStart"/>
      <w:r w:rsidRPr="00386CB4">
        <w:rPr>
          <w:rFonts w:ascii="Times New Roman" w:hAnsi="Times New Roman"/>
          <w:i/>
          <w:iCs/>
        </w:rPr>
        <w:t>cichorii</w:t>
      </w:r>
      <w:proofErr w:type="spellEnd"/>
      <w:r w:rsidRPr="00386CB4">
        <w:rPr>
          <w:rFonts w:ascii="Times New Roman" w:hAnsi="Times New Roman"/>
        </w:rPr>
        <w:t xml:space="preserve"> 302959 </w:t>
      </w:r>
      <w:r>
        <w:rPr>
          <w:rFonts w:ascii="Times New Roman" w:hAnsi="Times New Roman"/>
        </w:rPr>
        <w:t>under non-UVR and UVR conditions</w:t>
      </w:r>
      <w:r w:rsidRPr="00386CB4">
        <w:rPr>
          <w:rFonts w:ascii="Times New Roman" w:hAnsi="Times New Roman"/>
        </w:rPr>
        <w:t>.</w:t>
      </w:r>
      <w:r w:rsidRPr="00884606">
        <w:rPr>
          <w:rFonts w:ascii="Times New Roman" w:hAnsi="Times New Roman"/>
          <w:vertAlign w:val="superscript"/>
        </w:rPr>
        <w:t xml:space="preserve"> </w:t>
      </w:r>
      <w:proofErr w:type="gramStart"/>
      <w:r w:rsidRPr="00884606">
        <w:rPr>
          <w:rFonts w:ascii="Times New Roman" w:hAnsi="Times New Roman"/>
          <w:vertAlign w:val="superscript"/>
        </w:rPr>
        <w:t>a</w:t>
      </w:r>
      <w:proofErr w:type="gramEnd"/>
      <w:r w:rsidRPr="00386CB4">
        <w:rPr>
          <w:rFonts w:ascii="Times New Roman" w:hAnsi="Times New Roman"/>
        </w:rPr>
        <w:t xml:space="preserve"> </w:t>
      </w:r>
    </w:p>
    <w:tbl>
      <w:tblPr>
        <w:tblW w:w="0" w:type="auto"/>
        <w:tblInd w:w="972" w:type="dxa"/>
        <w:tblCellMar>
          <w:left w:w="72" w:type="dxa"/>
          <w:right w:w="72" w:type="dxa"/>
        </w:tblCellMar>
        <w:tblLook w:val="04A0"/>
      </w:tblPr>
      <w:tblGrid>
        <w:gridCol w:w="607"/>
        <w:gridCol w:w="1733"/>
        <w:gridCol w:w="1443"/>
        <w:gridCol w:w="270"/>
        <w:gridCol w:w="1707"/>
        <w:gridCol w:w="1350"/>
      </w:tblGrid>
      <w:tr w:rsidR="00ED68DC" w:rsidRPr="00AD4BD8" w:rsidTr="007C59BC">
        <w:tc>
          <w:tcPr>
            <w:tcW w:w="607" w:type="dxa"/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jc w:val="center"/>
              <w:rPr>
                <w:color w:val="000000"/>
                <w:kern w:val="24"/>
              </w:rPr>
            </w:pPr>
            <w:r w:rsidRPr="00AD4BD8">
              <w:rPr>
                <w:color w:val="000000"/>
                <w:kern w:val="24"/>
              </w:rPr>
              <w:t>Generation 250</w:t>
            </w:r>
          </w:p>
        </w:tc>
        <w:tc>
          <w:tcPr>
            <w:tcW w:w="270" w:type="dxa"/>
          </w:tcPr>
          <w:p w:rsidR="00ED68DC" w:rsidRPr="00AD4BD8" w:rsidRDefault="00ED68DC" w:rsidP="007C59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jc w:val="center"/>
              <w:rPr>
                <w:color w:val="000000"/>
                <w:kern w:val="24"/>
              </w:rPr>
            </w:pPr>
            <w:r w:rsidRPr="00AD4BD8">
              <w:rPr>
                <w:color w:val="000000"/>
                <w:kern w:val="24"/>
              </w:rPr>
              <w:t>Generation 500</w:t>
            </w:r>
          </w:p>
        </w:tc>
      </w:tr>
      <w:tr w:rsidR="00ED68DC" w:rsidRPr="00AD4BD8" w:rsidTr="007C59BC">
        <w:tc>
          <w:tcPr>
            <w:tcW w:w="607" w:type="dxa"/>
            <w:tcBorders>
              <w:bottom w:val="single" w:sz="4" w:space="0" w:color="auto"/>
            </w:tcBorders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ED68DC" w:rsidRPr="00386CB4" w:rsidRDefault="00ED68DC" w:rsidP="007C59BC">
            <w:pPr>
              <w:pStyle w:val="NormalWeb"/>
              <w:tabs>
                <w:tab w:val="left" w:pos="1530"/>
              </w:tabs>
              <w:spacing w:before="0" w:beforeAutospacing="0" w:after="0" w:afterAutospacing="0" w:line="288" w:lineRule="atLeast"/>
              <w:jc w:val="center"/>
            </w:pPr>
            <w:r w:rsidRPr="00AD4BD8">
              <w:rPr>
                <w:color w:val="000000"/>
                <w:kern w:val="24"/>
              </w:rPr>
              <w:t>Non-UVR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ED68DC" w:rsidRPr="00386CB4" w:rsidRDefault="00ED68DC" w:rsidP="007C59BC">
            <w:pPr>
              <w:pStyle w:val="NormalWeb"/>
              <w:spacing w:before="0" w:beforeAutospacing="0" w:after="0" w:afterAutospacing="0" w:line="288" w:lineRule="atLeast"/>
              <w:jc w:val="center"/>
            </w:pPr>
            <w:r w:rsidRPr="00AD4BD8">
              <w:rPr>
                <w:color w:val="000000"/>
                <w:kern w:val="24"/>
              </w:rPr>
              <w:t>UVR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D68DC" w:rsidRPr="00AD4BD8" w:rsidRDefault="00ED68DC" w:rsidP="007C59B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D68DC" w:rsidRPr="00386CB4" w:rsidRDefault="00ED68DC" w:rsidP="007C59BC">
            <w:pPr>
              <w:pStyle w:val="NormalWeb"/>
              <w:spacing w:before="0" w:beforeAutospacing="0" w:after="0" w:afterAutospacing="0" w:line="288" w:lineRule="atLeast"/>
              <w:jc w:val="center"/>
            </w:pPr>
            <w:r w:rsidRPr="00AD4BD8">
              <w:rPr>
                <w:color w:val="000000"/>
                <w:kern w:val="24"/>
              </w:rPr>
              <w:t>Non-UVR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D68DC" w:rsidRPr="00386CB4" w:rsidRDefault="00ED68DC" w:rsidP="007C59BC">
            <w:pPr>
              <w:pStyle w:val="NormalWeb"/>
              <w:spacing w:before="0" w:beforeAutospacing="0" w:after="0" w:afterAutospacing="0" w:line="288" w:lineRule="atLeast"/>
              <w:jc w:val="center"/>
            </w:pPr>
            <w:r w:rsidRPr="00AD4BD8">
              <w:rPr>
                <w:color w:val="000000"/>
                <w:kern w:val="24"/>
              </w:rPr>
              <w:t>UVR</w:t>
            </w:r>
          </w:p>
        </w:tc>
      </w:tr>
      <w:tr w:rsidR="00ED68DC" w:rsidRPr="00AD4BD8" w:rsidTr="007C59BC"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UVR Lineage Population Samples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9.83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AD4BD8">
              <w:rPr>
                <w:rFonts w:ascii="Times New Roman" w:hAnsi="Times New Roman"/>
                <w:sz w:val="20"/>
                <w:szCs w:val="24"/>
              </w:rPr>
              <w:t xml:space="preserve"> 0.19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7.24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0.09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6.86 ± 0.28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6.36 ± 0.04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26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8.18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0.17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6.93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0.20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8.20 ± 0.29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7.42 ± 0.05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27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8.43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0.10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6.80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0.07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7.46 ± 0.31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7.01 ± 0.16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9.85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0.22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8.33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0.09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9.48 ± 0.11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7.36 ± 0.17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29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8.16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0.21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8.02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0.10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8.62 ± 0.13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6.99 ± 0.21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8.53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0.11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6.38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0.21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7.63 ± 0.30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7.10 ± 0.20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31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8.04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0.32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6.63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0.06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8.45 ± 0.07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6.56 ± 0.11</w:t>
            </w:r>
          </w:p>
        </w:tc>
      </w:tr>
      <w:tr w:rsidR="00ED68DC" w:rsidRPr="00AD4BD8" w:rsidTr="007C59BC"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32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D4BD8">
              <w:rPr>
                <w:rFonts w:ascii="Times New Roman" w:hAnsi="Times New Roman"/>
                <w:sz w:val="20"/>
                <w:szCs w:val="24"/>
              </w:rPr>
              <w:t xml:space="preserve">7.76 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± 0.20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sz w:val="20"/>
                <w:szCs w:val="20"/>
              </w:rPr>
              <w:t>6.80</w:t>
            </w: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± 0.25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8.05 ± 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6.12 ± 0.06</w:t>
            </w:r>
          </w:p>
        </w:tc>
      </w:tr>
      <w:tr w:rsidR="00ED68DC" w:rsidRPr="00AD4BD8" w:rsidTr="007C59BC"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Round UVR Lineage Isolates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25R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10.01 ± 0.27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7.08 ± 0.23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8.83 ± 0.02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5.48 ± 0.23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26R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9.19 ± 0.27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7.65 ± 0.25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10.24 ± 0.08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6.88 ± 0.08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27R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7.78 ± 0.36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7.45 ± 0.34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9.60 ± 0.23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7.66 ± 0.14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28R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10.04 ± 0.11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6.93 ± 0.10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8.26 ± 0.07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6.70 ± 0.10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29R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9.94 ± 0.33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9.45 ± 0.24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8.14 ± 0.08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6.72 ± 0.35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30R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7.74 ± 0.34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7.00 ± 0.22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7.70 ± 0.08 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6.46 ± 0.09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31R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7.83 ± 0.18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6.63 ± 0.19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8.25 ± 0.10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6.21 ± 0.16</w:t>
            </w:r>
          </w:p>
        </w:tc>
      </w:tr>
      <w:tr w:rsidR="00ED68DC" w:rsidRPr="00AD4BD8" w:rsidTr="007C59BC"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32R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7.74 ± 0.24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7.24 ± 0.29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7.59 ± 0.06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6.02 ± 0.10</w:t>
            </w:r>
          </w:p>
        </w:tc>
      </w:tr>
      <w:tr w:rsidR="00ED68DC" w:rsidRPr="00AD4BD8" w:rsidTr="007C59BC"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Fuzzy UVR Lineage Isolates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>25F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8.55 ± 0.06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7.59 ± 0.05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7.62 ± 0.07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6.46 ± 0.32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26F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7.41 ± 0.29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7.15 ± 0.29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8.79 ± 0.01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6.57 ± 0.20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27F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9.86 ± 0.05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7.30 ± 0.25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8.17 ± 0.02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7.04 ± 0.16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28F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9.48 ± 0.37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6.84 ± 0.09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10.23 ± 0.08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7.86 ± 0.04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29F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8.64 ± 0.15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6.79 ± 0.13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8.44 ± 0.18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5.94 ± 0.12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30F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7.89 ± 0.03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7.86 ± 0.03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8.37 ± 0.08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6.88 ± 0.32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31F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8.38 ± 0.22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6.26 ± 0.16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8.79 ± 0.09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7.25 ± 0.17</w:t>
            </w:r>
          </w:p>
        </w:tc>
      </w:tr>
      <w:tr w:rsidR="00ED68DC" w:rsidRPr="00AD4BD8" w:rsidTr="007C59BC"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32F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8.05 ± 0.30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6.42 ± 0.02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8.27 ± 0.11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7.10 ± 0.16</w:t>
            </w:r>
          </w:p>
        </w:tc>
      </w:tr>
      <w:tr w:rsidR="00ED68DC" w:rsidRPr="00AD4BD8" w:rsidTr="007C59BC"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Non-UVR Lineage Isolates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>33R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8.24 ± 0.44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7.28 ± 0.39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8.58 ± 0.07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7.80 ± 0.08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34R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7.26 ± 0.15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7.64 ± 0.18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7.06 ± 0.14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7.24 ± 0.25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35R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7.42 ± 0.05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7.75 ± 0.18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7.02 ± 0.09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6.92 ± 0.10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36R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7.54 ± 0.23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7.99 ± 0.09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6.80 ± 0.34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7.45 ± 0.13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37R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7.55 ± 0.25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8.47 ± 0.19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6.68 ± 0.06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6.55 ± 0.34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38R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7.90 ± 0.17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8.20 ± 0.04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7.44 ± 0.25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6.96 ± 0.14</w:t>
            </w:r>
          </w:p>
        </w:tc>
      </w:tr>
      <w:tr w:rsidR="00ED68DC" w:rsidRPr="00AD4BD8" w:rsidTr="007C59BC">
        <w:tc>
          <w:tcPr>
            <w:tcW w:w="607" w:type="dxa"/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 xml:space="preserve">39R </w:t>
            </w:r>
          </w:p>
        </w:tc>
        <w:tc>
          <w:tcPr>
            <w:tcW w:w="173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7.89 ± 0.12</w:t>
            </w:r>
          </w:p>
        </w:tc>
        <w:tc>
          <w:tcPr>
            <w:tcW w:w="1443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7.43 ± 0.24</w:t>
            </w:r>
          </w:p>
        </w:tc>
        <w:tc>
          <w:tcPr>
            <w:tcW w:w="27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7.93 ± 0.07</w:t>
            </w:r>
          </w:p>
        </w:tc>
        <w:tc>
          <w:tcPr>
            <w:tcW w:w="1350" w:type="dxa"/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7.75 ± 0.06</w:t>
            </w:r>
          </w:p>
        </w:tc>
      </w:tr>
      <w:tr w:rsidR="00ED68DC" w:rsidRPr="00AD4BD8" w:rsidTr="007C59BC"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pStyle w:val="NormalWeb"/>
              <w:spacing w:before="0" w:beforeAutospacing="0" w:after="0" w:afterAutospacing="0" w:line="288" w:lineRule="atLeast"/>
              <w:rPr>
                <w:sz w:val="36"/>
                <w:szCs w:val="36"/>
              </w:rPr>
            </w:pPr>
            <w:r w:rsidRPr="00AD4BD8">
              <w:rPr>
                <w:color w:val="000000"/>
                <w:kern w:val="24"/>
                <w:sz w:val="20"/>
                <w:szCs w:val="20"/>
              </w:rPr>
              <w:t>40R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7.10 ± 0.23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8.19 ± 0.18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7.24 ± 0.11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D68DC" w:rsidRPr="00AD4BD8" w:rsidRDefault="00ED68DC" w:rsidP="007C59B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BD8">
              <w:rPr>
                <w:rFonts w:ascii="Times New Roman" w:hAnsi="Times New Roman"/>
                <w:color w:val="000000"/>
                <w:sz w:val="20"/>
                <w:szCs w:val="20"/>
              </w:rPr>
              <w:t>9.10 ± 0.21</w:t>
            </w:r>
          </w:p>
        </w:tc>
      </w:tr>
    </w:tbl>
    <w:p w:rsidR="00016DDD" w:rsidRDefault="00ED68DC" w:rsidP="00942F4C">
      <w:pPr>
        <w:spacing w:line="480" w:lineRule="auto"/>
      </w:pPr>
      <w:proofErr w:type="gramStart"/>
      <w:r w:rsidRPr="00884606"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</w:rPr>
        <w:t xml:space="preserve"> Lag times of the </w:t>
      </w:r>
      <w:r>
        <w:rPr>
          <w:rFonts w:ascii="Times New Roman" w:hAnsi="Times New Roman"/>
          <w:i/>
        </w:rPr>
        <w:t xml:space="preserve">P. </w:t>
      </w:r>
      <w:proofErr w:type="spellStart"/>
      <w:r>
        <w:rPr>
          <w:rFonts w:ascii="Times New Roman" w:hAnsi="Times New Roman"/>
          <w:i/>
        </w:rPr>
        <w:t>cichorii</w:t>
      </w:r>
      <w:proofErr w:type="spellEnd"/>
      <w:r>
        <w:rPr>
          <w:rFonts w:ascii="Times New Roman" w:hAnsi="Times New Roman"/>
        </w:rPr>
        <w:t xml:space="preserve"> 302959 ancestor were 10.27 ± 0.32 h</w:t>
      </w:r>
      <w:r w:rsidRPr="008702C5">
        <w:rPr>
          <w:rFonts w:ascii="Times New Roman" w:hAnsi="Times New Roman"/>
        </w:rPr>
        <w:t>rs and 10.47 ± 0.26</w:t>
      </w:r>
      <w:r w:rsidRPr="008702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</w:t>
      </w:r>
      <w:r w:rsidRPr="008702C5">
        <w:rPr>
          <w:rFonts w:ascii="Times New Roman" w:hAnsi="Times New Roman"/>
        </w:rPr>
        <w:t>rs under non-UVR and UVR conditions, respectively</w:t>
      </w:r>
      <w:r>
        <w:rPr>
          <w:rFonts w:ascii="Times New Roman" w:hAnsi="Times New Roman"/>
        </w:rPr>
        <w:t>.</w:t>
      </w:r>
    </w:p>
    <w:sectPr w:rsidR="00016DDD" w:rsidSect="0001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8DC"/>
    <w:rsid w:val="00016DDD"/>
    <w:rsid w:val="008F6398"/>
    <w:rsid w:val="00942F4C"/>
    <w:rsid w:val="00A55B92"/>
    <w:rsid w:val="00E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Michigan State University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 Weigand</dc:creator>
  <cp:lastModifiedBy>Michael R Weigand</cp:lastModifiedBy>
  <cp:revision>2</cp:revision>
  <dcterms:created xsi:type="dcterms:W3CDTF">2010-12-09T15:22:00Z</dcterms:created>
  <dcterms:modified xsi:type="dcterms:W3CDTF">2010-12-10T18:13:00Z</dcterms:modified>
</cp:coreProperties>
</file>