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286" w:tblpY="570"/>
        <w:tblW w:w="5329" w:type="pct"/>
        <w:tblCellMar>
          <w:left w:w="70" w:type="dxa"/>
          <w:right w:w="70" w:type="dxa"/>
        </w:tblCellMar>
        <w:tblLook w:val="04A0"/>
      </w:tblPr>
      <w:tblGrid>
        <w:gridCol w:w="2268"/>
        <w:gridCol w:w="5323"/>
        <w:gridCol w:w="1415"/>
        <w:gridCol w:w="1415"/>
      </w:tblGrid>
      <w:tr w:rsidR="00631EEF" w:rsidRPr="00762C01" w:rsidTr="00631EEF">
        <w:trPr>
          <w:trHeight w:val="20"/>
        </w:trPr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62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Parameter</w:t>
            </w:r>
            <w:r w:rsidRPr="00762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it-IT"/>
              </w:rPr>
              <w:t>1</w:t>
            </w:r>
          </w:p>
        </w:tc>
        <w:tc>
          <w:tcPr>
            <w:tcW w:w="2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62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Analytical</w:t>
            </w:r>
            <w:proofErr w:type="spellEnd"/>
            <w:r w:rsidR="003D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62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method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62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Intra-assay</w:t>
            </w:r>
            <w:proofErr w:type="spellEnd"/>
            <w:r w:rsidR="003D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62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variation</w:t>
            </w:r>
            <w:proofErr w:type="spellEnd"/>
            <w:r w:rsidRPr="00762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762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CV%</w:t>
            </w:r>
            <w:proofErr w:type="spellEnd"/>
            <w:r w:rsidRPr="00762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62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Inter-assay</w:t>
            </w:r>
            <w:proofErr w:type="spellEnd"/>
            <w:r w:rsidR="003D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62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variation</w:t>
            </w:r>
            <w:proofErr w:type="spellEnd"/>
            <w:r w:rsidRPr="00762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762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CV%</w:t>
            </w:r>
            <w:proofErr w:type="spellEnd"/>
            <w:r w:rsidRPr="00762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)</w:t>
            </w:r>
          </w:p>
        </w:tc>
      </w:tr>
      <w:tr w:rsidR="00631EEF" w:rsidRPr="00762C01" w:rsidTr="00631EEF">
        <w:trPr>
          <w:trHeight w:val="20"/>
        </w:trPr>
        <w:tc>
          <w:tcPr>
            <w:tcW w:w="108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Total </w:t>
            </w:r>
            <w:proofErr w:type="spellStart"/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protein</w:t>
            </w:r>
            <w:proofErr w:type="spellEnd"/>
          </w:p>
        </w:tc>
        <w:tc>
          <w:tcPr>
            <w:tcW w:w="255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Biuret</w:t>
            </w:r>
            <w:proofErr w:type="spellEnd"/>
            <w:r w:rsidR="003A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7D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method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</w:t>
            </w:r>
            <w:r w:rsidRPr="00DE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</w:t>
            </w: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</w:t>
            </w:r>
            <w:r w:rsidRPr="00DE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</w:t>
            </w: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</w:tr>
      <w:tr w:rsidR="00631EEF" w:rsidRPr="00762C01" w:rsidTr="00631EEF">
        <w:trPr>
          <w:trHeight w:val="20"/>
        </w:trPr>
        <w:tc>
          <w:tcPr>
            <w:tcW w:w="1088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Albumin</w:t>
            </w:r>
            <w:proofErr w:type="spellEnd"/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762C01" w:rsidRPr="00762C01" w:rsidRDefault="003A1403" w:rsidP="0063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Colorimetric</w:t>
            </w:r>
            <w:r w:rsidR="00762C01"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="00762C01"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brom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o</w:t>
            </w:r>
            <w:r w:rsidR="00762C01"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cresol</w:t>
            </w:r>
            <w:proofErr w:type="spellEnd"/>
            <w:r w:rsidR="00762C01"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 xml:space="preserve"> green (BCG) method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</w:t>
            </w:r>
            <w:r w:rsidRPr="00DE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</w:t>
            </w: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  <w:r w:rsidRPr="00DE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</w:tr>
      <w:tr w:rsidR="00631EEF" w:rsidRPr="00762C01" w:rsidTr="00631EEF">
        <w:trPr>
          <w:trHeight w:val="20"/>
        </w:trPr>
        <w:tc>
          <w:tcPr>
            <w:tcW w:w="1088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Urea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UV kinetic (urease and glutamate dehydrogenase GLDH)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  <w:r w:rsidRPr="00DE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</w:t>
            </w: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  <w:r w:rsidRPr="00DE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99</w:t>
            </w:r>
          </w:p>
        </w:tc>
      </w:tr>
      <w:tr w:rsidR="00631EEF" w:rsidRPr="00762C01" w:rsidTr="00631EEF">
        <w:trPr>
          <w:trHeight w:val="20"/>
        </w:trPr>
        <w:tc>
          <w:tcPr>
            <w:tcW w:w="1088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Creatinine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762C01" w:rsidRPr="00762C01" w:rsidRDefault="00631EEF" w:rsidP="0063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Jaffè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 xml:space="preserve"> colorimetric method without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deproteinization</w:t>
            </w:r>
            <w:proofErr w:type="spellEnd"/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</w:t>
            </w:r>
            <w:r w:rsidRPr="00DE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2.</w:t>
            </w:r>
            <w:r w:rsidRPr="00DE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</w:t>
            </w: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631EEF" w:rsidRPr="00762C01" w:rsidTr="00631EEF">
        <w:trPr>
          <w:trHeight w:val="20"/>
        </w:trPr>
        <w:tc>
          <w:tcPr>
            <w:tcW w:w="1088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Glucose</w:t>
            </w:r>
            <w:proofErr w:type="spellEnd"/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762C01" w:rsidRPr="003A1403" w:rsidRDefault="003A1403" w:rsidP="0063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3A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Colorimetric enzymatic method GOD-POD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</w:t>
            </w:r>
            <w:r w:rsidRPr="00DE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</w:t>
            </w:r>
            <w:r w:rsidRPr="00DE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08</w:t>
            </w:r>
          </w:p>
        </w:tc>
      </w:tr>
      <w:tr w:rsidR="00631EEF" w:rsidRPr="00762C01" w:rsidTr="00631EEF">
        <w:trPr>
          <w:trHeight w:val="20"/>
        </w:trPr>
        <w:tc>
          <w:tcPr>
            <w:tcW w:w="1088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NEFA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Colorimetric</w:t>
            </w:r>
            <w:proofErr w:type="spellEnd"/>
            <w:r w:rsidR="0063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63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method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62C01" w:rsidRPr="00762C01" w:rsidRDefault="005573F7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1.78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62C01" w:rsidRPr="005573F7" w:rsidRDefault="005573F7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1.41</w:t>
            </w:r>
          </w:p>
        </w:tc>
      </w:tr>
      <w:tr w:rsidR="00631EEF" w:rsidRPr="00762C01" w:rsidTr="00631EEF">
        <w:trPr>
          <w:trHeight w:val="20"/>
        </w:trPr>
        <w:tc>
          <w:tcPr>
            <w:tcW w:w="1088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Triglyceride</w:t>
            </w:r>
            <w:proofErr w:type="spellEnd"/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762C01" w:rsidRPr="00762C01" w:rsidRDefault="003A1403" w:rsidP="0063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3A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Colorimetric enzymatic method </w:t>
            </w:r>
            <w:r w:rsidR="00762C01"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(GPO)-PAP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3.69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</w:t>
            </w:r>
            <w:r w:rsidRPr="00DE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05</w:t>
            </w:r>
          </w:p>
        </w:tc>
      </w:tr>
      <w:tr w:rsidR="00631EEF" w:rsidRPr="00762C01" w:rsidTr="00631EEF">
        <w:trPr>
          <w:trHeight w:val="20"/>
        </w:trPr>
        <w:tc>
          <w:tcPr>
            <w:tcW w:w="1088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ALT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762C01" w:rsidRPr="00762C01" w:rsidRDefault="007D1BD3" w:rsidP="0063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Kinetic UV Optimized method IFCC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</w:t>
            </w:r>
            <w:r w:rsidRPr="00DE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</w:t>
            </w:r>
            <w:r w:rsidRPr="00DE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52</w:t>
            </w:r>
          </w:p>
        </w:tc>
      </w:tr>
      <w:tr w:rsidR="00631EEF" w:rsidRPr="00762C01" w:rsidTr="00631EEF">
        <w:trPr>
          <w:trHeight w:val="20"/>
        </w:trPr>
        <w:tc>
          <w:tcPr>
            <w:tcW w:w="1088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AST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762C01" w:rsidRPr="00762C01" w:rsidRDefault="007D1BD3" w:rsidP="0063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Kinetic UV Optimized method IFCC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</w:t>
            </w:r>
            <w:r w:rsidRPr="00DE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</w:t>
            </w:r>
            <w:r w:rsidRPr="00DE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</w:t>
            </w:r>
          </w:p>
        </w:tc>
      </w:tr>
      <w:tr w:rsidR="00631EEF" w:rsidRPr="00762C01" w:rsidTr="00631EEF">
        <w:trPr>
          <w:trHeight w:val="20"/>
        </w:trPr>
        <w:tc>
          <w:tcPr>
            <w:tcW w:w="1088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ALP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762C01" w:rsidRPr="007A2392" w:rsidRDefault="007A2392" w:rsidP="0063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7A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Colorimetric Optimized method DEA DG KC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</w:t>
            </w:r>
            <w:r w:rsidRPr="00DE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</w:t>
            </w:r>
            <w:r w:rsidRPr="00DE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57</w:t>
            </w:r>
          </w:p>
        </w:tc>
      </w:tr>
      <w:tr w:rsidR="00631EEF" w:rsidRPr="00762C01" w:rsidTr="00631EEF">
        <w:trPr>
          <w:trHeight w:val="20"/>
        </w:trPr>
        <w:tc>
          <w:tcPr>
            <w:tcW w:w="1088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LDH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762C01" w:rsidRPr="00762C01" w:rsidRDefault="007D1BD3" w:rsidP="0063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Kinetic method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2.04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2.</w:t>
            </w:r>
            <w:r w:rsidRPr="00DE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</w:t>
            </w:r>
          </w:p>
        </w:tc>
      </w:tr>
      <w:tr w:rsidR="00631EEF" w:rsidRPr="00762C01" w:rsidTr="00631EEF">
        <w:trPr>
          <w:trHeight w:val="20"/>
        </w:trPr>
        <w:tc>
          <w:tcPr>
            <w:tcW w:w="1088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CK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762C01" w:rsidRPr="00762C01" w:rsidRDefault="007D1BD3" w:rsidP="0063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Enzymatic</w:t>
            </w: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method</w:t>
            </w:r>
            <w:proofErr w:type="spellEnd"/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</w:t>
            </w:r>
            <w:r w:rsidRPr="00DE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</w:t>
            </w:r>
            <w:r w:rsidRPr="00DE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</w:t>
            </w:r>
          </w:p>
        </w:tc>
      </w:tr>
      <w:tr w:rsidR="00631EEF" w:rsidRPr="00762C01" w:rsidTr="00631EEF">
        <w:trPr>
          <w:trHeight w:val="20"/>
        </w:trPr>
        <w:tc>
          <w:tcPr>
            <w:tcW w:w="1088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Cholesterol</w:t>
            </w:r>
            <w:proofErr w:type="spellEnd"/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762C01" w:rsidRPr="00762C01" w:rsidRDefault="007D1BD3" w:rsidP="0063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 xml:space="preserve">Colorimetric </w:t>
            </w:r>
            <w:r w:rsidR="00762C01"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Enzymatic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 xml:space="preserve"> method</w:t>
            </w:r>
            <w:r w:rsidR="00762C01"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 xml:space="preserve"> (CHOD)-PAP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2.</w:t>
            </w:r>
            <w:r w:rsidRPr="00DE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2.</w:t>
            </w:r>
            <w:r w:rsidR="00DE6D44" w:rsidRPr="00DE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</w:t>
            </w: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</w:tr>
      <w:tr w:rsidR="00631EEF" w:rsidRPr="00762C01" w:rsidTr="00631EEF">
        <w:trPr>
          <w:trHeight w:val="20"/>
        </w:trPr>
        <w:tc>
          <w:tcPr>
            <w:tcW w:w="1088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Calcium</w:t>
            </w:r>
            <w:proofErr w:type="spellEnd"/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Colorimetric</w:t>
            </w:r>
            <w:proofErr w:type="spellEnd"/>
            <w:r w:rsidR="0063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63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arsenazo</w:t>
            </w:r>
            <w:proofErr w:type="spellEnd"/>
            <w:r w:rsidR="0063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63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method</w:t>
            </w:r>
            <w:proofErr w:type="spellEnd"/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62C01" w:rsidRPr="00762C01" w:rsidRDefault="00DE6D44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  <w:r w:rsidR="00762C01"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  <w:r w:rsidRPr="00DE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62C01" w:rsidRPr="00762C01" w:rsidRDefault="00DE6D44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  <w:r w:rsidR="00762C01"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.63</w:t>
            </w:r>
          </w:p>
        </w:tc>
      </w:tr>
      <w:tr w:rsidR="00631EEF" w:rsidRPr="00762C01" w:rsidTr="00631EEF">
        <w:trPr>
          <w:trHeight w:val="20"/>
        </w:trPr>
        <w:tc>
          <w:tcPr>
            <w:tcW w:w="1088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Phosphorus</w:t>
            </w:r>
            <w:proofErr w:type="spellEnd"/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762C01" w:rsidRPr="00631EEF" w:rsidRDefault="00631EEF" w:rsidP="0063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63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Colorimetric blue of </w:t>
            </w:r>
            <w:proofErr w:type="spellStart"/>
            <w:r w:rsidRPr="0063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molybdate</w:t>
            </w:r>
            <w:proofErr w:type="spellEnd"/>
            <w:r w:rsidRPr="0063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method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0.77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</w:t>
            </w:r>
            <w:r w:rsidR="00DE6D44" w:rsidRPr="00DE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631EEF" w:rsidRPr="00762C01" w:rsidTr="00631EEF">
        <w:trPr>
          <w:trHeight w:val="20"/>
        </w:trPr>
        <w:tc>
          <w:tcPr>
            <w:tcW w:w="1088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Magnesium</w:t>
            </w:r>
            <w:proofErr w:type="spellEnd"/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762C01" w:rsidRPr="00762C01" w:rsidRDefault="00631EEF" w:rsidP="0063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Colorimetric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762C01"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Xylidyl</w:t>
            </w:r>
            <w:proofErr w:type="spellEnd"/>
            <w:r w:rsidR="00762C01"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762C01"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blue</w:t>
            </w:r>
            <w:proofErr w:type="spellEnd"/>
            <w:r w:rsidR="00762C01"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762C01"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method</w:t>
            </w:r>
            <w:proofErr w:type="spellEnd"/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</w:t>
            </w:r>
            <w:r w:rsidR="00DE6D44" w:rsidRPr="00DE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2.</w:t>
            </w:r>
            <w:r w:rsidR="00DE6D44" w:rsidRPr="00DE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90</w:t>
            </w:r>
          </w:p>
        </w:tc>
      </w:tr>
      <w:tr w:rsidR="00631EEF" w:rsidRPr="00762C01" w:rsidTr="00631EEF">
        <w:trPr>
          <w:trHeight w:val="20"/>
        </w:trPr>
        <w:tc>
          <w:tcPr>
            <w:tcW w:w="1088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Chlorine</w:t>
            </w:r>
            <w:proofErr w:type="spellEnd"/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762C01" w:rsidRPr="00762C01" w:rsidRDefault="00631EEF" w:rsidP="0063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selective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electrode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method</w:t>
            </w:r>
            <w:proofErr w:type="spellEnd"/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62C01" w:rsidRPr="00762C01" w:rsidRDefault="00762C01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6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0.31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62C01" w:rsidRPr="00762C01" w:rsidRDefault="00DE6D44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E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1.02</w:t>
            </w:r>
          </w:p>
        </w:tc>
      </w:tr>
      <w:tr w:rsidR="00631EEF" w:rsidRPr="00762C01" w:rsidTr="00631EEF">
        <w:trPr>
          <w:trHeight w:val="20"/>
        </w:trPr>
        <w:tc>
          <w:tcPr>
            <w:tcW w:w="1088" w:type="pct"/>
            <w:shd w:val="clear" w:color="auto" w:fill="auto"/>
            <w:vAlign w:val="center"/>
          </w:tcPr>
          <w:p w:rsidR="00762C01" w:rsidRPr="00DE6D44" w:rsidRDefault="00762C01" w:rsidP="0063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DE6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TBARs</w:t>
            </w:r>
          </w:p>
        </w:tc>
        <w:tc>
          <w:tcPr>
            <w:tcW w:w="2553" w:type="pct"/>
            <w:shd w:val="clear" w:color="auto" w:fill="auto"/>
            <w:vAlign w:val="center"/>
          </w:tcPr>
          <w:p w:rsidR="00762C01" w:rsidRPr="00DE6D44" w:rsidRDefault="004871C9" w:rsidP="0063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Spectrophotometric</w:t>
            </w:r>
            <w:proofErr w:type="spellEnd"/>
            <w:r w:rsidR="0063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 xml:space="preserve"> method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762C01" w:rsidRPr="00DE6D44" w:rsidRDefault="00DE6D44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DE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1.86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762C01" w:rsidRPr="00DE6D44" w:rsidRDefault="00DE6D44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DE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2.15</w:t>
            </w:r>
          </w:p>
        </w:tc>
      </w:tr>
      <w:tr w:rsidR="00631EEF" w:rsidRPr="00762C01" w:rsidTr="00631EEF">
        <w:trPr>
          <w:trHeight w:val="20"/>
        </w:trPr>
        <w:tc>
          <w:tcPr>
            <w:tcW w:w="1088" w:type="pct"/>
            <w:shd w:val="clear" w:color="auto" w:fill="auto"/>
            <w:vAlign w:val="center"/>
          </w:tcPr>
          <w:p w:rsidR="00762C01" w:rsidRPr="00DE6D44" w:rsidRDefault="00DE6D44" w:rsidP="0063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="00762C01" w:rsidRPr="00DE6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ipid </w:t>
            </w:r>
            <w:proofErr w:type="spellStart"/>
            <w:r w:rsidR="00762C01" w:rsidRPr="00DE6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hydroperoxides</w:t>
            </w:r>
            <w:proofErr w:type="spellEnd"/>
            <w:r w:rsidR="00762C01" w:rsidRPr="00DE6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3" w:type="pct"/>
            <w:shd w:val="clear" w:color="auto" w:fill="auto"/>
            <w:vAlign w:val="center"/>
          </w:tcPr>
          <w:p w:rsidR="00762C01" w:rsidRPr="00DE6D44" w:rsidRDefault="004871C9" w:rsidP="0063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Spectrophotometric</w:t>
            </w:r>
            <w:proofErr w:type="spellEnd"/>
            <w:r w:rsidR="0063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 xml:space="preserve"> method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762C01" w:rsidRPr="00DE6D44" w:rsidRDefault="00DE6D44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DE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1.49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762C01" w:rsidRPr="00DE6D44" w:rsidRDefault="00DE6D44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DE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2.41</w:t>
            </w:r>
          </w:p>
        </w:tc>
      </w:tr>
      <w:tr w:rsidR="00631EEF" w:rsidRPr="00762C01" w:rsidTr="00631EEF">
        <w:trPr>
          <w:trHeight w:val="20"/>
        </w:trPr>
        <w:tc>
          <w:tcPr>
            <w:tcW w:w="10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C01" w:rsidRPr="00DE6D44" w:rsidRDefault="00DE6D44" w:rsidP="0063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="00762C01" w:rsidRPr="00DE6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rotein carbonyl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</w:p>
        </w:tc>
        <w:tc>
          <w:tcPr>
            <w:tcW w:w="25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C01" w:rsidRPr="00DE6D44" w:rsidRDefault="004871C9" w:rsidP="0063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Spectrophotometric</w:t>
            </w:r>
            <w:proofErr w:type="spellEnd"/>
            <w:r w:rsidR="0063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 xml:space="preserve"> method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C01" w:rsidRPr="00DE6D44" w:rsidRDefault="00DE6D44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DE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1.66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C01" w:rsidRPr="00DE6D44" w:rsidRDefault="00DE6D44" w:rsidP="0063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DE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2.33</w:t>
            </w:r>
          </w:p>
        </w:tc>
      </w:tr>
    </w:tbl>
    <w:p w:rsidR="00762C01" w:rsidRPr="001E53CA" w:rsidRDefault="00DE6D4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E53CA">
        <w:rPr>
          <w:rFonts w:ascii="Times New Roman" w:hAnsi="Times New Roman" w:cs="Times New Roman"/>
          <w:color w:val="000000"/>
          <w:sz w:val="24"/>
          <w:szCs w:val="24"/>
          <w:lang w:val="en-GB"/>
        </w:rPr>
        <w:t>Blood parameters, analytical methods, and quality laboratory assays</w:t>
      </w:r>
    </w:p>
    <w:p w:rsidR="00762C01" w:rsidRPr="00762C01" w:rsidRDefault="00DE6D44" w:rsidP="00762C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DE6D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it-IT"/>
        </w:rPr>
        <w:t>1</w:t>
      </w:r>
      <w:r w:rsidR="00762C01" w:rsidRPr="00762C0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ALT = alanine aminotransferase; AST = aspartate aminotransferase; ALP = alkaline phosphatase; LDH = lactate </w:t>
      </w:r>
      <w:proofErr w:type="spellStart"/>
      <w:r w:rsidR="00762C01" w:rsidRPr="00762C0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dehydrogenase</w:t>
      </w:r>
      <w:proofErr w:type="spellEnd"/>
      <w:r w:rsidR="00762C01" w:rsidRPr="00762C0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;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P</w:t>
      </w:r>
      <w:r w:rsidR="00762C01" w:rsidRPr="00762C0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K = </w:t>
      </w:r>
      <w:proofErr w:type="spellStart"/>
      <w:r w:rsidR="00762C01" w:rsidRPr="00762C0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creatinine</w:t>
      </w:r>
      <w:proofErr w:type="spellEnd"/>
      <w:r w:rsidR="00762C01" w:rsidRPr="00762C0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phospho</w:t>
      </w:r>
      <w:r w:rsidR="00762C01" w:rsidRPr="00762C0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kinase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; TBARs: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</w:t>
      </w:r>
      <w:proofErr w:type="spellStart"/>
      <w:r w:rsidRPr="005D34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hiobarbituric</w:t>
      </w:r>
      <w:proofErr w:type="spellEnd"/>
      <w:r w:rsidRPr="005D34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acid reactive substances</w:t>
      </w:r>
      <w:r w:rsidR="00762C01" w:rsidRPr="00762C0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. </w:t>
      </w:r>
    </w:p>
    <w:p w:rsidR="00762C01" w:rsidRPr="00762C01" w:rsidRDefault="00762C01">
      <w:pPr>
        <w:rPr>
          <w:lang w:val="en-GB"/>
        </w:rPr>
      </w:pPr>
      <w:bookmarkStart w:id="0" w:name="_GoBack"/>
      <w:bookmarkEnd w:id="0"/>
    </w:p>
    <w:sectPr w:rsidR="00762C01" w:rsidRPr="00762C01" w:rsidSect="00152A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2C01"/>
    <w:rsid w:val="00152A10"/>
    <w:rsid w:val="001E53CA"/>
    <w:rsid w:val="003A1403"/>
    <w:rsid w:val="003D2514"/>
    <w:rsid w:val="004871C9"/>
    <w:rsid w:val="005573F7"/>
    <w:rsid w:val="00631EEF"/>
    <w:rsid w:val="006F47FA"/>
    <w:rsid w:val="00762C01"/>
    <w:rsid w:val="007A2392"/>
    <w:rsid w:val="007D1BD3"/>
    <w:rsid w:val="008332CA"/>
    <w:rsid w:val="00B71FFE"/>
    <w:rsid w:val="00DE6D44"/>
    <w:rsid w:val="00E31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2A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62C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De Palo</dc:creator>
  <cp:lastModifiedBy>Ari</cp:lastModifiedBy>
  <cp:revision>7</cp:revision>
  <cp:lastPrinted>2018-04-13T10:32:00Z</cp:lastPrinted>
  <dcterms:created xsi:type="dcterms:W3CDTF">2018-04-12T15:41:00Z</dcterms:created>
  <dcterms:modified xsi:type="dcterms:W3CDTF">2018-04-13T15:22:00Z</dcterms:modified>
</cp:coreProperties>
</file>