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E74C" w14:textId="77777777" w:rsidR="002606D9" w:rsidRDefault="002606D9" w:rsidP="002606D9">
      <w:pPr>
        <w:rPr>
          <w:lang w:val="en-US"/>
        </w:rPr>
      </w:pPr>
    </w:p>
    <w:p w14:paraId="4D3B1B30" w14:textId="77777777" w:rsidR="002606D9" w:rsidRDefault="002606D9" w:rsidP="002606D9">
      <w:pPr>
        <w:rPr>
          <w:lang w:val="en-US"/>
        </w:rPr>
      </w:pPr>
      <w:r>
        <w:rPr>
          <w:noProof/>
        </w:rPr>
        <w:drawing>
          <wp:inline distT="0" distB="0" distL="0" distR="0" wp14:anchorId="714A9907" wp14:editId="55DDA724">
            <wp:extent cx="3005455" cy="3165475"/>
            <wp:effectExtent l="0" t="0" r="0" b="9525"/>
            <wp:docPr id="1" name="Bild 1" descr="Macintosh HD:Users:marcelogamadeabreu:Dropbox:Copy AG_deAbreu:Publikationen:Paper variable cell stretch:PLOSone:R1:version June 30 2017:S1_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ogamadeabreu:Dropbox:Copy AG_deAbreu:Publikationen:Paper variable cell stretch:PLOSone:R1:version June 30 2017:S1_Fi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CC56" w14:textId="77777777" w:rsidR="002606D9" w:rsidRDefault="002606D9" w:rsidP="002606D9">
      <w:pPr>
        <w:rPr>
          <w:lang w:val="en-US"/>
        </w:rPr>
      </w:pPr>
    </w:p>
    <w:p w14:paraId="5441FF85" w14:textId="77777777" w:rsidR="002606D9" w:rsidRDefault="002606D9" w:rsidP="002606D9">
      <w:pPr>
        <w:spacing w:line="360" w:lineRule="auto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  <w:lang w:val="en-US"/>
        </w:rPr>
      </w:pPr>
    </w:p>
    <w:p w14:paraId="02F469F6" w14:textId="77777777" w:rsidR="002606D9" w:rsidRPr="007D6F81" w:rsidRDefault="002606D9" w:rsidP="002606D9">
      <w:pPr>
        <w:tabs>
          <w:tab w:val="right" w:pos="360"/>
          <w:tab w:val="left" w:pos="540"/>
        </w:tabs>
        <w:spacing w:line="48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S1 </w:t>
      </w:r>
      <w:r w:rsidR="00556275">
        <w:rPr>
          <w:rFonts w:asciiTheme="majorHAnsi" w:hAnsiTheme="majorHAnsi"/>
          <w:b/>
          <w:lang w:val="en-US"/>
        </w:rPr>
        <w:t xml:space="preserve">Fig </w:t>
      </w:r>
      <w:bookmarkStart w:id="0" w:name="_GoBack"/>
      <w:bookmarkEnd w:id="0"/>
      <w:r>
        <w:rPr>
          <w:rFonts w:asciiTheme="majorHAnsi" w:hAnsiTheme="majorHAnsi"/>
          <w:b/>
          <w:lang w:val="en-US"/>
        </w:rPr>
        <w:t>-</w:t>
      </w:r>
      <w:r w:rsidRPr="007D6F81">
        <w:rPr>
          <w:rFonts w:asciiTheme="majorHAnsi" w:hAnsiTheme="majorHAnsi"/>
          <w:b/>
          <w:lang w:val="en-US"/>
        </w:rPr>
        <w:t xml:space="preserve"> </w:t>
      </w:r>
      <w:r w:rsidRPr="007D6F81">
        <w:rPr>
          <w:rFonts w:asciiTheme="majorHAnsi" w:eastAsia="+mn-ea" w:hAnsiTheme="majorHAnsi" w:cs="+mn-cs"/>
          <w:b/>
          <w:color w:val="000000"/>
          <w:kern w:val="24"/>
          <w:lang w:val="en-US"/>
        </w:rPr>
        <w:t>Expression of alveolar type I (caveolin-1 and aquaporin-5) and II markers (pro-surfactant protein-D) in primary alveolar epithelial cells after 5 days of culture in our laboratory</w:t>
      </w:r>
      <w:r w:rsidRPr="007D6F81">
        <w:rPr>
          <w:rFonts w:asciiTheme="majorHAnsi" w:eastAsia="+mn-ea" w:hAnsiTheme="majorHAnsi" w:cs="+mn-cs"/>
          <w:color w:val="000000"/>
          <w:kern w:val="24"/>
          <w:lang w:val="en-US"/>
        </w:rPr>
        <w:t>.</w:t>
      </w:r>
      <w:r w:rsidRPr="007D6F81">
        <w:rPr>
          <w:rFonts w:asciiTheme="majorHAnsi" w:eastAsia="Times New Roman" w:hAnsiTheme="majorHAnsi" w:cs="Times New Roman"/>
          <w:lang w:val="en-US"/>
        </w:rPr>
        <w:t xml:space="preserve"> </w:t>
      </w:r>
      <w:r w:rsidRPr="007D6F81">
        <w:rPr>
          <w:rFonts w:asciiTheme="majorHAnsi" w:hAnsiTheme="majorHAnsi"/>
          <w:lang w:val="en-US"/>
        </w:rPr>
        <w:t>Measurements were obtained by immunoblots using specific antibodies</w:t>
      </w:r>
      <w:r w:rsidRPr="007D6F81">
        <w:rPr>
          <w:rFonts w:asciiTheme="majorHAnsi" w:eastAsia="+mn-ea" w:hAnsiTheme="majorHAnsi" w:cs="+mn-cs"/>
          <w:color w:val="000000"/>
          <w:kern w:val="24"/>
          <w:lang w:val="en-US"/>
        </w:rPr>
        <w:t>. A protein extract from rat lung tissue served as positive control.</w:t>
      </w:r>
    </w:p>
    <w:p w14:paraId="7591B145" w14:textId="77777777" w:rsidR="0023510B" w:rsidRDefault="0023510B"/>
    <w:sectPr w:rsidR="0023510B" w:rsidSect="00794C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9"/>
    <w:rsid w:val="0023510B"/>
    <w:rsid w:val="002606D9"/>
    <w:rsid w:val="00556275"/>
    <w:rsid w:val="007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43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6D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6D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6D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6D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Macintosh Word</Application>
  <DocSecurity>0</DocSecurity>
  <Lines>2</Lines>
  <Paragraphs>1</Paragraphs>
  <ScaleCrop>false</ScaleCrop>
  <Company>Uniklinikum Dresden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Gama de Abreu</dc:creator>
  <cp:keywords/>
  <dc:description/>
  <cp:lastModifiedBy>Marcelo Gama de Abreu</cp:lastModifiedBy>
  <cp:revision>2</cp:revision>
  <dcterms:created xsi:type="dcterms:W3CDTF">2017-08-02T14:06:00Z</dcterms:created>
  <dcterms:modified xsi:type="dcterms:W3CDTF">2017-08-02T14:17:00Z</dcterms:modified>
</cp:coreProperties>
</file>