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D46" w:rsidRDefault="005F6336">
      <w:pPr>
        <w:rPr>
          <w:rFonts w:ascii="Times New Roman" w:hAnsi="Times New Roman" w:cs="Times New Roman"/>
          <w:b/>
          <w:sz w:val="24"/>
          <w:szCs w:val="24"/>
        </w:rPr>
      </w:pPr>
      <w:r>
        <w:rPr>
          <w:rFonts w:ascii="Times New Roman" w:hAnsi="Times New Roman" w:cs="Times New Roman"/>
          <w:b/>
          <w:sz w:val="24"/>
          <w:szCs w:val="24"/>
        </w:rPr>
        <w:t>S</w:t>
      </w:r>
      <w:r w:rsidR="00B4557A">
        <w:rPr>
          <w:rFonts w:ascii="Times New Roman" w:hAnsi="Times New Roman" w:cs="Times New Roman"/>
          <w:b/>
          <w:sz w:val="24"/>
          <w:szCs w:val="24"/>
        </w:rPr>
        <w:t>3</w:t>
      </w:r>
      <w:bookmarkStart w:id="0" w:name="_GoBack"/>
      <w:bookmarkEnd w:id="0"/>
      <w:r>
        <w:rPr>
          <w:rFonts w:ascii="Times New Roman" w:hAnsi="Times New Roman" w:cs="Times New Roman"/>
          <w:b/>
          <w:sz w:val="24"/>
          <w:szCs w:val="24"/>
        </w:rPr>
        <w:t xml:space="preserve"> </w:t>
      </w:r>
      <w:r w:rsidR="00D25E32">
        <w:rPr>
          <w:rFonts w:ascii="Times New Roman" w:hAnsi="Times New Roman" w:cs="Times New Roman"/>
          <w:b/>
          <w:sz w:val="24"/>
          <w:szCs w:val="24"/>
        </w:rPr>
        <w:t>Trait Valence</w:t>
      </w:r>
      <w:r w:rsidR="00F7013E">
        <w:rPr>
          <w:rFonts w:ascii="Times New Roman" w:hAnsi="Times New Roman" w:cs="Times New Roman"/>
          <w:b/>
          <w:sz w:val="24"/>
          <w:szCs w:val="24"/>
        </w:rPr>
        <w:t xml:space="preserve"> Pretest</w:t>
      </w:r>
    </w:p>
    <w:p w:rsidR="00D25E32" w:rsidRPr="004C7EA1" w:rsidRDefault="00D25E32" w:rsidP="00D25E32">
      <w:pPr>
        <w:spacing w:after="0" w:line="480" w:lineRule="auto"/>
        <w:ind w:firstLine="706"/>
        <w:rPr>
          <w:rFonts w:ascii="Times New Roman" w:hAnsi="Times New Roman" w:cs="Times New Roman"/>
          <w:sz w:val="24"/>
          <w:szCs w:val="24"/>
          <w:lang w:val="en-US"/>
        </w:rPr>
      </w:pPr>
      <w:r w:rsidRPr="004C7EA1">
        <w:rPr>
          <w:rFonts w:ascii="Times New Roman" w:hAnsi="Times New Roman" w:cs="Times New Roman"/>
          <w:sz w:val="24"/>
          <w:szCs w:val="24"/>
          <w:lang w:val="en-US"/>
        </w:rPr>
        <w:t xml:space="preserve">The same participants from the trait-relatedness pretest rated </w:t>
      </w:r>
      <w:r w:rsidR="00C252FE">
        <w:rPr>
          <w:rFonts w:ascii="Times New Roman" w:hAnsi="Times New Roman" w:cs="Times New Roman"/>
          <w:sz w:val="24"/>
          <w:szCs w:val="24"/>
          <w:lang w:val="en-US"/>
        </w:rPr>
        <w:t xml:space="preserve">also </w:t>
      </w:r>
      <w:r w:rsidRPr="004C7EA1">
        <w:rPr>
          <w:rFonts w:ascii="Times New Roman" w:hAnsi="Times New Roman" w:cs="Times New Roman"/>
          <w:sz w:val="24"/>
          <w:szCs w:val="24"/>
          <w:lang w:val="en-US"/>
        </w:rPr>
        <w:t>the 23 pretested traits on a 7-point scale ranging from -3 (</w:t>
      </w:r>
      <w:r w:rsidRPr="004C7EA1">
        <w:rPr>
          <w:rFonts w:ascii="Times New Roman" w:hAnsi="Times New Roman" w:cs="Times New Roman"/>
          <w:i/>
          <w:sz w:val="24"/>
          <w:szCs w:val="24"/>
          <w:lang w:val="en-US"/>
        </w:rPr>
        <w:t>very negative</w:t>
      </w:r>
      <w:r w:rsidRPr="004C7EA1">
        <w:rPr>
          <w:rFonts w:ascii="Times New Roman" w:hAnsi="Times New Roman" w:cs="Times New Roman"/>
          <w:sz w:val="24"/>
          <w:szCs w:val="24"/>
          <w:lang w:val="en-US"/>
        </w:rPr>
        <w:t>) to 3 (</w:t>
      </w:r>
      <w:r w:rsidRPr="004C7EA1">
        <w:rPr>
          <w:rFonts w:ascii="Times New Roman" w:hAnsi="Times New Roman" w:cs="Times New Roman"/>
          <w:i/>
          <w:sz w:val="24"/>
          <w:szCs w:val="24"/>
          <w:lang w:val="en-US"/>
        </w:rPr>
        <w:t>very positive</w:t>
      </w:r>
      <w:r w:rsidRPr="004C7EA1">
        <w:rPr>
          <w:rFonts w:ascii="Times New Roman" w:hAnsi="Times New Roman" w:cs="Times New Roman"/>
          <w:sz w:val="24"/>
          <w:szCs w:val="24"/>
          <w:lang w:val="en-US"/>
        </w:rPr>
        <w:t>), with a midpoint of 0 (</w:t>
      </w:r>
      <w:r w:rsidRPr="004C7EA1">
        <w:rPr>
          <w:rFonts w:ascii="Times New Roman" w:hAnsi="Times New Roman" w:cs="Times New Roman"/>
          <w:i/>
          <w:sz w:val="24"/>
          <w:szCs w:val="24"/>
          <w:lang w:val="en-US"/>
        </w:rPr>
        <w:t>neutral</w:t>
      </w:r>
      <w:r w:rsidRPr="004C7EA1">
        <w:rPr>
          <w:rFonts w:ascii="Times New Roman" w:hAnsi="Times New Roman" w:cs="Times New Roman"/>
          <w:sz w:val="24"/>
          <w:szCs w:val="24"/>
          <w:lang w:val="en-US"/>
        </w:rPr>
        <w:t xml:space="preserve">). </w:t>
      </w:r>
      <w:r w:rsidR="008C1839">
        <w:rPr>
          <w:rFonts w:ascii="Times New Roman" w:hAnsi="Times New Roman" w:cs="Times New Roman"/>
          <w:sz w:val="24"/>
          <w:szCs w:val="24"/>
          <w:lang w:val="en-US"/>
        </w:rPr>
        <w:t>A sample question was: “Intelligence is a characteristic...”</w:t>
      </w:r>
      <w:r w:rsidR="00C252FE">
        <w:rPr>
          <w:rFonts w:ascii="Times New Roman" w:hAnsi="Times New Roman" w:cs="Times New Roman"/>
          <w:sz w:val="24"/>
          <w:szCs w:val="24"/>
          <w:lang w:val="en-US"/>
        </w:rPr>
        <w:t xml:space="preserve"> (</w:t>
      </w:r>
      <w:proofErr w:type="gramStart"/>
      <w:r w:rsidR="00C252FE">
        <w:rPr>
          <w:rFonts w:ascii="Times New Roman" w:hAnsi="Times New Roman" w:cs="Times New Roman"/>
          <w:sz w:val="24"/>
          <w:szCs w:val="24"/>
          <w:lang w:val="en-US"/>
        </w:rPr>
        <w:t>see</w:t>
      </w:r>
      <w:proofErr w:type="gramEnd"/>
      <w:r w:rsidR="00C252FE">
        <w:rPr>
          <w:rFonts w:ascii="Times New Roman" w:hAnsi="Times New Roman" w:cs="Times New Roman"/>
          <w:sz w:val="24"/>
          <w:szCs w:val="24"/>
          <w:lang w:val="en-US"/>
        </w:rPr>
        <w:t xml:space="preserve"> S2 for details on t</w:t>
      </w:r>
      <w:r w:rsidRPr="004C7EA1">
        <w:rPr>
          <w:rFonts w:ascii="Times New Roman" w:hAnsi="Times New Roman" w:cs="Times New Roman"/>
          <w:sz w:val="24"/>
          <w:szCs w:val="24"/>
          <w:lang w:val="en-US"/>
        </w:rPr>
        <w:t>he materials and procedure</w:t>
      </w:r>
      <w:r w:rsidR="00C252FE">
        <w:rPr>
          <w:rFonts w:ascii="Times New Roman" w:hAnsi="Times New Roman" w:cs="Times New Roman"/>
          <w:sz w:val="24"/>
          <w:szCs w:val="24"/>
          <w:lang w:val="en-US"/>
        </w:rPr>
        <w:t xml:space="preserve"> used)</w:t>
      </w:r>
      <w:r w:rsidRPr="004C7EA1">
        <w:rPr>
          <w:rFonts w:ascii="Times New Roman" w:hAnsi="Times New Roman" w:cs="Times New Roman"/>
          <w:sz w:val="24"/>
          <w:szCs w:val="24"/>
          <w:lang w:val="en-US"/>
        </w:rPr>
        <w:t xml:space="preserve">. </w:t>
      </w:r>
      <w:r w:rsidR="008D2838">
        <w:rPr>
          <w:rFonts w:ascii="Times New Roman" w:hAnsi="Times New Roman" w:cs="Times New Roman"/>
          <w:sz w:val="24"/>
          <w:szCs w:val="24"/>
          <w:lang w:val="en-US"/>
        </w:rPr>
        <w:t xml:space="preserve">For each of the 10 following </w:t>
      </w:r>
      <w:r w:rsidR="008D2838" w:rsidRPr="008D2838">
        <w:rPr>
          <w:rFonts w:ascii="Times New Roman" w:hAnsi="Times New Roman" w:cs="Times New Roman"/>
          <w:i/>
          <w:sz w:val="24"/>
          <w:szCs w:val="24"/>
          <w:lang w:val="en-US"/>
        </w:rPr>
        <w:t>t</w:t>
      </w:r>
      <w:r w:rsidR="008D2838">
        <w:rPr>
          <w:rFonts w:ascii="Times New Roman" w:hAnsi="Times New Roman" w:cs="Times New Roman"/>
          <w:sz w:val="24"/>
          <w:szCs w:val="24"/>
          <w:lang w:val="en-US"/>
        </w:rPr>
        <w:t>-</w:t>
      </w:r>
      <w:r w:rsidR="008D2838" w:rsidRPr="008D2838">
        <w:rPr>
          <w:rFonts w:ascii="Times New Roman" w:hAnsi="Times New Roman" w:cs="Times New Roman"/>
          <w:sz w:val="24"/>
          <w:szCs w:val="24"/>
          <w:lang w:val="en-US"/>
        </w:rPr>
        <w:t>tests</w:t>
      </w:r>
      <w:r w:rsidR="008D2838">
        <w:rPr>
          <w:rFonts w:ascii="Times New Roman" w:hAnsi="Times New Roman" w:cs="Times New Roman"/>
          <w:sz w:val="24"/>
          <w:szCs w:val="24"/>
          <w:lang w:val="en-US"/>
        </w:rPr>
        <w:t xml:space="preserve"> we used adjusted significance levels of .0400 based on </w:t>
      </w:r>
      <w:proofErr w:type="spellStart"/>
      <w:r w:rsidR="008D2838">
        <w:rPr>
          <w:rFonts w:ascii="Times New Roman" w:hAnsi="Times New Roman" w:cs="Times New Roman"/>
          <w:sz w:val="24"/>
          <w:szCs w:val="24"/>
          <w:lang w:val="en-US"/>
        </w:rPr>
        <w:t>Benjamini</w:t>
      </w:r>
      <w:proofErr w:type="spellEnd"/>
      <w:r w:rsidR="008D2838">
        <w:rPr>
          <w:rFonts w:ascii="Times New Roman" w:hAnsi="Times New Roman" w:cs="Times New Roman"/>
          <w:sz w:val="24"/>
          <w:szCs w:val="24"/>
          <w:lang w:val="en-US"/>
        </w:rPr>
        <w:t xml:space="preserve"> and Hochberg’s (1995) correction. </w:t>
      </w:r>
      <w:r w:rsidRPr="004C7EA1">
        <w:rPr>
          <w:rFonts w:ascii="Times New Roman" w:hAnsi="Times New Roman" w:cs="Times New Roman"/>
          <w:sz w:val="24"/>
          <w:szCs w:val="24"/>
          <w:lang w:val="en-US"/>
        </w:rPr>
        <w:t xml:space="preserve">Based on the participants’ valence ratings, we selected the competence- and morality-related traits that were comparable in terms of valence. We found that only the following two subsets consisting of three traits each were not significantly different in terms of valence according to paired </w:t>
      </w:r>
      <w:r w:rsidRPr="004C7EA1">
        <w:rPr>
          <w:rFonts w:ascii="Times New Roman" w:hAnsi="Times New Roman" w:cs="Times New Roman"/>
          <w:i/>
          <w:sz w:val="24"/>
          <w:szCs w:val="24"/>
          <w:lang w:val="en-US"/>
        </w:rPr>
        <w:t>t</w:t>
      </w:r>
      <w:r w:rsidRPr="004C7EA1">
        <w:rPr>
          <w:rFonts w:ascii="Times New Roman" w:hAnsi="Times New Roman" w:cs="Times New Roman"/>
          <w:sz w:val="24"/>
          <w:szCs w:val="24"/>
          <w:lang w:val="en-US"/>
        </w:rPr>
        <w:t xml:space="preserve">-tests and thus were sufficiently balanced: intelligent/stupid, efficient/inefficient, and competent/incompetent for the competence domain and righteous/unrighteous, sincere/insincere, and fair/unfair for the morality domain. In particular, the participants’ valence ratings for the positively </w:t>
      </w:r>
      <w:proofErr w:type="spellStart"/>
      <w:r w:rsidRPr="004C7EA1">
        <w:rPr>
          <w:rFonts w:ascii="Times New Roman" w:hAnsi="Times New Roman" w:cs="Times New Roman"/>
          <w:sz w:val="24"/>
          <w:szCs w:val="24"/>
          <w:lang w:val="en-US"/>
        </w:rPr>
        <w:t>valenced</w:t>
      </w:r>
      <w:proofErr w:type="spellEnd"/>
      <w:r w:rsidRPr="004C7EA1">
        <w:rPr>
          <w:rFonts w:ascii="Times New Roman" w:hAnsi="Times New Roman" w:cs="Times New Roman"/>
          <w:sz w:val="24"/>
          <w:szCs w:val="24"/>
          <w:lang w:val="en-US"/>
        </w:rPr>
        <w:t xml:space="preserve"> </w:t>
      </w:r>
      <w:r w:rsidR="00D30C36">
        <w:rPr>
          <w:rFonts w:ascii="Times New Roman" w:hAnsi="Times New Roman" w:cs="Times New Roman"/>
          <w:sz w:val="24"/>
          <w:szCs w:val="24"/>
          <w:lang w:val="en-US"/>
        </w:rPr>
        <w:t>pole</w:t>
      </w:r>
      <w:r w:rsidR="00D30C36" w:rsidRPr="004C7EA1">
        <w:rPr>
          <w:rFonts w:ascii="Times New Roman" w:hAnsi="Times New Roman" w:cs="Times New Roman"/>
          <w:sz w:val="24"/>
          <w:szCs w:val="24"/>
          <w:lang w:val="en-US"/>
        </w:rPr>
        <w:t xml:space="preserve">s </w:t>
      </w:r>
      <w:r w:rsidRPr="004C7EA1">
        <w:rPr>
          <w:rFonts w:ascii="Times New Roman" w:hAnsi="Times New Roman" w:cs="Times New Roman"/>
          <w:sz w:val="24"/>
          <w:szCs w:val="24"/>
          <w:lang w:val="en-US"/>
        </w:rPr>
        <w:t>of the three morality traits (righteous, sincere, and fair (</w:t>
      </w:r>
      <w:r w:rsidRPr="004C7EA1">
        <w:rPr>
          <w:rFonts w:ascii="Times New Roman" w:hAnsi="Times New Roman" w:cs="Times New Roman"/>
          <w:i/>
          <w:sz w:val="24"/>
          <w:szCs w:val="24"/>
          <w:lang w:val="en-US"/>
        </w:rPr>
        <w:t>M</w:t>
      </w:r>
      <w:r w:rsidRPr="004C7EA1">
        <w:rPr>
          <w:rFonts w:ascii="Times New Roman" w:hAnsi="Times New Roman" w:cs="Times New Roman"/>
          <w:sz w:val="24"/>
          <w:szCs w:val="24"/>
          <w:lang w:val="en-US"/>
        </w:rPr>
        <w:t xml:space="preserve"> = 1.98, </w:t>
      </w:r>
      <w:r w:rsidRPr="004C7EA1">
        <w:rPr>
          <w:rFonts w:ascii="Times New Roman" w:hAnsi="Times New Roman" w:cs="Times New Roman"/>
          <w:i/>
          <w:sz w:val="24"/>
          <w:szCs w:val="24"/>
          <w:lang w:val="en-US"/>
        </w:rPr>
        <w:t>SD</w:t>
      </w:r>
      <w:r w:rsidRPr="004C7EA1">
        <w:rPr>
          <w:rFonts w:ascii="Times New Roman" w:hAnsi="Times New Roman" w:cs="Times New Roman"/>
          <w:sz w:val="24"/>
          <w:szCs w:val="24"/>
          <w:lang w:val="en-US"/>
        </w:rPr>
        <w:t xml:space="preserve"> = .66)) did not differ significantly from their ratings of the positively </w:t>
      </w:r>
      <w:proofErr w:type="spellStart"/>
      <w:r w:rsidRPr="004C7EA1">
        <w:rPr>
          <w:rFonts w:ascii="Times New Roman" w:hAnsi="Times New Roman" w:cs="Times New Roman"/>
          <w:sz w:val="24"/>
          <w:szCs w:val="24"/>
          <w:lang w:val="en-US"/>
        </w:rPr>
        <w:t>valenced</w:t>
      </w:r>
      <w:proofErr w:type="spellEnd"/>
      <w:r w:rsidRPr="004C7EA1">
        <w:rPr>
          <w:rFonts w:ascii="Times New Roman" w:hAnsi="Times New Roman" w:cs="Times New Roman"/>
          <w:sz w:val="24"/>
          <w:szCs w:val="24"/>
          <w:lang w:val="en-US"/>
        </w:rPr>
        <w:t xml:space="preserve"> </w:t>
      </w:r>
      <w:r w:rsidR="00D30C36">
        <w:rPr>
          <w:rFonts w:ascii="Times New Roman" w:hAnsi="Times New Roman" w:cs="Times New Roman"/>
          <w:sz w:val="24"/>
          <w:szCs w:val="24"/>
          <w:lang w:val="en-US"/>
        </w:rPr>
        <w:t>pole</w:t>
      </w:r>
      <w:r w:rsidR="00D30C36" w:rsidRPr="004C7EA1">
        <w:rPr>
          <w:rFonts w:ascii="Times New Roman" w:hAnsi="Times New Roman" w:cs="Times New Roman"/>
          <w:sz w:val="24"/>
          <w:szCs w:val="24"/>
          <w:lang w:val="en-US"/>
        </w:rPr>
        <w:t xml:space="preserve">s </w:t>
      </w:r>
      <w:r w:rsidRPr="004C7EA1">
        <w:rPr>
          <w:rFonts w:ascii="Times New Roman" w:hAnsi="Times New Roman" w:cs="Times New Roman"/>
          <w:sz w:val="24"/>
          <w:szCs w:val="24"/>
          <w:lang w:val="en-US"/>
        </w:rPr>
        <w:t>of the three competence traits (intelligent, efficient, and competent (</w:t>
      </w:r>
      <w:r w:rsidRPr="004C7EA1">
        <w:rPr>
          <w:rFonts w:ascii="Times New Roman" w:hAnsi="Times New Roman" w:cs="Times New Roman"/>
          <w:i/>
          <w:sz w:val="24"/>
          <w:szCs w:val="24"/>
          <w:lang w:val="en-US"/>
        </w:rPr>
        <w:t xml:space="preserve">M </w:t>
      </w:r>
      <w:r w:rsidRPr="004C7EA1">
        <w:rPr>
          <w:rFonts w:ascii="Times New Roman" w:hAnsi="Times New Roman" w:cs="Times New Roman"/>
          <w:sz w:val="24"/>
          <w:szCs w:val="24"/>
          <w:lang w:val="en-US"/>
        </w:rPr>
        <w:t xml:space="preserve">= 2.11, </w:t>
      </w:r>
      <w:r w:rsidRPr="004C7EA1">
        <w:rPr>
          <w:rFonts w:ascii="Times New Roman" w:hAnsi="Times New Roman" w:cs="Times New Roman"/>
          <w:i/>
          <w:sz w:val="24"/>
          <w:szCs w:val="24"/>
          <w:lang w:val="en-US"/>
        </w:rPr>
        <w:t>SD</w:t>
      </w:r>
      <w:r w:rsidRPr="004C7EA1">
        <w:rPr>
          <w:rFonts w:ascii="Times New Roman" w:hAnsi="Times New Roman" w:cs="Times New Roman"/>
          <w:sz w:val="24"/>
          <w:szCs w:val="24"/>
          <w:lang w:val="en-US"/>
        </w:rPr>
        <w:t xml:space="preserve"> = .61)</w:t>
      </w:r>
      <w:r>
        <w:rPr>
          <w:rFonts w:ascii="Times New Roman" w:hAnsi="Times New Roman" w:cs="Times New Roman"/>
          <w:sz w:val="24"/>
          <w:szCs w:val="24"/>
          <w:lang w:val="en-US"/>
        </w:rPr>
        <w:t>)</w:t>
      </w:r>
      <w:r w:rsidRPr="004C7EA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95% CI </w:t>
      </w:r>
      <w:r w:rsidR="00B46CD3">
        <w:rPr>
          <w:rFonts w:ascii="Times New Roman" w:hAnsi="Times New Roman" w:cs="Times New Roman"/>
          <w:sz w:val="24"/>
          <w:szCs w:val="24"/>
          <w:lang w:val="en-US"/>
        </w:rPr>
        <w:t xml:space="preserve">of the difference </w:t>
      </w:r>
      <w:r>
        <w:rPr>
          <w:rFonts w:ascii="Times New Roman" w:hAnsi="Times New Roman" w:cs="Times New Roman"/>
          <w:sz w:val="24"/>
          <w:szCs w:val="24"/>
          <w:lang w:val="en-US"/>
        </w:rPr>
        <w:t xml:space="preserve">[-.36, .1], </w:t>
      </w:r>
      <w:r w:rsidRPr="004C7EA1">
        <w:rPr>
          <w:rFonts w:ascii="Times New Roman" w:hAnsi="Times New Roman" w:cs="Times New Roman"/>
          <w:i/>
          <w:sz w:val="24"/>
          <w:szCs w:val="24"/>
          <w:lang w:val="en-US"/>
        </w:rPr>
        <w:t>t</w:t>
      </w:r>
      <w:r w:rsidRPr="004C7EA1">
        <w:rPr>
          <w:rFonts w:ascii="Times New Roman" w:hAnsi="Times New Roman" w:cs="Times New Roman"/>
          <w:sz w:val="24"/>
          <w:szCs w:val="24"/>
          <w:lang w:val="en-US"/>
        </w:rPr>
        <w:t xml:space="preserve">(42) = -1.16, </w:t>
      </w:r>
      <w:r w:rsidRPr="004C7EA1">
        <w:rPr>
          <w:rFonts w:ascii="Times New Roman" w:hAnsi="Times New Roman" w:cs="Times New Roman"/>
          <w:i/>
          <w:sz w:val="24"/>
          <w:szCs w:val="24"/>
          <w:lang w:val="en-US"/>
        </w:rPr>
        <w:t>p</w:t>
      </w:r>
      <w:r w:rsidRPr="004C7EA1">
        <w:rPr>
          <w:rFonts w:ascii="Times New Roman" w:hAnsi="Times New Roman" w:cs="Times New Roman"/>
          <w:sz w:val="24"/>
          <w:szCs w:val="24"/>
          <w:lang w:val="en-US"/>
        </w:rPr>
        <w:t xml:space="preserve"> = .251, Cohen’s corrected </w:t>
      </w:r>
      <w:r w:rsidRPr="004C7EA1">
        <w:rPr>
          <w:rFonts w:ascii="Times New Roman" w:hAnsi="Times New Roman" w:cs="Times New Roman"/>
          <w:i/>
          <w:sz w:val="24"/>
          <w:szCs w:val="24"/>
          <w:lang w:val="en-US"/>
        </w:rPr>
        <w:t>d</w:t>
      </w:r>
      <w:r w:rsidRPr="004C7EA1">
        <w:rPr>
          <w:rFonts w:ascii="Times New Roman" w:hAnsi="Times New Roman" w:cs="Times New Roman"/>
          <w:sz w:val="24"/>
          <w:szCs w:val="24"/>
          <w:lang w:val="en-US"/>
        </w:rPr>
        <w:t xml:space="preserve"> = .17. Similarly, there was no significant difference in the participants’ valence ratings between the three negatively </w:t>
      </w:r>
      <w:proofErr w:type="spellStart"/>
      <w:r w:rsidRPr="004C7EA1">
        <w:rPr>
          <w:rFonts w:ascii="Times New Roman" w:hAnsi="Times New Roman" w:cs="Times New Roman"/>
          <w:sz w:val="24"/>
          <w:szCs w:val="24"/>
          <w:lang w:val="en-US"/>
        </w:rPr>
        <w:t>valenced</w:t>
      </w:r>
      <w:proofErr w:type="spellEnd"/>
      <w:r w:rsidRPr="004C7EA1">
        <w:rPr>
          <w:rFonts w:ascii="Times New Roman" w:hAnsi="Times New Roman" w:cs="Times New Roman"/>
          <w:sz w:val="24"/>
          <w:szCs w:val="24"/>
          <w:lang w:val="en-US"/>
        </w:rPr>
        <w:t xml:space="preserve"> morality traits (unrighteous, insincere, and unfair (</w:t>
      </w:r>
      <w:r w:rsidRPr="004C7EA1">
        <w:rPr>
          <w:rFonts w:ascii="Times New Roman" w:hAnsi="Times New Roman" w:cs="Times New Roman"/>
          <w:i/>
          <w:sz w:val="24"/>
          <w:szCs w:val="24"/>
          <w:lang w:val="en-US"/>
        </w:rPr>
        <w:t>M</w:t>
      </w:r>
      <w:r w:rsidRPr="004C7EA1">
        <w:rPr>
          <w:rFonts w:ascii="Times New Roman" w:hAnsi="Times New Roman" w:cs="Times New Roman"/>
          <w:sz w:val="24"/>
          <w:szCs w:val="24"/>
          <w:lang w:val="en-US"/>
        </w:rPr>
        <w:t xml:space="preserve"> = -1.45, </w:t>
      </w:r>
      <w:r w:rsidRPr="004C7EA1">
        <w:rPr>
          <w:rFonts w:ascii="Times New Roman" w:hAnsi="Times New Roman" w:cs="Times New Roman"/>
          <w:i/>
          <w:sz w:val="24"/>
          <w:szCs w:val="24"/>
          <w:lang w:val="en-US"/>
        </w:rPr>
        <w:t>SD</w:t>
      </w:r>
      <w:r w:rsidRPr="004C7EA1">
        <w:rPr>
          <w:rFonts w:ascii="Times New Roman" w:hAnsi="Times New Roman" w:cs="Times New Roman"/>
          <w:sz w:val="24"/>
          <w:szCs w:val="24"/>
          <w:lang w:val="en-US"/>
        </w:rPr>
        <w:t xml:space="preserve"> = .75)) and the three negatively </w:t>
      </w:r>
      <w:proofErr w:type="spellStart"/>
      <w:r w:rsidRPr="004C7EA1">
        <w:rPr>
          <w:rFonts w:ascii="Times New Roman" w:hAnsi="Times New Roman" w:cs="Times New Roman"/>
          <w:sz w:val="24"/>
          <w:szCs w:val="24"/>
          <w:lang w:val="en-US"/>
        </w:rPr>
        <w:t>valenced</w:t>
      </w:r>
      <w:proofErr w:type="spellEnd"/>
      <w:r w:rsidRPr="004C7EA1">
        <w:rPr>
          <w:rFonts w:ascii="Times New Roman" w:hAnsi="Times New Roman" w:cs="Times New Roman"/>
          <w:sz w:val="24"/>
          <w:szCs w:val="24"/>
          <w:lang w:val="en-US"/>
        </w:rPr>
        <w:t xml:space="preserve"> competence traits (stupid, inefficient, and incompetent (</w:t>
      </w:r>
      <w:r w:rsidRPr="004C7EA1">
        <w:rPr>
          <w:rFonts w:ascii="Times New Roman" w:hAnsi="Times New Roman" w:cs="Times New Roman"/>
          <w:i/>
          <w:sz w:val="24"/>
          <w:szCs w:val="24"/>
          <w:lang w:val="en-US"/>
        </w:rPr>
        <w:t>M</w:t>
      </w:r>
      <w:r w:rsidRPr="004C7EA1">
        <w:rPr>
          <w:rFonts w:ascii="Times New Roman" w:hAnsi="Times New Roman" w:cs="Times New Roman"/>
          <w:sz w:val="24"/>
          <w:szCs w:val="24"/>
          <w:lang w:val="en-US"/>
        </w:rPr>
        <w:t xml:space="preserve"> = -1.28, </w:t>
      </w:r>
      <w:r w:rsidRPr="004C7EA1">
        <w:rPr>
          <w:rFonts w:ascii="Times New Roman" w:hAnsi="Times New Roman" w:cs="Times New Roman"/>
          <w:i/>
          <w:sz w:val="24"/>
          <w:szCs w:val="24"/>
          <w:lang w:val="en-US"/>
        </w:rPr>
        <w:t>SD</w:t>
      </w:r>
      <w:r w:rsidRPr="004C7EA1">
        <w:rPr>
          <w:rFonts w:ascii="Times New Roman" w:hAnsi="Times New Roman" w:cs="Times New Roman"/>
          <w:sz w:val="24"/>
          <w:szCs w:val="24"/>
          <w:lang w:val="en-US"/>
        </w:rPr>
        <w:t xml:space="preserve"> = .74)</w:t>
      </w:r>
      <w:r>
        <w:rPr>
          <w:rFonts w:ascii="Times New Roman" w:hAnsi="Times New Roman" w:cs="Times New Roman"/>
          <w:sz w:val="24"/>
          <w:szCs w:val="24"/>
          <w:lang w:val="en-US"/>
        </w:rPr>
        <w:t>)</w:t>
      </w:r>
      <w:r w:rsidRPr="004C7EA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95% CI </w:t>
      </w:r>
      <w:r w:rsidR="00B46CD3">
        <w:rPr>
          <w:rFonts w:ascii="Times New Roman" w:hAnsi="Times New Roman" w:cs="Times New Roman"/>
          <w:sz w:val="24"/>
          <w:szCs w:val="24"/>
          <w:lang w:val="en-US"/>
        </w:rPr>
        <w:t xml:space="preserve">of the difference </w:t>
      </w:r>
      <w:r>
        <w:rPr>
          <w:rFonts w:ascii="Times New Roman" w:hAnsi="Times New Roman" w:cs="Times New Roman"/>
          <w:sz w:val="24"/>
          <w:szCs w:val="24"/>
          <w:lang w:val="en-US"/>
        </w:rPr>
        <w:t xml:space="preserve">[-.45, .11], </w:t>
      </w:r>
      <w:proofErr w:type="gramStart"/>
      <w:r w:rsidRPr="004C7EA1">
        <w:rPr>
          <w:rFonts w:ascii="Times New Roman" w:hAnsi="Times New Roman" w:cs="Times New Roman"/>
          <w:i/>
          <w:sz w:val="24"/>
          <w:szCs w:val="24"/>
          <w:lang w:val="en-US"/>
        </w:rPr>
        <w:t>t</w:t>
      </w:r>
      <w:r w:rsidRPr="004C7EA1">
        <w:rPr>
          <w:rFonts w:ascii="Times New Roman" w:hAnsi="Times New Roman" w:cs="Times New Roman"/>
          <w:sz w:val="24"/>
          <w:szCs w:val="24"/>
          <w:lang w:val="en-US"/>
        </w:rPr>
        <w:t>(</w:t>
      </w:r>
      <w:proofErr w:type="gramEnd"/>
      <w:r w:rsidRPr="004C7EA1">
        <w:rPr>
          <w:rFonts w:ascii="Times New Roman" w:hAnsi="Times New Roman" w:cs="Times New Roman"/>
          <w:sz w:val="24"/>
          <w:szCs w:val="24"/>
          <w:lang w:val="en-US"/>
        </w:rPr>
        <w:t xml:space="preserve">41) = -1.22, </w:t>
      </w:r>
      <w:r w:rsidRPr="004C7EA1">
        <w:rPr>
          <w:rFonts w:ascii="Times New Roman" w:hAnsi="Times New Roman" w:cs="Times New Roman"/>
          <w:i/>
          <w:sz w:val="24"/>
          <w:szCs w:val="24"/>
          <w:lang w:val="en-US"/>
        </w:rPr>
        <w:t>p</w:t>
      </w:r>
      <w:r w:rsidRPr="004C7EA1">
        <w:rPr>
          <w:rFonts w:ascii="Times New Roman" w:hAnsi="Times New Roman" w:cs="Times New Roman"/>
          <w:sz w:val="24"/>
          <w:szCs w:val="24"/>
          <w:lang w:val="en-US"/>
        </w:rPr>
        <w:t xml:space="preserve"> = .229, Cohen’s corrected </w:t>
      </w:r>
      <w:r w:rsidRPr="004C7EA1">
        <w:rPr>
          <w:rFonts w:ascii="Times New Roman" w:hAnsi="Times New Roman" w:cs="Times New Roman"/>
          <w:i/>
          <w:sz w:val="24"/>
          <w:szCs w:val="24"/>
          <w:lang w:val="en-US"/>
        </w:rPr>
        <w:t>d</w:t>
      </w:r>
      <w:r w:rsidRPr="004C7EA1">
        <w:rPr>
          <w:rFonts w:ascii="Times New Roman" w:hAnsi="Times New Roman" w:cs="Times New Roman"/>
          <w:sz w:val="24"/>
          <w:szCs w:val="24"/>
          <w:lang w:val="en-US"/>
        </w:rPr>
        <w:t xml:space="preserve"> = .19</w:t>
      </w:r>
      <w:r>
        <w:rPr>
          <w:rFonts w:ascii="Times New Roman" w:hAnsi="Times New Roman" w:cs="Times New Roman"/>
          <w:sz w:val="24"/>
          <w:szCs w:val="24"/>
          <w:lang w:val="en-US"/>
        </w:rPr>
        <w:t xml:space="preserve"> </w:t>
      </w:r>
      <w:r w:rsidRPr="004C7EA1">
        <w:rPr>
          <w:rFonts w:ascii="Times New Roman" w:hAnsi="Times New Roman" w:cs="Times New Roman"/>
          <w:sz w:val="24"/>
          <w:szCs w:val="24"/>
          <w:lang w:val="en-US"/>
        </w:rPr>
        <w:t>. In light of these results, we concluded that the selected sets of three morality traits and three competence traits were sufficiently balanced and comparable in terms of valence to avoid any possible valence-related confounders in the competence versus morality comparison.</w:t>
      </w:r>
    </w:p>
    <w:p w:rsidR="00D25E32" w:rsidRDefault="00D25E32" w:rsidP="00D25E32">
      <w:pPr>
        <w:spacing w:after="0" w:line="480" w:lineRule="auto"/>
        <w:ind w:firstLine="706"/>
        <w:rPr>
          <w:rFonts w:ascii="Times New Roman" w:hAnsi="Times New Roman" w:cs="Times New Roman"/>
          <w:sz w:val="24"/>
          <w:szCs w:val="24"/>
          <w:lang w:val="en-US"/>
        </w:rPr>
      </w:pPr>
      <w:r w:rsidRPr="004C7EA1">
        <w:rPr>
          <w:rFonts w:ascii="Times New Roman" w:hAnsi="Times New Roman" w:cs="Times New Roman"/>
          <w:sz w:val="24"/>
          <w:szCs w:val="24"/>
          <w:lang w:val="en-US"/>
        </w:rPr>
        <w:lastRenderedPageBreak/>
        <w:t xml:space="preserve">We then checked that the selected trait subsets were not asymmetric within each domain (in the moral versus immoral and competence versus incompetence dimensions). For each domain, we compared both the positive traits and the negative traits with the scale midpoint (i.e., 0) using one-sample </w:t>
      </w:r>
      <w:r w:rsidRPr="004C7EA1">
        <w:rPr>
          <w:rFonts w:ascii="Times New Roman" w:hAnsi="Times New Roman" w:cs="Times New Roman"/>
          <w:i/>
          <w:sz w:val="24"/>
          <w:szCs w:val="24"/>
          <w:lang w:val="en-US"/>
        </w:rPr>
        <w:t>t</w:t>
      </w:r>
      <w:r w:rsidRPr="004C7EA1">
        <w:rPr>
          <w:rFonts w:ascii="Times New Roman" w:hAnsi="Times New Roman" w:cs="Times New Roman"/>
          <w:sz w:val="24"/>
          <w:szCs w:val="24"/>
          <w:lang w:val="en-US"/>
        </w:rPr>
        <w:t>-tests. The three negative moral traits</w:t>
      </w:r>
      <w:r w:rsidR="00AE508E">
        <w:rPr>
          <w:rFonts w:ascii="Times New Roman" w:hAnsi="Times New Roman" w:cs="Times New Roman"/>
          <w:sz w:val="24"/>
          <w:szCs w:val="24"/>
          <w:lang w:val="en-US"/>
        </w:rPr>
        <w:t xml:space="preserve"> </w:t>
      </w:r>
      <w:r w:rsidRPr="004C7EA1">
        <w:rPr>
          <w:rFonts w:ascii="Times New Roman" w:hAnsi="Times New Roman" w:cs="Times New Roman"/>
          <w:sz w:val="24"/>
          <w:szCs w:val="24"/>
          <w:lang w:val="en-US"/>
        </w:rPr>
        <w:t xml:space="preserve">were significantly different from the scale midpoint, </w:t>
      </w:r>
      <w:r w:rsidR="00AE508E">
        <w:rPr>
          <w:rFonts w:ascii="Times New Roman" w:hAnsi="Times New Roman" w:cs="Times New Roman"/>
          <w:sz w:val="24"/>
          <w:szCs w:val="24"/>
          <w:lang w:val="en-US"/>
        </w:rPr>
        <w:t>95% CI of the difference [-1.68, -1.22],</w:t>
      </w:r>
      <w:r w:rsidR="00AE508E" w:rsidRPr="004C7EA1">
        <w:rPr>
          <w:rFonts w:ascii="Times New Roman" w:hAnsi="Times New Roman" w:cs="Times New Roman"/>
          <w:sz w:val="24"/>
          <w:szCs w:val="24"/>
          <w:lang w:val="en-US"/>
        </w:rPr>
        <w:t xml:space="preserve"> </w:t>
      </w:r>
      <w:proofErr w:type="gramStart"/>
      <w:r w:rsidRPr="004C7EA1">
        <w:rPr>
          <w:rFonts w:ascii="Times New Roman" w:hAnsi="Times New Roman" w:cs="Times New Roman"/>
          <w:i/>
          <w:sz w:val="24"/>
          <w:szCs w:val="24"/>
          <w:lang w:val="en-US"/>
        </w:rPr>
        <w:t>t</w:t>
      </w:r>
      <w:r w:rsidRPr="004C7EA1">
        <w:rPr>
          <w:rFonts w:ascii="Times New Roman" w:hAnsi="Times New Roman" w:cs="Times New Roman"/>
          <w:sz w:val="24"/>
          <w:szCs w:val="24"/>
          <w:lang w:val="en-US"/>
        </w:rPr>
        <w:t>(</w:t>
      </w:r>
      <w:proofErr w:type="gramEnd"/>
      <w:r w:rsidRPr="004C7EA1">
        <w:rPr>
          <w:rFonts w:ascii="Times New Roman" w:hAnsi="Times New Roman" w:cs="Times New Roman"/>
          <w:sz w:val="24"/>
          <w:szCs w:val="24"/>
          <w:lang w:val="en-US"/>
        </w:rPr>
        <w:t xml:space="preserve">41) = -12.47, </w:t>
      </w:r>
      <w:r w:rsidRPr="004C7EA1">
        <w:rPr>
          <w:rFonts w:ascii="Times New Roman" w:hAnsi="Times New Roman" w:cs="Times New Roman"/>
          <w:i/>
          <w:sz w:val="24"/>
          <w:szCs w:val="24"/>
          <w:lang w:val="en-US"/>
        </w:rPr>
        <w:t>p</w:t>
      </w:r>
      <w:r w:rsidRPr="004C7EA1">
        <w:rPr>
          <w:rFonts w:ascii="Times New Roman" w:hAnsi="Times New Roman" w:cs="Times New Roman"/>
          <w:sz w:val="24"/>
          <w:szCs w:val="24"/>
          <w:lang w:val="en-US"/>
        </w:rPr>
        <w:t xml:space="preserve"> &lt; .001, </w:t>
      </w:r>
      <w:r w:rsidRPr="004C7EA1">
        <w:rPr>
          <w:rFonts w:ascii="Times New Roman" w:hAnsi="Times New Roman" w:cs="Times New Roman"/>
          <w:i/>
          <w:sz w:val="24"/>
          <w:szCs w:val="24"/>
          <w:lang w:val="en-US"/>
        </w:rPr>
        <w:t>d</w:t>
      </w:r>
      <w:r w:rsidRPr="004C7EA1">
        <w:rPr>
          <w:rFonts w:ascii="Times New Roman" w:hAnsi="Times New Roman" w:cs="Times New Roman"/>
          <w:sz w:val="24"/>
          <w:szCs w:val="24"/>
          <w:lang w:val="en-US"/>
        </w:rPr>
        <w:t xml:space="preserve"> =</w:t>
      </w:r>
      <w:r w:rsidR="00F2181C">
        <w:rPr>
          <w:rFonts w:ascii="Times New Roman" w:hAnsi="Times New Roman" w:cs="Times New Roman"/>
          <w:sz w:val="24"/>
          <w:szCs w:val="24"/>
          <w:lang w:val="en-US"/>
        </w:rPr>
        <w:t>1.92</w:t>
      </w:r>
      <w:r w:rsidRPr="004C7EA1">
        <w:rPr>
          <w:rFonts w:ascii="Times New Roman" w:hAnsi="Times New Roman" w:cs="Times New Roman"/>
          <w:sz w:val="24"/>
          <w:szCs w:val="24"/>
          <w:lang w:val="en-US"/>
        </w:rPr>
        <w:t xml:space="preserve">. Similarly, the three positive moral traits were significantly different from the scale midpoint, </w:t>
      </w:r>
      <w:r w:rsidR="00AE508E">
        <w:rPr>
          <w:rFonts w:ascii="Times New Roman" w:hAnsi="Times New Roman" w:cs="Times New Roman"/>
          <w:sz w:val="24"/>
          <w:szCs w:val="24"/>
          <w:lang w:val="en-US"/>
        </w:rPr>
        <w:t xml:space="preserve">95% CI of the difference [1.78, 2.18], </w:t>
      </w:r>
      <w:proofErr w:type="gramStart"/>
      <w:r w:rsidRPr="004C7EA1">
        <w:rPr>
          <w:rFonts w:ascii="Times New Roman" w:hAnsi="Times New Roman" w:cs="Times New Roman"/>
          <w:i/>
          <w:sz w:val="24"/>
          <w:szCs w:val="24"/>
          <w:lang w:val="en-US"/>
        </w:rPr>
        <w:t>t</w:t>
      </w:r>
      <w:r w:rsidRPr="004C7EA1">
        <w:rPr>
          <w:rFonts w:ascii="Times New Roman" w:hAnsi="Times New Roman" w:cs="Times New Roman"/>
          <w:sz w:val="24"/>
          <w:szCs w:val="24"/>
          <w:lang w:val="en-US"/>
        </w:rPr>
        <w:t>(</w:t>
      </w:r>
      <w:proofErr w:type="gramEnd"/>
      <w:r w:rsidRPr="004C7EA1">
        <w:rPr>
          <w:rFonts w:ascii="Times New Roman" w:hAnsi="Times New Roman" w:cs="Times New Roman"/>
          <w:sz w:val="24"/>
          <w:szCs w:val="24"/>
          <w:lang w:val="en-US"/>
        </w:rPr>
        <w:t xml:space="preserve">42) = 19.75, </w:t>
      </w:r>
      <w:r w:rsidRPr="004C7EA1">
        <w:rPr>
          <w:rFonts w:ascii="Times New Roman" w:hAnsi="Times New Roman" w:cs="Times New Roman"/>
          <w:i/>
          <w:sz w:val="24"/>
          <w:szCs w:val="24"/>
          <w:lang w:val="en-US"/>
        </w:rPr>
        <w:t>p</w:t>
      </w:r>
      <w:r w:rsidRPr="004C7EA1">
        <w:rPr>
          <w:rFonts w:ascii="Times New Roman" w:hAnsi="Times New Roman" w:cs="Times New Roman"/>
          <w:sz w:val="24"/>
          <w:szCs w:val="24"/>
          <w:lang w:val="en-US"/>
        </w:rPr>
        <w:t xml:space="preserve"> &lt; .001, </w:t>
      </w:r>
      <w:r w:rsidRPr="004C7EA1">
        <w:rPr>
          <w:rFonts w:ascii="Times New Roman" w:hAnsi="Times New Roman" w:cs="Times New Roman"/>
          <w:i/>
          <w:sz w:val="24"/>
          <w:szCs w:val="24"/>
          <w:lang w:val="en-US"/>
        </w:rPr>
        <w:t>d</w:t>
      </w:r>
      <w:r w:rsidRPr="004C7EA1">
        <w:rPr>
          <w:rFonts w:ascii="Times New Roman" w:hAnsi="Times New Roman" w:cs="Times New Roman"/>
          <w:sz w:val="24"/>
          <w:szCs w:val="24"/>
          <w:lang w:val="en-US"/>
        </w:rPr>
        <w:t xml:space="preserve"> = 3</w:t>
      </w:r>
      <w:r w:rsidR="00F2181C">
        <w:rPr>
          <w:rFonts w:ascii="Times New Roman" w:hAnsi="Times New Roman" w:cs="Times New Roman"/>
          <w:sz w:val="24"/>
          <w:szCs w:val="24"/>
          <w:lang w:val="en-US"/>
        </w:rPr>
        <w:t>.01</w:t>
      </w:r>
      <w:r w:rsidRPr="004C7EA1">
        <w:rPr>
          <w:rFonts w:ascii="Times New Roman" w:hAnsi="Times New Roman" w:cs="Times New Roman"/>
          <w:sz w:val="24"/>
          <w:szCs w:val="24"/>
          <w:lang w:val="en-US"/>
        </w:rPr>
        <w:t>. We found the same pattern within the competence domain. The three negative competence traits</w:t>
      </w:r>
      <w:r>
        <w:rPr>
          <w:rFonts w:ascii="Times New Roman" w:hAnsi="Times New Roman" w:cs="Times New Roman"/>
          <w:sz w:val="24"/>
          <w:szCs w:val="24"/>
          <w:lang w:val="en-US"/>
        </w:rPr>
        <w:t xml:space="preserve"> </w:t>
      </w:r>
      <w:r w:rsidRPr="004C7EA1">
        <w:rPr>
          <w:rFonts w:ascii="Times New Roman" w:hAnsi="Times New Roman" w:cs="Times New Roman"/>
          <w:sz w:val="24"/>
          <w:szCs w:val="24"/>
          <w:lang w:val="en-US"/>
        </w:rPr>
        <w:t>differed significantly from the scale midpoint,</w:t>
      </w:r>
      <w:r w:rsidR="00AE508E">
        <w:rPr>
          <w:rFonts w:ascii="Times New Roman" w:hAnsi="Times New Roman" w:cs="Times New Roman"/>
          <w:sz w:val="24"/>
          <w:szCs w:val="24"/>
          <w:lang w:val="en-US"/>
        </w:rPr>
        <w:t xml:space="preserve"> 95% CI of the difference [-1.51, -1.05],</w:t>
      </w:r>
      <w:r w:rsidRPr="004C7EA1">
        <w:rPr>
          <w:rFonts w:ascii="Times New Roman" w:hAnsi="Times New Roman" w:cs="Times New Roman"/>
          <w:sz w:val="24"/>
          <w:szCs w:val="24"/>
          <w:lang w:val="en-US"/>
        </w:rPr>
        <w:t xml:space="preserve"> </w:t>
      </w:r>
      <w:proofErr w:type="gramStart"/>
      <w:r w:rsidRPr="004C7EA1">
        <w:rPr>
          <w:rFonts w:ascii="Times New Roman" w:hAnsi="Times New Roman" w:cs="Times New Roman"/>
          <w:i/>
          <w:sz w:val="24"/>
          <w:szCs w:val="24"/>
          <w:lang w:val="en-US"/>
        </w:rPr>
        <w:t>t</w:t>
      </w:r>
      <w:r w:rsidRPr="004C7EA1">
        <w:rPr>
          <w:rFonts w:ascii="Times New Roman" w:hAnsi="Times New Roman" w:cs="Times New Roman"/>
          <w:sz w:val="24"/>
          <w:szCs w:val="24"/>
          <w:lang w:val="en-US"/>
        </w:rPr>
        <w:t>(</w:t>
      </w:r>
      <w:proofErr w:type="gramEnd"/>
      <w:r w:rsidRPr="004C7EA1">
        <w:rPr>
          <w:rFonts w:ascii="Times New Roman" w:hAnsi="Times New Roman" w:cs="Times New Roman"/>
          <w:sz w:val="24"/>
          <w:szCs w:val="24"/>
          <w:lang w:val="en-US"/>
        </w:rPr>
        <w:t xml:space="preserve">41) = -11.2, </w:t>
      </w:r>
      <w:r w:rsidRPr="004C7EA1">
        <w:rPr>
          <w:rFonts w:ascii="Times New Roman" w:hAnsi="Times New Roman" w:cs="Times New Roman"/>
          <w:i/>
          <w:sz w:val="24"/>
          <w:szCs w:val="24"/>
          <w:lang w:val="en-US"/>
        </w:rPr>
        <w:t>p</w:t>
      </w:r>
      <w:r w:rsidRPr="004C7EA1">
        <w:rPr>
          <w:rFonts w:ascii="Times New Roman" w:hAnsi="Times New Roman" w:cs="Times New Roman"/>
          <w:sz w:val="24"/>
          <w:szCs w:val="24"/>
          <w:lang w:val="en-US"/>
        </w:rPr>
        <w:t xml:space="preserve"> &lt; .001, </w:t>
      </w:r>
      <w:r w:rsidRPr="004C7EA1">
        <w:rPr>
          <w:rFonts w:ascii="Times New Roman" w:hAnsi="Times New Roman" w:cs="Times New Roman"/>
          <w:i/>
          <w:sz w:val="24"/>
          <w:szCs w:val="24"/>
          <w:lang w:val="en-US"/>
        </w:rPr>
        <w:t>d</w:t>
      </w:r>
      <w:r w:rsidRPr="004C7EA1">
        <w:rPr>
          <w:rFonts w:ascii="Times New Roman" w:hAnsi="Times New Roman" w:cs="Times New Roman"/>
          <w:sz w:val="24"/>
          <w:szCs w:val="24"/>
          <w:lang w:val="en-US"/>
        </w:rPr>
        <w:t xml:space="preserve"> = 1.73. Finally, the three positive competence traits</w:t>
      </w:r>
      <w:r w:rsidR="00AE508E" w:rsidDel="00AE508E">
        <w:rPr>
          <w:rFonts w:ascii="Times New Roman" w:hAnsi="Times New Roman" w:cs="Times New Roman"/>
          <w:sz w:val="24"/>
          <w:szCs w:val="24"/>
          <w:lang w:val="en-US"/>
        </w:rPr>
        <w:t xml:space="preserve"> </w:t>
      </w:r>
      <w:r w:rsidRPr="004C7EA1">
        <w:rPr>
          <w:rFonts w:ascii="Times New Roman" w:hAnsi="Times New Roman" w:cs="Times New Roman"/>
          <w:sz w:val="24"/>
          <w:szCs w:val="24"/>
          <w:lang w:val="en-US"/>
        </w:rPr>
        <w:t xml:space="preserve">were significantly higher than the scale midpoint, </w:t>
      </w:r>
      <w:r w:rsidR="00AE508E">
        <w:rPr>
          <w:rFonts w:ascii="Times New Roman" w:hAnsi="Times New Roman" w:cs="Times New Roman"/>
          <w:sz w:val="24"/>
          <w:szCs w:val="24"/>
          <w:lang w:val="en-US"/>
        </w:rPr>
        <w:t>95% CI of the difference [1.92, 2.3],</w:t>
      </w:r>
      <w:r w:rsidR="00AE508E" w:rsidRPr="004C7EA1">
        <w:rPr>
          <w:rFonts w:ascii="Times New Roman" w:hAnsi="Times New Roman" w:cs="Times New Roman"/>
          <w:sz w:val="24"/>
          <w:szCs w:val="24"/>
          <w:lang w:val="en-US"/>
        </w:rPr>
        <w:t xml:space="preserve"> </w:t>
      </w:r>
      <w:proofErr w:type="gramStart"/>
      <w:r w:rsidRPr="004C7EA1">
        <w:rPr>
          <w:rFonts w:ascii="Times New Roman" w:hAnsi="Times New Roman" w:cs="Times New Roman"/>
          <w:i/>
          <w:sz w:val="24"/>
          <w:szCs w:val="24"/>
          <w:lang w:val="en-US"/>
        </w:rPr>
        <w:t>t</w:t>
      </w:r>
      <w:r w:rsidRPr="004C7EA1">
        <w:rPr>
          <w:rFonts w:ascii="Times New Roman" w:hAnsi="Times New Roman" w:cs="Times New Roman"/>
          <w:sz w:val="24"/>
          <w:szCs w:val="24"/>
          <w:lang w:val="en-US"/>
        </w:rPr>
        <w:t>(</w:t>
      </w:r>
      <w:proofErr w:type="gramEnd"/>
      <w:r w:rsidRPr="004C7EA1">
        <w:rPr>
          <w:rFonts w:ascii="Times New Roman" w:hAnsi="Times New Roman" w:cs="Times New Roman"/>
          <w:sz w:val="24"/>
          <w:szCs w:val="24"/>
          <w:lang w:val="en-US"/>
        </w:rPr>
        <w:t xml:space="preserve">42) = 22.77, </w:t>
      </w:r>
      <w:r w:rsidRPr="004C7EA1">
        <w:rPr>
          <w:rFonts w:ascii="Times New Roman" w:hAnsi="Times New Roman" w:cs="Times New Roman"/>
          <w:i/>
          <w:sz w:val="24"/>
          <w:szCs w:val="24"/>
          <w:lang w:val="en-US"/>
        </w:rPr>
        <w:t>p</w:t>
      </w:r>
      <w:r w:rsidRPr="004C7EA1">
        <w:rPr>
          <w:rFonts w:ascii="Times New Roman" w:hAnsi="Times New Roman" w:cs="Times New Roman"/>
          <w:sz w:val="24"/>
          <w:szCs w:val="24"/>
          <w:lang w:val="en-US"/>
        </w:rPr>
        <w:t xml:space="preserve"> &lt; .001, </w:t>
      </w:r>
      <w:r w:rsidRPr="004C7EA1">
        <w:rPr>
          <w:rFonts w:ascii="Times New Roman" w:hAnsi="Times New Roman" w:cs="Times New Roman"/>
          <w:i/>
          <w:sz w:val="24"/>
          <w:szCs w:val="24"/>
          <w:lang w:val="en-US"/>
        </w:rPr>
        <w:t>d</w:t>
      </w:r>
      <w:r w:rsidRPr="004C7EA1">
        <w:rPr>
          <w:rFonts w:ascii="Times New Roman" w:hAnsi="Times New Roman" w:cs="Times New Roman"/>
          <w:sz w:val="24"/>
          <w:szCs w:val="24"/>
          <w:lang w:val="en-US"/>
        </w:rPr>
        <w:t xml:space="preserve"> =</w:t>
      </w:r>
      <w:r w:rsidR="00F2181C">
        <w:rPr>
          <w:rFonts w:ascii="Times New Roman" w:hAnsi="Times New Roman" w:cs="Times New Roman"/>
          <w:sz w:val="24"/>
          <w:szCs w:val="24"/>
          <w:lang w:val="en-US"/>
        </w:rPr>
        <w:t xml:space="preserve"> 3.47</w:t>
      </w:r>
      <w:r w:rsidRPr="004C7EA1">
        <w:rPr>
          <w:rFonts w:ascii="Times New Roman" w:hAnsi="Times New Roman" w:cs="Times New Roman"/>
          <w:sz w:val="24"/>
          <w:szCs w:val="24"/>
          <w:lang w:val="en-US"/>
        </w:rPr>
        <w:t>. In light of these results, we considered the selected traits sufficiently balanced for valence within the respective domains.</w:t>
      </w:r>
    </w:p>
    <w:p w:rsidR="006C6042" w:rsidRPr="001B4624" w:rsidRDefault="006C6042" w:rsidP="00D25E32">
      <w:pPr>
        <w:spacing w:after="0" w:line="480" w:lineRule="auto"/>
        <w:ind w:firstLine="706"/>
        <w:rPr>
          <w:rFonts w:ascii="Times New Roman" w:hAnsi="Times New Roman" w:cs="Times New Roman"/>
          <w:sz w:val="24"/>
          <w:szCs w:val="24"/>
          <w:lang w:val="en-US"/>
        </w:rPr>
      </w:pPr>
      <w:r>
        <w:rPr>
          <w:rFonts w:ascii="Times New Roman" w:hAnsi="Times New Roman" w:cs="Times New Roman"/>
          <w:sz w:val="24"/>
          <w:szCs w:val="24"/>
          <w:lang w:val="en-US"/>
        </w:rPr>
        <w:t xml:space="preserve">Although the adverb “very” </w:t>
      </w:r>
      <w:r w:rsidR="008C1839">
        <w:rPr>
          <w:rFonts w:ascii="Times New Roman" w:hAnsi="Times New Roman" w:cs="Times New Roman"/>
          <w:sz w:val="24"/>
          <w:szCs w:val="24"/>
          <w:lang w:val="en-US"/>
        </w:rPr>
        <w:t xml:space="preserve">was </w:t>
      </w:r>
      <w:r w:rsidR="00535514">
        <w:rPr>
          <w:rFonts w:ascii="Times New Roman" w:hAnsi="Times New Roman" w:cs="Times New Roman"/>
          <w:sz w:val="24"/>
          <w:szCs w:val="24"/>
          <w:lang w:val="en-US"/>
        </w:rPr>
        <w:t xml:space="preserve">not added to the trait adjectives we presented to participants, </w:t>
      </w:r>
      <w:r>
        <w:rPr>
          <w:rFonts w:ascii="Times New Roman" w:hAnsi="Times New Roman" w:cs="Times New Roman"/>
          <w:sz w:val="24"/>
          <w:szCs w:val="24"/>
          <w:lang w:val="en-US"/>
        </w:rPr>
        <w:t>we wanted to check that the subsets of competence-related and morality-related traits were not perceived as extreme, but moderate. A significant difference from the scale endpoints</w:t>
      </w:r>
      <w:r w:rsidR="00535514">
        <w:rPr>
          <w:rFonts w:ascii="Times New Roman" w:hAnsi="Times New Roman" w:cs="Times New Roman"/>
          <w:sz w:val="24"/>
          <w:szCs w:val="24"/>
          <w:lang w:val="en-US"/>
        </w:rPr>
        <w:t>, that is,</w:t>
      </w:r>
      <w:r>
        <w:rPr>
          <w:rFonts w:ascii="Times New Roman" w:hAnsi="Times New Roman" w:cs="Times New Roman"/>
          <w:sz w:val="24"/>
          <w:szCs w:val="24"/>
          <w:lang w:val="en-US"/>
        </w:rPr>
        <w:t xml:space="preserve"> </w:t>
      </w:r>
      <w:r w:rsidR="00535514" w:rsidRPr="004C7EA1">
        <w:rPr>
          <w:rFonts w:ascii="Times New Roman" w:hAnsi="Times New Roman" w:cs="Times New Roman"/>
          <w:sz w:val="24"/>
          <w:szCs w:val="24"/>
          <w:lang w:val="en-US"/>
        </w:rPr>
        <w:t>-3 (</w:t>
      </w:r>
      <w:r w:rsidR="00535514" w:rsidRPr="004C7EA1">
        <w:rPr>
          <w:rFonts w:ascii="Times New Roman" w:hAnsi="Times New Roman" w:cs="Times New Roman"/>
          <w:i/>
          <w:sz w:val="24"/>
          <w:szCs w:val="24"/>
          <w:lang w:val="en-US"/>
        </w:rPr>
        <w:t>very negative</w:t>
      </w:r>
      <w:r w:rsidR="00535514" w:rsidRPr="004C7EA1">
        <w:rPr>
          <w:rFonts w:ascii="Times New Roman" w:hAnsi="Times New Roman" w:cs="Times New Roman"/>
          <w:sz w:val="24"/>
          <w:szCs w:val="24"/>
          <w:lang w:val="en-US"/>
        </w:rPr>
        <w:t xml:space="preserve">) </w:t>
      </w:r>
      <w:r w:rsidR="00535514">
        <w:rPr>
          <w:rFonts w:ascii="Times New Roman" w:hAnsi="Times New Roman" w:cs="Times New Roman"/>
          <w:sz w:val="24"/>
          <w:szCs w:val="24"/>
          <w:lang w:val="en-US"/>
        </w:rPr>
        <w:t>and</w:t>
      </w:r>
      <w:r w:rsidR="00535514" w:rsidRPr="004C7EA1">
        <w:rPr>
          <w:rFonts w:ascii="Times New Roman" w:hAnsi="Times New Roman" w:cs="Times New Roman"/>
          <w:sz w:val="24"/>
          <w:szCs w:val="24"/>
          <w:lang w:val="en-US"/>
        </w:rPr>
        <w:t xml:space="preserve"> 3 (</w:t>
      </w:r>
      <w:r w:rsidR="00535514" w:rsidRPr="004C7EA1">
        <w:rPr>
          <w:rFonts w:ascii="Times New Roman" w:hAnsi="Times New Roman" w:cs="Times New Roman"/>
          <w:i/>
          <w:sz w:val="24"/>
          <w:szCs w:val="24"/>
          <w:lang w:val="en-US"/>
        </w:rPr>
        <w:t>very positive</w:t>
      </w:r>
      <w:r w:rsidR="00535514" w:rsidRPr="004C7EA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would provide evidence that the traits we used were moderately moral/immoral or competent/incompetent. </w:t>
      </w:r>
      <w:r w:rsidR="00535514">
        <w:rPr>
          <w:rFonts w:ascii="Times New Roman" w:hAnsi="Times New Roman" w:cs="Times New Roman"/>
          <w:sz w:val="24"/>
          <w:szCs w:val="24"/>
          <w:lang w:val="en-US"/>
        </w:rPr>
        <w:t xml:space="preserve">The three negative moral traits were significantly different from the negative scale endpoint (i.e., -3), 95% CI of the difference [1.32, 1.79], </w:t>
      </w:r>
      <w:proofErr w:type="gramStart"/>
      <w:r w:rsidR="00535514">
        <w:rPr>
          <w:rFonts w:ascii="Times New Roman" w:hAnsi="Times New Roman" w:cs="Times New Roman"/>
          <w:i/>
          <w:sz w:val="24"/>
          <w:szCs w:val="24"/>
          <w:lang w:val="en-US"/>
        </w:rPr>
        <w:t>t</w:t>
      </w:r>
      <w:r w:rsidR="00535514">
        <w:rPr>
          <w:rFonts w:ascii="Times New Roman" w:hAnsi="Times New Roman" w:cs="Times New Roman"/>
          <w:sz w:val="24"/>
          <w:szCs w:val="24"/>
          <w:lang w:val="en-US"/>
        </w:rPr>
        <w:t>(</w:t>
      </w:r>
      <w:proofErr w:type="gramEnd"/>
      <w:r w:rsidR="00535514">
        <w:rPr>
          <w:rFonts w:ascii="Times New Roman" w:hAnsi="Times New Roman" w:cs="Times New Roman"/>
          <w:sz w:val="24"/>
          <w:szCs w:val="24"/>
          <w:lang w:val="en-US"/>
        </w:rPr>
        <w:t xml:space="preserve">41) = 13.35, </w:t>
      </w:r>
      <w:r w:rsidR="00535514">
        <w:rPr>
          <w:rFonts w:ascii="Times New Roman" w:hAnsi="Times New Roman" w:cs="Times New Roman"/>
          <w:i/>
          <w:sz w:val="24"/>
          <w:szCs w:val="24"/>
          <w:lang w:val="en-US"/>
        </w:rPr>
        <w:t>p</w:t>
      </w:r>
      <w:r w:rsidR="00535514">
        <w:rPr>
          <w:rFonts w:ascii="Times New Roman" w:hAnsi="Times New Roman" w:cs="Times New Roman"/>
          <w:sz w:val="24"/>
          <w:szCs w:val="24"/>
          <w:lang w:val="en-US"/>
        </w:rPr>
        <w:t xml:space="preserve"> &lt; .001, </w:t>
      </w:r>
      <w:r w:rsidR="00535514">
        <w:rPr>
          <w:rFonts w:ascii="Times New Roman" w:hAnsi="Times New Roman" w:cs="Times New Roman"/>
          <w:i/>
          <w:sz w:val="24"/>
          <w:szCs w:val="24"/>
          <w:lang w:val="en-US"/>
        </w:rPr>
        <w:t>d</w:t>
      </w:r>
      <w:r w:rsidR="00535514">
        <w:rPr>
          <w:rFonts w:ascii="Times New Roman" w:hAnsi="Times New Roman" w:cs="Times New Roman"/>
          <w:sz w:val="24"/>
          <w:szCs w:val="24"/>
          <w:lang w:val="en-US"/>
        </w:rPr>
        <w:t xml:space="preserve"> = </w:t>
      </w:r>
      <w:r w:rsidR="00BC6492">
        <w:rPr>
          <w:rFonts w:ascii="Times New Roman" w:hAnsi="Times New Roman" w:cs="Times New Roman"/>
          <w:sz w:val="24"/>
          <w:szCs w:val="24"/>
          <w:lang w:val="en-US"/>
        </w:rPr>
        <w:t>2.0</w:t>
      </w:r>
      <w:r w:rsidR="009F5615">
        <w:rPr>
          <w:rFonts w:ascii="Times New Roman" w:hAnsi="Times New Roman" w:cs="Times New Roman"/>
          <w:sz w:val="24"/>
          <w:szCs w:val="24"/>
          <w:lang w:val="en-US"/>
        </w:rPr>
        <w:t>6</w:t>
      </w:r>
      <w:r w:rsidR="00535514">
        <w:rPr>
          <w:rFonts w:ascii="Times New Roman" w:hAnsi="Times New Roman" w:cs="Times New Roman"/>
          <w:sz w:val="24"/>
          <w:szCs w:val="24"/>
          <w:lang w:val="en-US"/>
        </w:rPr>
        <w:t xml:space="preserve">. The three positive moral traits were also significantly different from the positive scale endpoint (i.e., 3), 95% CI of the difference </w:t>
      </w:r>
      <w:r w:rsidR="001B4624">
        <w:rPr>
          <w:rFonts w:ascii="Times New Roman" w:hAnsi="Times New Roman" w:cs="Times New Roman"/>
          <w:sz w:val="24"/>
          <w:szCs w:val="24"/>
          <w:lang w:val="en-US"/>
        </w:rPr>
        <w:t xml:space="preserve">[-1.23, -.82], </w:t>
      </w:r>
      <w:proofErr w:type="gramStart"/>
      <w:r w:rsidR="001B4624">
        <w:rPr>
          <w:rFonts w:ascii="Times New Roman" w:hAnsi="Times New Roman" w:cs="Times New Roman"/>
          <w:i/>
          <w:sz w:val="24"/>
          <w:szCs w:val="24"/>
          <w:lang w:val="en-US"/>
        </w:rPr>
        <w:t>t</w:t>
      </w:r>
      <w:r w:rsidR="001B4624">
        <w:rPr>
          <w:rFonts w:ascii="Times New Roman" w:hAnsi="Times New Roman" w:cs="Times New Roman"/>
          <w:sz w:val="24"/>
          <w:szCs w:val="24"/>
          <w:lang w:val="en-US"/>
        </w:rPr>
        <w:t>(</w:t>
      </w:r>
      <w:proofErr w:type="gramEnd"/>
      <w:r w:rsidR="001B4624">
        <w:rPr>
          <w:rFonts w:ascii="Times New Roman" w:hAnsi="Times New Roman" w:cs="Times New Roman"/>
          <w:sz w:val="24"/>
          <w:szCs w:val="24"/>
          <w:lang w:val="en-US"/>
        </w:rPr>
        <w:t xml:space="preserve">42) = -10.22, </w:t>
      </w:r>
      <w:r w:rsidR="001B4624">
        <w:rPr>
          <w:rFonts w:ascii="Times New Roman" w:hAnsi="Times New Roman" w:cs="Times New Roman"/>
          <w:i/>
          <w:sz w:val="24"/>
          <w:szCs w:val="24"/>
          <w:lang w:val="en-US"/>
        </w:rPr>
        <w:t>p</w:t>
      </w:r>
      <w:r w:rsidR="001B4624">
        <w:rPr>
          <w:rFonts w:ascii="Times New Roman" w:hAnsi="Times New Roman" w:cs="Times New Roman"/>
          <w:sz w:val="24"/>
          <w:szCs w:val="24"/>
          <w:lang w:val="en-US"/>
        </w:rPr>
        <w:t xml:space="preserve"> &lt; .001, </w:t>
      </w:r>
      <w:r w:rsidR="001B4624">
        <w:rPr>
          <w:rFonts w:ascii="Times New Roman" w:hAnsi="Times New Roman" w:cs="Times New Roman"/>
          <w:i/>
          <w:sz w:val="24"/>
          <w:szCs w:val="24"/>
          <w:lang w:val="en-US"/>
        </w:rPr>
        <w:t>d</w:t>
      </w:r>
      <w:r w:rsidR="001B4624">
        <w:rPr>
          <w:rFonts w:ascii="Times New Roman" w:hAnsi="Times New Roman" w:cs="Times New Roman"/>
          <w:sz w:val="24"/>
          <w:szCs w:val="24"/>
          <w:lang w:val="en-US"/>
        </w:rPr>
        <w:t xml:space="preserve"> = </w:t>
      </w:r>
      <w:r w:rsidR="00BC6492">
        <w:rPr>
          <w:rFonts w:ascii="Times New Roman" w:hAnsi="Times New Roman" w:cs="Times New Roman"/>
          <w:sz w:val="24"/>
          <w:szCs w:val="24"/>
          <w:lang w:val="en-US"/>
        </w:rPr>
        <w:t>1.5</w:t>
      </w:r>
      <w:r w:rsidR="009F5615">
        <w:rPr>
          <w:rFonts w:ascii="Times New Roman" w:hAnsi="Times New Roman" w:cs="Times New Roman"/>
          <w:sz w:val="24"/>
          <w:szCs w:val="24"/>
          <w:lang w:val="en-US"/>
        </w:rPr>
        <w:t>6</w:t>
      </w:r>
      <w:r w:rsidR="001B4624">
        <w:rPr>
          <w:rFonts w:ascii="Times New Roman" w:hAnsi="Times New Roman" w:cs="Times New Roman"/>
          <w:sz w:val="24"/>
          <w:szCs w:val="24"/>
          <w:lang w:val="en-US"/>
        </w:rPr>
        <w:t xml:space="preserve">. In a similar way, the three negative competent traits were significantly different from the negative scale endpoint, 95% CI of the difference [1.49, 1.95], </w:t>
      </w:r>
      <w:proofErr w:type="gramStart"/>
      <w:r w:rsidR="001B4624">
        <w:rPr>
          <w:rFonts w:ascii="Times New Roman" w:hAnsi="Times New Roman" w:cs="Times New Roman"/>
          <w:i/>
          <w:sz w:val="24"/>
          <w:szCs w:val="24"/>
          <w:lang w:val="en-US"/>
        </w:rPr>
        <w:t>t</w:t>
      </w:r>
      <w:r w:rsidR="001B4624">
        <w:rPr>
          <w:rFonts w:ascii="Times New Roman" w:hAnsi="Times New Roman" w:cs="Times New Roman"/>
          <w:sz w:val="24"/>
          <w:szCs w:val="24"/>
          <w:lang w:val="en-US"/>
        </w:rPr>
        <w:t>(</w:t>
      </w:r>
      <w:proofErr w:type="gramEnd"/>
      <w:r w:rsidR="001B4624">
        <w:rPr>
          <w:rFonts w:ascii="Times New Roman" w:hAnsi="Times New Roman" w:cs="Times New Roman"/>
          <w:sz w:val="24"/>
          <w:szCs w:val="24"/>
          <w:lang w:val="en-US"/>
        </w:rPr>
        <w:t xml:space="preserve">41) = 15.09, </w:t>
      </w:r>
      <w:r w:rsidR="001B4624">
        <w:rPr>
          <w:rFonts w:ascii="Times New Roman" w:hAnsi="Times New Roman" w:cs="Times New Roman"/>
          <w:i/>
          <w:sz w:val="24"/>
          <w:szCs w:val="24"/>
          <w:lang w:val="en-US"/>
        </w:rPr>
        <w:t>p</w:t>
      </w:r>
      <w:r w:rsidR="001B4624">
        <w:rPr>
          <w:rFonts w:ascii="Times New Roman" w:hAnsi="Times New Roman" w:cs="Times New Roman"/>
          <w:sz w:val="24"/>
          <w:szCs w:val="24"/>
          <w:lang w:val="en-US"/>
        </w:rPr>
        <w:t xml:space="preserve"> &lt; .001, </w:t>
      </w:r>
      <w:r w:rsidR="001B4624">
        <w:rPr>
          <w:rFonts w:ascii="Times New Roman" w:hAnsi="Times New Roman" w:cs="Times New Roman"/>
          <w:i/>
          <w:sz w:val="24"/>
          <w:szCs w:val="24"/>
          <w:lang w:val="en-US"/>
        </w:rPr>
        <w:t>d</w:t>
      </w:r>
      <w:r w:rsidR="001B4624">
        <w:rPr>
          <w:rFonts w:ascii="Times New Roman" w:hAnsi="Times New Roman" w:cs="Times New Roman"/>
          <w:sz w:val="24"/>
          <w:szCs w:val="24"/>
          <w:lang w:val="en-US"/>
        </w:rPr>
        <w:t xml:space="preserve"> = </w:t>
      </w:r>
      <w:r w:rsidR="00BC6492">
        <w:rPr>
          <w:rFonts w:ascii="Times New Roman" w:hAnsi="Times New Roman" w:cs="Times New Roman"/>
          <w:sz w:val="24"/>
          <w:szCs w:val="24"/>
          <w:lang w:val="en-US"/>
        </w:rPr>
        <w:t>2.3</w:t>
      </w:r>
      <w:r w:rsidR="009F5615">
        <w:rPr>
          <w:rFonts w:ascii="Times New Roman" w:hAnsi="Times New Roman" w:cs="Times New Roman"/>
          <w:sz w:val="24"/>
          <w:szCs w:val="24"/>
          <w:lang w:val="en-US"/>
        </w:rPr>
        <w:t>3</w:t>
      </w:r>
      <w:r w:rsidR="001B4624">
        <w:rPr>
          <w:rFonts w:ascii="Times New Roman" w:hAnsi="Times New Roman" w:cs="Times New Roman"/>
          <w:sz w:val="24"/>
          <w:szCs w:val="24"/>
          <w:lang w:val="en-US"/>
        </w:rPr>
        <w:t xml:space="preserve">. Finally, the three positive competence traits were also significantly different from the positive scale endpoint, 95% CI </w:t>
      </w:r>
      <w:r w:rsidR="001B4624">
        <w:rPr>
          <w:rFonts w:ascii="Times New Roman" w:hAnsi="Times New Roman" w:cs="Times New Roman"/>
          <w:sz w:val="24"/>
          <w:szCs w:val="24"/>
          <w:lang w:val="en-US"/>
        </w:rPr>
        <w:lastRenderedPageBreak/>
        <w:t xml:space="preserve">of the difference [-1.08, -.7], </w:t>
      </w:r>
      <w:proofErr w:type="gramStart"/>
      <w:r w:rsidR="001B4624">
        <w:rPr>
          <w:rFonts w:ascii="Times New Roman" w:hAnsi="Times New Roman" w:cs="Times New Roman"/>
          <w:i/>
          <w:sz w:val="24"/>
          <w:szCs w:val="24"/>
          <w:lang w:val="en-US"/>
        </w:rPr>
        <w:t>t</w:t>
      </w:r>
      <w:r w:rsidR="001B4624">
        <w:rPr>
          <w:rFonts w:ascii="Times New Roman" w:hAnsi="Times New Roman" w:cs="Times New Roman"/>
          <w:sz w:val="24"/>
          <w:szCs w:val="24"/>
          <w:lang w:val="en-US"/>
        </w:rPr>
        <w:t>(</w:t>
      </w:r>
      <w:proofErr w:type="gramEnd"/>
      <w:r w:rsidR="001B4624">
        <w:rPr>
          <w:rFonts w:ascii="Times New Roman" w:hAnsi="Times New Roman" w:cs="Times New Roman"/>
          <w:sz w:val="24"/>
          <w:szCs w:val="24"/>
          <w:lang w:val="en-US"/>
        </w:rPr>
        <w:t xml:space="preserve">42) = -9.62, </w:t>
      </w:r>
      <w:r w:rsidR="001B4624">
        <w:rPr>
          <w:rFonts w:ascii="Times New Roman" w:hAnsi="Times New Roman" w:cs="Times New Roman"/>
          <w:i/>
          <w:sz w:val="24"/>
          <w:szCs w:val="24"/>
          <w:lang w:val="en-US"/>
        </w:rPr>
        <w:t>p</w:t>
      </w:r>
      <w:r w:rsidR="001B4624">
        <w:rPr>
          <w:rFonts w:ascii="Times New Roman" w:hAnsi="Times New Roman" w:cs="Times New Roman"/>
          <w:sz w:val="24"/>
          <w:szCs w:val="24"/>
          <w:lang w:val="en-US"/>
        </w:rPr>
        <w:t xml:space="preserve"> &lt; .001, </w:t>
      </w:r>
      <w:r w:rsidR="001B4624">
        <w:rPr>
          <w:rFonts w:ascii="Times New Roman" w:hAnsi="Times New Roman" w:cs="Times New Roman"/>
          <w:i/>
          <w:sz w:val="24"/>
          <w:szCs w:val="24"/>
          <w:lang w:val="en-US"/>
        </w:rPr>
        <w:t>d</w:t>
      </w:r>
      <w:r w:rsidR="001B4624">
        <w:rPr>
          <w:rFonts w:ascii="Times New Roman" w:hAnsi="Times New Roman" w:cs="Times New Roman"/>
          <w:sz w:val="24"/>
          <w:szCs w:val="24"/>
          <w:lang w:val="en-US"/>
        </w:rPr>
        <w:t xml:space="preserve"> = </w:t>
      </w:r>
      <w:r w:rsidR="00BC6492">
        <w:rPr>
          <w:rFonts w:ascii="Times New Roman" w:hAnsi="Times New Roman" w:cs="Times New Roman"/>
          <w:sz w:val="24"/>
          <w:szCs w:val="24"/>
          <w:lang w:val="en-US"/>
        </w:rPr>
        <w:t>1.4</w:t>
      </w:r>
      <w:r w:rsidR="009F5615">
        <w:rPr>
          <w:rFonts w:ascii="Times New Roman" w:hAnsi="Times New Roman" w:cs="Times New Roman"/>
          <w:sz w:val="24"/>
          <w:szCs w:val="24"/>
          <w:lang w:val="en-US"/>
        </w:rPr>
        <w:t>7</w:t>
      </w:r>
      <w:r w:rsidR="001B4624">
        <w:rPr>
          <w:rFonts w:ascii="Times New Roman" w:hAnsi="Times New Roman" w:cs="Times New Roman"/>
          <w:sz w:val="24"/>
          <w:szCs w:val="24"/>
          <w:lang w:val="en-US"/>
        </w:rPr>
        <w:t>.</w:t>
      </w:r>
      <w:r w:rsidR="00BC6492">
        <w:rPr>
          <w:rFonts w:ascii="Times New Roman" w:hAnsi="Times New Roman" w:cs="Times New Roman"/>
          <w:sz w:val="24"/>
          <w:szCs w:val="24"/>
          <w:lang w:val="en-US"/>
        </w:rPr>
        <w:t xml:space="preserve"> All the comparisons with the scale endpoints had large effect sizes, thus providing evidence that the traits we selected were perceived as moderate. </w:t>
      </w:r>
    </w:p>
    <w:p w:rsidR="008611AF" w:rsidRPr="003F6804" w:rsidRDefault="00432478" w:rsidP="003F6804">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8611AF" w:rsidRPr="003F6804" w:rsidSect="008804B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8"/>
    <w:rsid w:val="00011CD0"/>
    <w:rsid w:val="00020873"/>
    <w:rsid w:val="00041ADF"/>
    <w:rsid w:val="00085F28"/>
    <w:rsid w:val="00130D55"/>
    <w:rsid w:val="00137BA8"/>
    <w:rsid w:val="001B1C72"/>
    <w:rsid w:val="001B4624"/>
    <w:rsid w:val="001F059D"/>
    <w:rsid w:val="00200B88"/>
    <w:rsid w:val="00247F41"/>
    <w:rsid w:val="003B58D4"/>
    <w:rsid w:val="003F6804"/>
    <w:rsid w:val="00432478"/>
    <w:rsid w:val="004409D9"/>
    <w:rsid w:val="00535514"/>
    <w:rsid w:val="005904AD"/>
    <w:rsid w:val="005D53DE"/>
    <w:rsid w:val="005F5885"/>
    <w:rsid w:val="005F6336"/>
    <w:rsid w:val="006138B4"/>
    <w:rsid w:val="00693D79"/>
    <w:rsid w:val="006C6042"/>
    <w:rsid w:val="006D4DEB"/>
    <w:rsid w:val="00700BAD"/>
    <w:rsid w:val="00740909"/>
    <w:rsid w:val="00741D46"/>
    <w:rsid w:val="0079153E"/>
    <w:rsid w:val="007C15A0"/>
    <w:rsid w:val="00845553"/>
    <w:rsid w:val="008611AF"/>
    <w:rsid w:val="008804B6"/>
    <w:rsid w:val="008917AB"/>
    <w:rsid w:val="008C1839"/>
    <w:rsid w:val="008D2838"/>
    <w:rsid w:val="00980D71"/>
    <w:rsid w:val="009F5615"/>
    <w:rsid w:val="00A25FB6"/>
    <w:rsid w:val="00A8411F"/>
    <w:rsid w:val="00AE508E"/>
    <w:rsid w:val="00B14C41"/>
    <w:rsid w:val="00B4557A"/>
    <w:rsid w:val="00B46CD3"/>
    <w:rsid w:val="00B96573"/>
    <w:rsid w:val="00BC6492"/>
    <w:rsid w:val="00C252FE"/>
    <w:rsid w:val="00C50624"/>
    <w:rsid w:val="00C61576"/>
    <w:rsid w:val="00CB0C14"/>
    <w:rsid w:val="00CE1FDB"/>
    <w:rsid w:val="00D25E32"/>
    <w:rsid w:val="00D30C36"/>
    <w:rsid w:val="00D9705C"/>
    <w:rsid w:val="00E8026C"/>
    <w:rsid w:val="00EC6C3C"/>
    <w:rsid w:val="00EE6019"/>
    <w:rsid w:val="00EF1051"/>
    <w:rsid w:val="00F2181C"/>
    <w:rsid w:val="00F7013E"/>
    <w:rsid w:val="00FE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F28"/>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F28"/>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1AF"/>
    <w:rPr>
      <w:rFonts w:ascii="Tahoma" w:hAnsi="Tahoma" w:cs="Tahoma"/>
      <w:sz w:val="16"/>
      <w:szCs w:val="16"/>
      <w:lang w:val="it-IT"/>
    </w:rPr>
  </w:style>
  <w:style w:type="paragraph" w:customStyle="1" w:styleId="Normale12pt">
    <w:name w:val="Normale + 12 pt"/>
    <w:basedOn w:val="FootnoteText"/>
    <w:rsid w:val="00F7013E"/>
    <w:pPr>
      <w:spacing w:line="480" w:lineRule="auto"/>
      <w:ind w:left="720" w:hanging="720"/>
    </w:pPr>
    <w:rPr>
      <w:rFonts w:ascii="Times New Roman" w:eastAsia="Times New Roman" w:hAnsi="Times New Roman" w:cs="Times New Roman"/>
      <w:sz w:val="24"/>
      <w:szCs w:val="24"/>
      <w:lang w:val="en-GB" w:eastAsia="it-IT"/>
    </w:rPr>
  </w:style>
  <w:style w:type="paragraph" w:styleId="FootnoteText">
    <w:name w:val="footnote text"/>
    <w:basedOn w:val="Normal"/>
    <w:link w:val="FootnoteTextChar"/>
    <w:uiPriority w:val="99"/>
    <w:semiHidden/>
    <w:unhideWhenUsed/>
    <w:rsid w:val="00F701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13E"/>
    <w:rPr>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F28"/>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F28"/>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1AF"/>
    <w:rPr>
      <w:rFonts w:ascii="Tahoma" w:hAnsi="Tahoma" w:cs="Tahoma"/>
      <w:sz w:val="16"/>
      <w:szCs w:val="16"/>
      <w:lang w:val="it-IT"/>
    </w:rPr>
  </w:style>
  <w:style w:type="paragraph" w:customStyle="1" w:styleId="Normale12pt">
    <w:name w:val="Normale + 12 pt"/>
    <w:basedOn w:val="FootnoteText"/>
    <w:rsid w:val="00F7013E"/>
    <w:pPr>
      <w:spacing w:line="480" w:lineRule="auto"/>
      <w:ind w:left="720" w:hanging="720"/>
    </w:pPr>
    <w:rPr>
      <w:rFonts w:ascii="Times New Roman" w:eastAsia="Times New Roman" w:hAnsi="Times New Roman" w:cs="Times New Roman"/>
      <w:sz w:val="24"/>
      <w:szCs w:val="24"/>
      <w:lang w:val="en-GB" w:eastAsia="it-IT"/>
    </w:rPr>
  </w:style>
  <w:style w:type="paragraph" w:styleId="FootnoteText">
    <w:name w:val="footnote text"/>
    <w:basedOn w:val="Normal"/>
    <w:link w:val="FootnoteTextChar"/>
    <w:uiPriority w:val="99"/>
    <w:semiHidden/>
    <w:unhideWhenUsed/>
    <w:rsid w:val="00F701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13E"/>
    <w:rPr>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Rusconi P  Dr (Psychology)</dc:creator>
  <cp:lastModifiedBy>Rusconi P  Dr (Psychology)</cp:lastModifiedBy>
  <cp:revision>37</cp:revision>
  <dcterms:created xsi:type="dcterms:W3CDTF">2016-07-08T09:10:00Z</dcterms:created>
  <dcterms:modified xsi:type="dcterms:W3CDTF">2017-06-26T14:20:00Z</dcterms:modified>
</cp:coreProperties>
</file>