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ED" w:rsidRPr="006E70ED" w:rsidRDefault="006E70ED">
      <w:pPr>
        <w:pStyle w:val="Web"/>
        <w:ind w:left="640" w:hanging="640"/>
        <w:divId w:val="986664924"/>
        <w:rPr>
          <w:rFonts w:ascii="Century" w:hAnsi="Century"/>
          <w:b/>
          <w:noProof/>
          <w:sz w:val="36"/>
          <w:szCs w:val="36"/>
        </w:rPr>
      </w:pPr>
      <w:r w:rsidRPr="006E70ED">
        <w:rPr>
          <w:rFonts w:ascii="Century" w:hAnsi="Century" w:hint="eastAsia"/>
          <w:b/>
          <w:noProof/>
          <w:sz w:val="36"/>
          <w:szCs w:val="36"/>
        </w:rPr>
        <w:t>References for supplementary tables</w:t>
      </w:r>
    </w:p>
    <w:p w:rsidR="00754ACF" w:rsidRPr="006E70ED" w:rsidRDefault="009937B4">
      <w:pPr>
        <w:pStyle w:val="Web"/>
        <w:ind w:left="640" w:hanging="640"/>
        <w:divId w:val="986664924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50</w:t>
      </w:r>
      <w:r w:rsidR="00754ACF" w:rsidRPr="006E70ED">
        <w:rPr>
          <w:rFonts w:ascii="Century" w:hAnsi="Century"/>
          <w:noProof/>
        </w:rPr>
        <w:t xml:space="preserve">. </w:t>
      </w:r>
      <w:r w:rsidR="00754ACF" w:rsidRPr="006E70ED">
        <w:rPr>
          <w:rFonts w:ascii="Century" w:hAnsi="Century"/>
          <w:noProof/>
        </w:rPr>
        <w:tab/>
        <w:t xml:space="preserve">Prieto-Márquez A, Serrano Brañas CI. </w:t>
      </w:r>
      <w:r w:rsidR="00754ACF" w:rsidRPr="006E70ED">
        <w:rPr>
          <w:rFonts w:ascii="Century" w:hAnsi="Century"/>
          <w:i/>
          <w:noProof/>
        </w:rPr>
        <w:t>Latirhinus uitstlani</w:t>
      </w:r>
      <w:r w:rsidR="00754ACF" w:rsidRPr="006E70ED">
        <w:rPr>
          <w:rFonts w:ascii="Century" w:hAnsi="Century"/>
          <w:noProof/>
        </w:rPr>
        <w:t>, a “broad-nosed” saurolophine hadrosaurid (Dinosauria, Ornithopoda) from the late Campanian (Cretaceous) of northern Mexico. Hist Biol. 2012;24: 607–619. doi:10.1080/08912963.2012.671311</w:t>
      </w:r>
    </w:p>
    <w:p w:rsidR="00754ACF" w:rsidRPr="006E70ED" w:rsidRDefault="009937B4">
      <w:pPr>
        <w:pStyle w:val="Web"/>
        <w:ind w:left="640" w:hanging="640"/>
        <w:divId w:val="986664924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51</w:t>
      </w:r>
      <w:r w:rsidR="00754ACF" w:rsidRPr="006E70ED">
        <w:rPr>
          <w:rFonts w:ascii="Century" w:hAnsi="Century"/>
          <w:noProof/>
        </w:rPr>
        <w:t xml:space="preserve">. </w:t>
      </w:r>
      <w:r w:rsidR="00754ACF" w:rsidRPr="006E70ED">
        <w:rPr>
          <w:rFonts w:ascii="Century" w:hAnsi="Century"/>
          <w:noProof/>
        </w:rPr>
        <w:tab/>
        <w:t xml:space="preserve">Escaso F, Ortega F, Dantas P, Malafaia E, Silva B, Gasulla JM, et al. A New Dryosaurid Ornithopod (Dinosauria , Ornithischia) from the Late Jurassic of Portugal. J Vertebr Paleontol Palaeontol. 2014;34: 1102–1112. </w:t>
      </w:r>
    </w:p>
    <w:p w:rsidR="00754ACF" w:rsidRPr="006E70ED" w:rsidRDefault="009937B4">
      <w:pPr>
        <w:pStyle w:val="Web"/>
        <w:ind w:left="640" w:hanging="640"/>
        <w:divId w:val="986664924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52</w:t>
      </w:r>
      <w:r w:rsidR="00754ACF" w:rsidRPr="006E70ED">
        <w:rPr>
          <w:rFonts w:ascii="Century" w:hAnsi="Century"/>
          <w:noProof/>
        </w:rPr>
        <w:t xml:space="preserve">. </w:t>
      </w:r>
      <w:r w:rsidR="00754ACF" w:rsidRPr="006E70ED">
        <w:rPr>
          <w:rFonts w:ascii="Century" w:hAnsi="Century"/>
          <w:noProof/>
        </w:rPr>
        <w:tab/>
        <w:t>McDonald AT, Espílez E, Mampel L, Kirkland JI, Alcalá L. An unusual new basal iguanodont (Dinosauria: Ornithopoda) from the Lower Cretaceous of Teruel, Spain. Zootaxa. 2012; 61–76. doi:10.11646/zootaxa.3609.5.8</w:t>
      </w:r>
    </w:p>
    <w:p w:rsidR="00754ACF" w:rsidRPr="006E70ED" w:rsidRDefault="009937B4">
      <w:pPr>
        <w:pStyle w:val="Web"/>
        <w:ind w:left="640" w:hanging="640"/>
        <w:divId w:val="986664924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53</w:t>
      </w:r>
      <w:r w:rsidR="00754ACF" w:rsidRPr="006E70ED">
        <w:rPr>
          <w:rFonts w:ascii="Century" w:hAnsi="Century"/>
          <w:noProof/>
        </w:rPr>
        <w:t xml:space="preserve">. </w:t>
      </w:r>
      <w:r w:rsidR="00754ACF" w:rsidRPr="006E70ED">
        <w:rPr>
          <w:rFonts w:ascii="Century" w:hAnsi="Century"/>
          <w:noProof/>
        </w:rPr>
        <w:tab/>
        <w:t>Coria R a., Moly JJ, Reguero M, Santillana S, Marenssi S. A new ornithopod (Dinosauria; Ornithischia) from Antarctica. Cretac Res. Elsevier Ltd; 2013;41: 186–193. doi:10.1016/j.cretres.2012.12.004</w:t>
      </w:r>
    </w:p>
    <w:p w:rsidR="00754ACF" w:rsidRPr="006E70ED" w:rsidRDefault="009937B4">
      <w:pPr>
        <w:pStyle w:val="Web"/>
        <w:ind w:left="640" w:hanging="640"/>
        <w:divId w:val="986664924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54</w:t>
      </w:r>
      <w:r w:rsidR="00754ACF" w:rsidRPr="006E70ED">
        <w:rPr>
          <w:rFonts w:ascii="Century" w:hAnsi="Century"/>
          <w:noProof/>
        </w:rPr>
        <w:t xml:space="preserve">. </w:t>
      </w:r>
      <w:r w:rsidR="00754ACF" w:rsidRPr="006E70ED">
        <w:rPr>
          <w:rFonts w:ascii="Century" w:hAnsi="Century"/>
          <w:noProof/>
        </w:rPr>
        <w:tab/>
        <w:t>Lacovara KJ, Lamanna MC, Ibiricu LM, Poole JC, Schroeter ER, Ullmann P V., et al. A gigantic, exceptionally complete titanosaurian sauropod dinosaur from Southern Patagonia, Argentina. Sci Rep. 2014;4: 1–9. doi:10.1038/srep06196</w:t>
      </w:r>
    </w:p>
    <w:p w:rsidR="00754ACF" w:rsidRPr="006E70ED" w:rsidRDefault="009937B4">
      <w:pPr>
        <w:pStyle w:val="Web"/>
        <w:ind w:left="640" w:hanging="640"/>
        <w:divId w:val="986664924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55</w:t>
      </w:r>
      <w:r w:rsidR="00754ACF" w:rsidRPr="006E70ED">
        <w:rPr>
          <w:rFonts w:ascii="Century" w:hAnsi="Century"/>
          <w:noProof/>
        </w:rPr>
        <w:t xml:space="preserve">. </w:t>
      </w:r>
      <w:r w:rsidR="00754ACF" w:rsidRPr="006E70ED">
        <w:rPr>
          <w:rFonts w:ascii="Century" w:hAnsi="Century"/>
          <w:noProof/>
        </w:rPr>
        <w:tab/>
        <w:t>Lü J, Yi L, Zhong H, Wei X. A new oviraptorosaur (Dinosauria: Oviraptorosauria) from the late cretaceous of southern China and its paleoecological implications. PLoS One. 2013;8: e80557. doi:10.1371/journal.pone.0080557</w:t>
      </w:r>
    </w:p>
    <w:p w:rsidR="00754ACF" w:rsidRPr="006E70ED" w:rsidRDefault="009937B4">
      <w:pPr>
        <w:pStyle w:val="Web"/>
        <w:ind w:left="640" w:hanging="640"/>
        <w:divId w:val="986664924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56</w:t>
      </w:r>
      <w:r w:rsidR="00754ACF" w:rsidRPr="006E70ED">
        <w:rPr>
          <w:rFonts w:ascii="Century" w:hAnsi="Century"/>
          <w:noProof/>
        </w:rPr>
        <w:t xml:space="preserve">. </w:t>
      </w:r>
      <w:r w:rsidR="00754ACF" w:rsidRPr="006E70ED">
        <w:rPr>
          <w:rFonts w:ascii="Century" w:hAnsi="Century"/>
          <w:noProof/>
        </w:rPr>
        <w:tab/>
        <w:t>Lamanna MC, Sues H-D, Schachner ER, Lyson TR. A new large-bodied oviraptorosaurian theropod dinosaur from the latest Cretaceous of western North America. PLoS One. 2014;9: e92022. doi:10.1371/journal.pone.0092022</w:t>
      </w:r>
    </w:p>
    <w:p w:rsidR="00754ACF" w:rsidRPr="006E70ED" w:rsidRDefault="009937B4">
      <w:pPr>
        <w:pStyle w:val="Web"/>
        <w:ind w:left="640" w:hanging="640"/>
        <w:divId w:val="986664924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lastRenderedPageBreak/>
        <w:t>57</w:t>
      </w:r>
      <w:r w:rsidR="00754ACF" w:rsidRPr="006E70ED">
        <w:rPr>
          <w:rFonts w:ascii="Century" w:hAnsi="Century"/>
          <w:noProof/>
        </w:rPr>
        <w:t xml:space="preserve">. </w:t>
      </w:r>
      <w:r w:rsidR="00754ACF" w:rsidRPr="006E70ED">
        <w:rPr>
          <w:rFonts w:ascii="Century" w:hAnsi="Century"/>
          <w:noProof/>
        </w:rPr>
        <w:tab/>
        <w:t>Barrett PM, Butler RJ, Mundil R, Scheyer TM, Irmis RB, Sanchez-Villagra MR. A palaeoequatorial ornithischian and new constraints on early dinosaur diversification. Proc R Soc B Biol Sci. 2014; doi:10.1098/rspb.2014.1147.</w:t>
      </w:r>
    </w:p>
    <w:p w:rsidR="00754ACF" w:rsidRPr="006E70ED" w:rsidRDefault="009937B4">
      <w:pPr>
        <w:pStyle w:val="Web"/>
        <w:ind w:left="640" w:hanging="640"/>
        <w:divId w:val="986664924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58</w:t>
      </w:r>
      <w:r w:rsidR="00754ACF" w:rsidRPr="006E70ED">
        <w:rPr>
          <w:rFonts w:ascii="Century" w:hAnsi="Century"/>
          <w:noProof/>
        </w:rPr>
        <w:t xml:space="preserve">. </w:t>
      </w:r>
      <w:r w:rsidR="00754ACF" w:rsidRPr="006E70ED">
        <w:rPr>
          <w:rFonts w:ascii="Century" w:hAnsi="Century"/>
          <w:noProof/>
        </w:rPr>
        <w:tab/>
        <w:t xml:space="preserve">Kammerer CF, Nesbitt SJ, Shubin NH. The first silesaurid dinosauriform from the Late Triassic of Morocco. Acta Palaeontol Pol. 2012;57: 277–284. </w:t>
      </w:r>
    </w:p>
    <w:p w:rsidR="00754ACF" w:rsidRPr="006E70ED" w:rsidRDefault="009937B4">
      <w:pPr>
        <w:pStyle w:val="Web"/>
        <w:ind w:left="640" w:hanging="640"/>
        <w:divId w:val="986664924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59</w:t>
      </w:r>
      <w:r w:rsidR="00754ACF" w:rsidRPr="006E70ED">
        <w:rPr>
          <w:rFonts w:ascii="Century" w:hAnsi="Century"/>
          <w:noProof/>
        </w:rPr>
        <w:t xml:space="preserve">. </w:t>
      </w:r>
      <w:r w:rsidR="00754ACF" w:rsidRPr="006E70ED">
        <w:rPr>
          <w:rFonts w:ascii="Century" w:hAnsi="Century"/>
          <w:noProof/>
        </w:rPr>
        <w:tab/>
        <w:t xml:space="preserve">Maisch MW, Matzke AT, Stöhr H. </w:t>
      </w:r>
      <w:r w:rsidR="00754ACF" w:rsidRPr="006E70ED">
        <w:rPr>
          <w:rFonts w:ascii="Century" w:hAnsi="Century"/>
          <w:i/>
          <w:noProof/>
        </w:rPr>
        <w:t>Sunosuchus</w:t>
      </w:r>
      <w:r w:rsidR="00754ACF" w:rsidRPr="006E70ED">
        <w:rPr>
          <w:rFonts w:ascii="Century" w:hAnsi="Century"/>
          <w:noProof/>
        </w:rPr>
        <w:t xml:space="preserve"> (Archosauria, Crocodyliformes) from the Toutunhe Formation (Middle Jurassic) of the Southern Junggar Basin (Xinjiang, NW-China). Geobios. 2003;36: 391–400. doi:10.1016/S0016-6995(03)00038-X</w:t>
      </w:r>
    </w:p>
    <w:p w:rsidR="00754ACF" w:rsidRPr="006E70ED" w:rsidRDefault="009937B4">
      <w:pPr>
        <w:pStyle w:val="Web"/>
        <w:ind w:left="640" w:hanging="640"/>
        <w:divId w:val="986664924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60</w:t>
      </w:r>
      <w:r w:rsidR="00754ACF" w:rsidRPr="006E70ED">
        <w:rPr>
          <w:rFonts w:ascii="Century" w:hAnsi="Century"/>
          <w:noProof/>
        </w:rPr>
        <w:t xml:space="preserve">. </w:t>
      </w:r>
      <w:r w:rsidR="00754ACF" w:rsidRPr="006E70ED">
        <w:rPr>
          <w:rFonts w:ascii="Century" w:hAnsi="Century"/>
          <w:noProof/>
        </w:rPr>
        <w:tab/>
        <w:t xml:space="preserve">Trotteyn MJ, Martínez RN, Alcober OA. A new proterochampsid </w:t>
      </w:r>
      <w:r w:rsidR="00754ACF" w:rsidRPr="006E70ED">
        <w:rPr>
          <w:rFonts w:ascii="Century" w:hAnsi="Century"/>
          <w:i/>
          <w:noProof/>
        </w:rPr>
        <w:t>Chanaresuchus ischigualastensis</w:t>
      </w:r>
      <w:r w:rsidR="00754ACF" w:rsidRPr="006E70ED">
        <w:rPr>
          <w:rFonts w:ascii="Century" w:hAnsi="Century"/>
          <w:noProof/>
        </w:rPr>
        <w:t xml:space="preserve"> (Diapsida, Archosauriformes) in the early Late Triassic Ischigualasto Formation, Argentina. J Vertebr Paleontol. Taylor &amp; Francis; 2012;32: 485–489. doi:10.1080/02724634.2012.645975</w:t>
      </w:r>
    </w:p>
    <w:p w:rsidR="00754ACF" w:rsidRPr="006E70ED" w:rsidRDefault="009937B4">
      <w:pPr>
        <w:pStyle w:val="Web"/>
        <w:ind w:left="640" w:hanging="640"/>
        <w:divId w:val="986664924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61</w:t>
      </w:r>
      <w:r w:rsidR="00754ACF" w:rsidRPr="006E70ED">
        <w:rPr>
          <w:rFonts w:ascii="Century" w:hAnsi="Century"/>
          <w:noProof/>
        </w:rPr>
        <w:t xml:space="preserve">. </w:t>
      </w:r>
      <w:r w:rsidR="00754ACF" w:rsidRPr="006E70ED">
        <w:rPr>
          <w:rFonts w:ascii="Century" w:hAnsi="Century"/>
          <w:noProof/>
        </w:rPr>
        <w:tab/>
        <w:t xml:space="preserve">Mukherjee D, Ray S. A new </w:t>
      </w:r>
      <w:r w:rsidR="00754ACF" w:rsidRPr="006E70ED">
        <w:rPr>
          <w:rFonts w:ascii="Century" w:hAnsi="Century"/>
          <w:i/>
          <w:noProof/>
        </w:rPr>
        <w:t>Hyperodapedon</w:t>
      </w:r>
      <w:r w:rsidR="00754ACF" w:rsidRPr="006E70ED">
        <w:rPr>
          <w:rFonts w:ascii="Century" w:hAnsi="Century"/>
          <w:noProof/>
        </w:rPr>
        <w:t xml:space="preserve"> (Archosauromorpha, Rhynchosauria) from the Upper Triassic of India: implications for rhynchosaur phylogeny. Benson R, editor. Palaeontology. 2014; doi:10.1111/pala.12113</w:t>
      </w:r>
    </w:p>
    <w:p w:rsidR="00754ACF" w:rsidRPr="006E70ED" w:rsidRDefault="009937B4">
      <w:pPr>
        <w:pStyle w:val="Web"/>
        <w:ind w:left="640" w:hanging="640"/>
        <w:divId w:val="986664924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62</w:t>
      </w:r>
      <w:r w:rsidR="00754ACF" w:rsidRPr="006E70ED">
        <w:rPr>
          <w:rFonts w:ascii="Century" w:hAnsi="Century"/>
          <w:noProof/>
        </w:rPr>
        <w:t xml:space="preserve">. </w:t>
      </w:r>
      <w:r w:rsidR="00754ACF" w:rsidRPr="006E70ED">
        <w:rPr>
          <w:rFonts w:ascii="Century" w:hAnsi="Century"/>
          <w:noProof/>
        </w:rPr>
        <w:tab/>
        <w:t xml:space="preserve">Sookias RB, Sennikov AG, Gower DJ, Butler RJ. The monophyly of Euparkeriidae (Reptilia: Archosauriformes) and the origins of Archosauria: a revision of </w:t>
      </w:r>
      <w:r w:rsidR="00754ACF" w:rsidRPr="006E70ED">
        <w:rPr>
          <w:rFonts w:ascii="Century" w:hAnsi="Century"/>
          <w:i/>
          <w:noProof/>
        </w:rPr>
        <w:t>Dorosuchus neoetus</w:t>
      </w:r>
      <w:r w:rsidR="00754ACF" w:rsidRPr="006E70ED">
        <w:rPr>
          <w:rFonts w:ascii="Century" w:hAnsi="Century"/>
          <w:noProof/>
        </w:rPr>
        <w:t xml:space="preserve"> from the Mid-Triassic of Russia. Angielczyk K, editor. Palaeontology. 2014; doi:10.1111/pala.12110</w:t>
      </w:r>
    </w:p>
    <w:p w:rsidR="00754ACF" w:rsidRPr="006E70ED" w:rsidRDefault="009937B4">
      <w:pPr>
        <w:pStyle w:val="Web"/>
        <w:ind w:left="640" w:hanging="640"/>
        <w:divId w:val="986664924"/>
        <w:rPr>
          <w:rFonts w:ascii="Century" w:hAnsi="Century"/>
          <w:noProof/>
        </w:rPr>
      </w:pPr>
      <w:r>
        <w:rPr>
          <w:rFonts w:ascii="Century" w:hAnsi="Century" w:hint="eastAsia"/>
          <w:noProof/>
        </w:rPr>
        <w:t>63</w:t>
      </w:r>
      <w:r w:rsidR="00754ACF" w:rsidRPr="006E70ED">
        <w:rPr>
          <w:rFonts w:ascii="Century" w:hAnsi="Century"/>
          <w:noProof/>
        </w:rPr>
        <w:t xml:space="preserve">. </w:t>
      </w:r>
      <w:r w:rsidR="00754ACF" w:rsidRPr="006E70ED">
        <w:rPr>
          <w:rFonts w:ascii="Century" w:hAnsi="Century"/>
          <w:noProof/>
        </w:rPr>
        <w:tab/>
        <w:t>Meng J, Hu Y, Wang Y, Wang X, Li C. A Mesozoic gliding mammal from northeastern China. Nature. 2006;444: 889–93. doi:10.1038/nature05234</w:t>
      </w:r>
    </w:p>
    <w:p w:rsidR="00393119" w:rsidRPr="00AA7F97" w:rsidRDefault="009937B4" w:rsidP="00754ACF">
      <w:pPr>
        <w:pStyle w:val="Web"/>
        <w:ind w:left="640" w:hanging="640"/>
        <w:divId w:val="395008709"/>
      </w:pPr>
      <w:r>
        <w:rPr>
          <w:rFonts w:ascii="Century" w:hAnsi="Century" w:hint="eastAsia"/>
          <w:noProof/>
        </w:rPr>
        <w:t>64</w:t>
      </w:r>
      <w:r w:rsidR="00754ACF" w:rsidRPr="006E70ED">
        <w:rPr>
          <w:rFonts w:ascii="Century" w:hAnsi="Century"/>
          <w:noProof/>
        </w:rPr>
        <w:t xml:space="preserve">. </w:t>
      </w:r>
      <w:r w:rsidR="00754ACF" w:rsidRPr="006E70ED">
        <w:rPr>
          <w:rFonts w:ascii="Century" w:hAnsi="Century"/>
          <w:noProof/>
        </w:rPr>
        <w:tab/>
        <w:t xml:space="preserve">Zhou C-F, Wu S, Martin T, Luo Z-X. A Jurassic mammaliaform and the earliest mammalian evolutionary adaptations. Nature. 2013;500: 163–167. doi:10.1038/nature12429 </w:t>
      </w:r>
      <w:bookmarkStart w:id="0" w:name="_GoBack"/>
      <w:bookmarkEnd w:id="0"/>
    </w:p>
    <w:sectPr w:rsidR="00393119" w:rsidRPr="00AA7F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91" w:rsidRDefault="00535591" w:rsidP="00393119">
      <w:r>
        <w:separator/>
      </w:r>
    </w:p>
  </w:endnote>
  <w:endnote w:type="continuationSeparator" w:id="0">
    <w:p w:rsidR="00535591" w:rsidRDefault="00535591" w:rsidP="0039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91" w:rsidRDefault="00535591" w:rsidP="00393119">
      <w:r>
        <w:separator/>
      </w:r>
    </w:p>
  </w:footnote>
  <w:footnote w:type="continuationSeparator" w:id="0">
    <w:p w:rsidR="00535591" w:rsidRDefault="00535591" w:rsidP="00393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A4"/>
    <w:rsid w:val="0000773F"/>
    <w:rsid w:val="000844FB"/>
    <w:rsid w:val="000C28F6"/>
    <w:rsid w:val="00133296"/>
    <w:rsid w:val="001574A6"/>
    <w:rsid w:val="002535C3"/>
    <w:rsid w:val="00260974"/>
    <w:rsid w:val="00393119"/>
    <w:rsid w:val="003D0C70"/>
    <w:rsid w:val="004032A7"/>
    <w:rsid w:val="004844D2"/>
    <w:rsid w:val="00535591"/>
    <w:rsid w:val="00627CF4"/>
    <w:rsid w:val="006E70ED"/>
    <w:rsid w:val="00754ACF"/>
    <w:rsid w:val="009937B4"/>
    <w:rsid w:val="00A30B76"/>
    <w:rsid w:val="00AA7F97"/>
    <w:rsid w:val="00B35CBD"/>
    <w:rsid w:val="00B7798C"/>
    <w:rsid w:val="00CF3120"/>
    <w:rsid w:val="00D36EA4"/>
    <w:rsid w:val="00EB662F"/>
    <w:rsid w:val="00F27B01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119"/>
  </w:style>
  <w:style w:type="paragraph" w:styleId="a5">
    <w:name w:val="footer"/>
    <w:basedOn w:val="a"/>
    <w:link w:val="a6"/>
    <w:uiPriority w:val="99"/>
    <w:unhideWhenUsed/>
    <w:rsid w:val="00393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119"/>
  </w:style>
  <w:style w:type="paragraph" w:styleId="Web">
    <w:name w:val="Normal (Web)"/>
    <w:basedOn w:val="a"/>
    <w:uiPriority w:val="99"/>
    <w:unhideWhenUsed/>
    <w:rsid w:val="00A30B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119"/>
  </w:style>
  <w:style w:type="paragraph" w:styleId="a5">
    <w:name w:val="footer"/>
    <w:basedOn w:val="a"/>
    <w:link w:val="a6"/>
    <w:uiPriority w:val="99"/>
    <w:unhideWhenUsed/>
    <w:rsid w:val="00393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119"/>
  </w:style>
  <w:style w:type="paragraph" w:styleId="Web">
    <w:name w:val="Normal (Web)"/>
    <w:basedOn w:val="a"/>
    <w:uiPriority w:val="99"/>
    <w:unhideWhenUsed/>
    <w:rsid w:val="00A30B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F7A6-6385-4854-AB03-7925004F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t-kubo</dc:creator>
  <cp:keywords/>
  <dc:description/>
  <cp:lastModifiedBy>tk</cp:lastModifiedBy>
  <cp:revision>14</cp:revision>
  <dcterms:created xsi:type="dcterms:W3CDTF">2014-11-12T06:21:00Z</dcterms:created>
  <dcterms:modified xsi:type="dcterms:W3CDTF">2015-08-24T01:21:00Z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taikubo@hotmail.com@www.mendeley.com</vt:lpwstr>
  </property>
  <property fmtid="{D5CDD505-2E9C-101B-9397-08002B2CF9AE}" pid="4" name="Mendeley Citation Style_1">
    <vt:lpwstr>http://www.zotero.org/styles/plos-one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http://www.zotero.org/styles/plos-one</vt:lpwstr>
  </property>
  <property fmtid="{D5CDD505-2E9C-101B-9397-08002B2CF9AE}" pid="18" name="Mendeley Recent Style Name 6_1">
    <vt:lpwstr>PLOS ONE</vt:lpwstr>
  </property>
  <property fmtid="{D5CDD505-2E9C-101B-9397-08002B2CF9AE}" pid="19" name="Mendeley Recent Style Id 7_1">
    <vt:lpwstr>http://www.zotero.org/styles/paleobiology</vt:lpwstr>
  </property>
  <property fmtid="{D5CDD505-2E9C-101B-9397-08002B2CF9AE}" pid="20" name="Mendeley Recent Style Name 7_1">
    <vt:lpwstr>Paleobiology</vt:lpwstr>
  </property>
  <property fmtid="{D5CDD505-2E9C-101B-9397-08002B2CF9AE}" pid="21" name="Mendeley Recent Style Id 8_1">
    <vt:lpwstr>http://www.zotero.org/styles/science</vt:lpwstr>
  </property>
  <property fmtid="{D5CDD505-2E9C-101B-9397-08002B2CF9AE}" pid="22" name="Mendeley Recent Style Name 8_1">
    <vt:lpwstr>Science</vt:lpwstr>
  </property>
  <property fmtid="{D5CDD505-2E9C-101B-9397-08002B2CF9AE}" pid="23" name="Mendeley Recent Style Id 9_1">
    <vt:lpwstr>http://www.zotero.org/styles/systematic-biology</vt:lpwstr>
  </property>
  <property fmtid="{D5CDD505-2E9C-101B-9397-08002B2CF9AE}" pid="24" name="Mendeley Recent Style Name 9_1">
    <vt:lpwstr>Systematic Biology</vt:lpwstr>
  </property>
</Properties>
</file>