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14CE5" w14:textId="110A4ADC" w:rsidR="00BE173D" w:rsidRPr="00BA453B" w:rsidRDefault="00F23EFC" w:rsidP="00BE173D">
      <w:pPr>
        <w:spacing w:line="480" w:lineRule="auto"/>
      </w:pPr>
      <w:r>
        <w:rPr>
          <w:b/>
        </w:rPr>
        <w:t>S</w:t>
      </w:r>
      <w:r w:rsidR="00D47662">
        <w:rPr>
          <w:b/>
        </w:rPr>
        <w:t>upporting Information</w:t>
      </w:r>
      <w:r>
        <w:rPr>
          <w:b/>
        </w:rPr>
        <w:t xml:space="preserve"> </w:t>
      </w:r>
      <w:r w:rsidR="00BE173D" w:rsidRPr="00BA453B">
        <w:rPr>
          <w:b/>
        </w:rPr>
        <w:t>Table</w:t>
      </w:r>
      <w:r w:rsidR="00D47662">
        <w:rPr>
          <w:b/>
        </w:rPr>
        <w:t xml:space="preserve"> S3</w:t>
      </w:r>
      <w:r>
        <w:rPr>
          <w:b/>
        </w:rPr>
        <w:t>.</w:t>
      </w:r>
      <w:r w:rsidR="00BE173D" w:rsidRPr="00BA453B">
        <w:rPr>
          <w:b/>
        </w:rPr>
        <w:t xml:space="preserve"> </w:t>
      </w:r>
      <w:r w:rsidR="00BE173D" w:rsidRPr="00F23EFC">
        <w:rPr>
          <w:b/>
        </w:rPr>
        <w:t>Locus-specific AMOVAs quantifying genetic structure between individuals assigned to the Hawaii1 and Hawaii2 clades.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1330"/>
        <w:gridCol w:w="1011"/>
        <w:gridCol w:w="1330"/>
        <w:gridCol w:w="963"/>
        <w:gridCol w:w="1330"/>
        <w:gridCol w:w="963"/>
      </w:tblGrid>
      <w:tr w:rsidR="00BE173D" w:rsidRPr="00BA453B" w14:paraId="6FE352A9" w14:textId="77777777" w:rsidTr="00113E74">
        <w:tc>
          <w:tcPr>
            <w:tcW w:w="0" w:type="auto"/>
            <w:vMerge w:val="restart"/>
          </w:tcPr>
          <w:p w14:paraId="2B2FF2F1" w14:textId="77777777" w:rsidR="00BE173D" w:rsidRPr="00BA453B" w:rsidRDefault="00BE173D" w:rsidP="00113E74"/>
        </w:tc>
        <w:tc>
          <w:tcPr>
            <w:tcW w:w="0" w:type="auto"/>
            <w:gridSpan w:val="2"/>
          </w:tcPr>
          <w:p w14:paraId="6987C3DE" w14:textId="52E681A2" w:rsidR="00BE173D" w:rsidRPr="00BA453B" w:rsidRDefault="00BE173D" w:rsidP="00113E74">
            <w:pPr>
              <w:jc w:val="center"/>
              <w:rPr>
                <w:i/>
              </w:rPr>
            </w:pPr>
            <w:r w:rsidRPr="00BA453B">
              <w:rPr>
                <w:i/>
              </w:rPr>
              <w:t>CO</w:t>
            </w:r>
            <w:bookmarkStart w:id="0" w:name="_GoBack"/>
            <w:bookmarkEnd w:id="0"/>
            <w:r w:rsidR="00A90ECB">
              <w:rPr>
                <w:i/>
              </w:rPr>
              <w:t>I</w:t>
            </w:r>
          </w:p>
        </w:tc>
        <w:tc>
          <w:tcPr>
            <w:tcW w:w="0" w:type="auto"/>
            <w:gridSpan w:val="2"/>
          </w:tcPr>
          <w:p w14:paraId="1871FDF5" w14:textId="77777777" w:rsidR="00BE173D" w:rsidRPr="00BA453B" w:rsidRDefault="00BE173D" w:rsidP="00113E74">
            <w:pPr>
              <w:jc w:val="center"/>
              <w:rPr>
                <w:i/>
              </w:rPr>
            </w:pPr>
            <w:r w:rsidRPr="00BA453B">
              <w:rPr>
                <w:i/>
              </w:rPr>
              <w:t>CHY</w:t>
            </w:r>
          </w:p>
        </w:tc>
        <w:tc>
          <w:tcPr>
            <w:tcW w:w="0" w:type="auto"/>
            <w:gridSpan w:val="2"/>
          </w:tcPr>
          <w:p w14:paraId="68285F77" w14:textId="77777777" w:rsidR="00BE173D" w:rsidRPr="00BA453B" w:rsidRDefault="00BE173D" w:rsidP="00113E74">
            <w:pPr>
              <w:jc w:val="center"/>
              <w:rPr>
                <w:i/>
              </w:rPr>
            </w:pPr>
            <w:r w:rsidRPr="00BA453B">
              <w:rPr>
                <w:i/>
              </w:rPr>
              <w:t>RAG2</w:t>
            </w:r>
          </w:p>
        </w:tc>
      </w:tr>
      <w:tr w:rsidR="00BE173D" w:rsidRPr="00BA453B" w14:paraId="32481D1D" w14:textId="77777777" w:rsidTr="00113E74">
        <w:tc>
          <w:tcPr>
            <w:tcW w:w="0" w:type="auto"/>
            <w:vMerge/>
          </w:tcPr>
          <w:p w14:paraId="7EE715F3" w14:textId="77777777" w:rsidR="00BE173D" w:rsidRPr="00BA453B" w:rsidRDefault="00BE173D" w:rsidP="00113E74"/>
        </w:tc>
        <w:tc>
          <w:tcPr>
            <w:tcW w:w="0" w:type="auto"/>
          </w:tcPr>
          <w:p w14:paraId="02421586" w14:textId="77777777" w:rsidR="00BE173D" w:rsidRPr="00BA453B" w:rsidRDefault="00BE173D" w:rsidP="00113E74">
            <w:pPr>
              <w:jc w:val="center"/>
            </w:pPr>
            <w:r w:rsidRPr="00BA453B">
              <w:t>% variation</w:t>
            </w:r>
          </w:p>
        </w:tc>
        <w:tc>
          <w:tcPr>
            <w:tcW w:w="0" w:type="auto"/>
          </w:tcPr>
          <w:p w14:paraId="3C406E1A" w14:textId="77777777" w:rsidR="00BE173D" w:rsidRPr="00BA453B" w:rsidRDefault="00BE173D" w:rsidP="00113E74">
            <w:pPr>
              <w:jc w:val="center"/>
            </w:pPr>
            <w:r w:rsidRPr="00BA453B">
              <w:rPr>
                <w:i/>
              </w:rPr>
              <w:t>P</w:t>
            </w:r>
            <w:r w:rsidRPr="00BA453B">
              <w:t>-value</w:t>
            </w:r>
          </w:p>
        </w:tc>
        <w:tc>
          <w:tcPr>
            <w:tcW w:w="0" w:type="auto"/>
          </w:tcPr>
          <w:p w14:paraId="0ECCACAC" w14:textId="77777777" w:rsidR="00BE173D" w:rsidRPr="00BA453B" w:rsidRDefault="00BE173D" w:rsidP="00113E74">
            <w:pPr>
              <w:jc w:val="center"/>
            </w:pPr>
            <w:r w:rsidRPr="00BA453B">
              <w:t>% variation</w:t>
            </w:r>
          </w:p>
        </w:tc>
        <w:tc>
          <w:tcPr>
            <w:tcW w:w="0" w:type="auto"/>
          </w:tcPr>
          <w:p w14:paraId="5D090911" w14:textId="77777777" w:rsidR="00BE173D" w:rsidRPr="00BA453B" w:rsidRDefault="00BE173D" w:rsidP="00113E74">
            <w:pPr>
              <w:jc w:val="center"/>
            </w:pPr>
            <w:r w:rsidRPr="00BA453B">
              <w:rPr>
                <w:i/>
              </w:rPr>
              <w:t>P</w:t>
            </w:r>
            <w:r w:rsidRPr="00BA453B">
              <w:t>-value</w:t>
            </w:r>
          </w:p>
        </w:tc>
        <w:tc>
          <w:tcPr>
            <w:tcW w:w="0" w:type="auto"/>
          </w:tcPr>
          <w:p w14:paraId="3EADAF10" w14:textId="77777777" w:rsidR="00BE173D" w:rsidRPr="00BA453B" w:rsidRDefault="00BE173D" w:rsidP="00113E74">
            <w:pPr>
              <w:jc w:val="center"/>
            </w:pPr>
            <w:r w:rsidRPr="00BA453B">
              <w:t>% variation</w:t>
            </w:r>
          </w:p>
        </w:tc>
        <w:tc>
          <w:tcPr>
            <w:tcW w:w="0" w:type="auto"/>
          </w:tcPr>
          <w:p w14:paraId="2821C325" w14:textId="77777777" w:rsidR="00BE173D" w:rsidRPr="00BA453B" w:rsidRDefault="00BE173D" w:rsidP="00113E74">
            <w:pPr>
              <w:jc w:val="center"/>
            </w:pPr>
            <w:r w:rsidRPr="00BA453B">
              <w:rPr>
                <w:i/>
              </w:rPr>
              <w:t>P</w:t>
            </w:r>
            <w:r w:rsidRPr="00BA453B">
              <w:t>-value</w:t>
            </w:r>
          </w:p>
        </w:tc>
      </w:tr>
      <w:tr w:rsidR="00BE173D" w:rsidRPr="00BA453B" w14:paraId="19B45217" w14:textId="77777777" w:rsidTr="00113E74">
        <w:tc>
          <w:tcPr>
            <w:tcW w:w="0" w:type="auto"/>
          </w:tcPr>
          <w:p w14:paraId="13919DA1" w14:textId="77777777" w:rsidR="00BE173D" w:rsidRPr="00BA453B" w:rsidRDefault="00BE173D" w:rsidP="00113E74">
            <w:r w:rsidRPr="00BA453B">
              <w:t>Among populations</w:t>
            </w:r>
          </w:p>
        </w:tc>
        <w:tc>
          <w:tcPr>
            <w:tcW w:w="0" w:type="auto"/>
          </w:tcPr>
          <w:p w14:paraId="5458F6E3" w14:textId="77777777" w:rsidR="00BE173D" w:rsidRPr="00BA453B" w:rsidRDefault="00BE173D" w:rsidP="00113E74">
            <w:pPr>
              <w:jc w:val="center"/>
            </w:pPr>
            <w:r w:rsidRPr="00BA453B">
              <w:t>95.31</w:t>
            </w:r>
          </w:p>
        </w:tc>
        <w:tc>
          <w:tcPr>
            <w:tcW w:w="0" w:type="auto"/>
          </w:tcPr>
          <w:p w14:paraId="740454A7" w14:textId="77777777" w:rsidR="00BE173D" w:rsidRPr="00BA453B" w:rsidRDefault="00BE173D" w:rsidP="00113E74">
            <w:pPr>
              <w:jc w:val="center"/>
            </w:pPr>
            <w:r w:rsidRPr="00BA453B">
              <w:t>&lt;0.0001</w:t>
            </w:r>
          </w:p>
        </w:tc>
        <w:tc>
          <w:tcPr>
            <w:tcW w:w="0" w:type="auto"/>
          </w:tcPr>
          <w:p w14:paraId="653083FA" w14:textId="77777777" w:rsidR="00BE173D" w:rsidRPr="00BA453B" w:rsidRDefault="00BE173D" w:rsidP="00113E74">
            <w:pPr>
              <w:jc w:val="center"/>
            </w:pPr>
            <w:r w:rsidRPr="00BA453B">
              <w:t>-5.32</w:t>
            </w:r>
          </w:p>
        </w:tc>
        <w:tc>
          <w:tcPr>
            <w:tcW w:w="0" w:type="auto"/>
          </w:tcPr>
          <w:p w14:paraId="1143EAA9" w14:textId="77777777" w:rsidR="00BE173D" w:rsidRPr="00BA453B" w:rsidRDefault="00BE173D" w:rsidP="00113E74">
            <w:pPr>
              <w:jc w:val="center"/>
            </w:pPr>
            <w:r w:rsidRPr="00BA453B">
              <w:t>0.516</w:t>
            </w:r>
          </w:p>
        </w:tc>
        <w:tc>
          <w:tcPr>
            <w:tcW w:w="0" w:type="auto"/>
          </w:tcPr>
          <w:p w14:paraId="758E0AE4" w14:textId="77777777" w:rsidR="00BE173D" w:rsidRPr="00BA453B" w:rsidRDefault="00BE173D" w:rsidP="00113E74">
            <w:pPr>
              <w:jc w:val="center"/>
            </w:pPr>
            <w:r w:rsidRPr="00BA453B">
              <w:t>4.03</w:t>
            </w:r>
          </w:p>
        </w:tc>
        <w:tc>
          <w:tcPr>
            <w:tcW w:w="0" w:type="auto"/>
          </w:tcPr>
          <w:p w14:paraId="6544C131" w14:textId="77777777" w:rsidR="00BE173D" w:rsidRPr="00BA453B" w:rsidRDefault="00BE173D" w:rsidP="00113E74">
            <w:pPr>
              <w:jc w:val="center"/>
            </w:pPr>
            <w:r w:rsidRPr="00BA453B">
              <w:t>0.160</w:t>
            </w:r>
          </w:p>
        </w:tc>
      </w:tr>
      <w:tr w:rsidR="00BE173D" w:rsidRPr="00BA453B" w14:paraId="4E7FE444" w14:textId="77777777" w:rsidTr="00113E74">
        <w:tc>
          <w:tcPr>
            <w:tcW w:w="0" w:type="auto"/>
          </w:tcPr>
          <w:p w14:paraId="35BDF54D" w14:textId="77777777" w:rsidR="00BE173D" w:rsidRPr="00BA453B" w:rsidRDefault="00BE173D" w:rsidP="00113E74">
            <w:r w:rsidRPr="00BA453B">
              <w:t>Within populations</w:t>
            </w:r>
          </w:p>
        </w:tc>
        <w:tc>
          <w:tcPr>
            <w:tcW w:w="0" w:type="auto"/>
          </w:tcPr>
          <w:p w14:paraId="5378669C" w14:textId="77777777" w:rsidR="00BE173D" w:rsidRPr="00BA453B" w:rsidRDefault="00BE173D" w:rsidP="00113E74">
            <w:pPr>
              <w:jc w:val="center"/>
            </w:pPr>
            <w:r w:rsidRPr="00BA453B">
              <w:t>4.69</w:t>
            </w:r>
          </w:p>
        </w:tc>
        <w:tc>
          <w:tcPr>
            <w:tcW w:w="0" w:type="auto"/>
          </w:tcPr>
          <w:p w14:paraId="4D054E21" w14:textId="77777777" w:rsidR="00BE173D" w:rsidRPr="00BA453B" w:rsidRDefault="00BE173D" w:rsidP="00113E74">
            <w:pPr>
              <w:jc w:val="center"/>
            </w:pPr>
            <w:r w:rsidRPr="00BA453B">
              <w:t>–</w:t>
            </w:r>
          </w:p>
        </w:tc>
        <w:tc>
          <w:tcPr>
            <w:tcW w:w="0" w:type="auto"/>
          </w:tcPr>
          <w:p w14:paraId="5F933190" w14:textId="77777777" w:rsidR="00BE173D" w:rsidRPr="00BA453B" w:rsidRDefault="00BE173D" w:rsidP="00113E74">
            <w:pPr>
              <w:jc w:val="center"/>
            </w:pPr>
            <w:r w:rsidRPr="00BA453B">
              <w:t>105.32</w:t>
            </w:r>
          </w:p>
        </w:tc>
        <w:tc>
          <w:tcPr>
            <w:tcW w:w="0" w:type="auto"/>
          </w:tcPr>
          <w:p w14:paraId="2CE13888" w14:textId="77777777" w:rsidR="00BE173D" w:rsidRPr="00BA453B" w:rsidRDefault="00BE173D" w:rsidP="00113E74">
            <w:pPr>
              <w:jc w:val="center"/>
            </w:pPr>
            <w:r w:rsidRPr="00BA453B">
              <w:t>–</w:t>
            </w:r>
          </w:p>
        </w:tc>
        <w:tc>
          <w:tcPr>
            <w:tcW w:w="0" w:type="auto"/>
          </w:tcPr>
          <w:p w14:paraId="57427D5D" w14:textId="77777777" w:rsidR="00BE173D" w:rsidRPr="00BA453B" w:rsidRDefault="00BE173D" w:rsidP="00113E74">
            <w:pPr>
              <w:jc w:val="center"/>
            </w:pPr>
            <w:r w:rsidRPr="00BA453B">
              <w:t>95.97</w:t>
            </w:r>
          </w:p>
        </w:tc>
        <w:tc>
          <w:tcPr>
            <w:tcW w:w="0" w:type="auto"/>
          </w:tcPr>
          <w:p w14:paraId="2CD04F53" w14:textId="77777777" w:rsidR="00BE173D" w:rsidRPr="00BA453B" w:rsidRDefault="00BE173D" w:rsidP="00113E74">
            <w:pPr>
              <w:jc w:val="center"/>
            </w:pPr>
            <w:r w:rsidRPr="00BA453B">
              <w:t>–</w:t>
            </w:r>
          </w:p>
        </w:tc>
      </w:tr>
    </w:tbl>
    <w:p w14:paraId="03176A15" w14:textId="5E7CFB3E" w:rsidR="006B0988" w:rsidRPr="00BE173D" w:rsidRDefault="006B0988" w:rsidP="00BE173D">
      <w:pPr>
        <w:spacing w:line="480" w:lineRule="auto"/>
        <w:rPr>
          <w:b/>
        </w:rPr>
      </w:pPr>
    </w:p>
    <w:sectPr w:rsidR="006B0988" w:rsidRPr="00BE173D" w:rsidSect="00BE173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3D"/>
    <w:rsid w:val="000B0FFE"/>
    <w:rsid w:val="00113E74"/>
    <w:rsid w:val="001C299D"/>
    <w:rsid w:val="002B0388"/>
    <w:rsid w:val="006B0988"/>
    <w:rsid w:val="00A90ECB"/>
    <w:rsid w:val="00BE173D"/>
    <w:rsid w:val="00D47662"/>
    <w:rsid w:val="00F23EFC"/>
    <w:rsid w:val="00F934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7AB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3D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7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3D"/>
    <w:rPr>
      <w:rFonts w:ascii="Lucida Grande" w:eastAsia="Times" w:hAnsi="Lucida Grande" w:cs="Lucida Grande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29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99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99D"/>
    <w:rPr>
      <w:rFonts w:ascii="Times" w:eastAsia="Times" w:hAnsi="Times" w:cs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9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99D"/>
    <w:rPr>
      <w:rFonts w:ascii="Times" w:eastAsia="Times" w:hAnsi="Times" w:cs="Times New Roman"/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3D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7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3D"/>
    <w:rPr>
      <w:rFonts w:ascii="Lucida Grande" w:eastAsia="Times" w:hAnsi="Lucida Grande" w:cs="Lucida Grande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29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99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99D"/>
    <w:rPr>
      <w:rFonts w:ascii="Times" w:eastAsia="Times" w:hAnsi="Times" w:cs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9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99D"/>
    <w:rPr>
      <w:rFonts w:ascii="Times" w:eastAsia="Times" w:hAnsi="Times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Macintosh Word</Application>
  <DocSecurity>0</DocSecurity>
  <Lines>2</Lines>
  <Paragraphs>1</Paragraphs>
  <ScaleCrop>false</ScaleCrop>
  <Company>Grand Valley State University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Russell</dc:creator>
  <cp:keywords/>
  <dc:description/>
  <cp:lastModifiedBy>Amy Russell</cp:lastModifiedBy>
  <cp:revision>2</cp:revision>
  <dcterms:created xsi:type="dcterms:W3CDTF">2015-03-21T11:46:00Z</dcterms:created>
  <dcterms:modified xsi:type="dcterms:W3CDTF">2015-03-21T11:46:00Z</dcterms:modified>
</cp:coreProperties>
</file>