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FF1" w:rsidRPr="007F2FF1" w:rsidRDefault="004375FF" w:rsidP="007F2FF1">
      <w:pPr>
        <w:pStyle w:val="Heading1"/>
        <w:rPr>
          <w:lang w:val="en-GB"/>
        </w:rPr>
      </w:pPr>
      <w:bookmarkStart w:id="0" w:name="_GoBack"/>
      <w:bookmarkEnd w:id="0"/>
      <w:r w:rsidRPr="008372A6">
        <w:rPr>
          <w:lang w:val="en-GB"/>
        </w:rPr>
        <w:t>Quality assessment of the included studies</w:t>
      </w:r>
    </w:p>
    <w:tbl>
      <w:tblPr>
        <w:tblW w:w="16167" w:type="dxa"/>
        <w:tblInd w:w="-588" w:type="dxa"/>
        <w:tblCellMar>
          <w:left w:w="70" w:type="dxa"/>
          <w:right w:w="70" w:type="dxa"/>
        </w:tblCellMar>
        <w:tblLook w:val="0000" w:firstRow="0" w:lastRow="0" w:firstColumn="0" w:lastColumn="0" w:noHBand="0" w:noVBand="0"/>
      </w:tblPr>
      <w:tblGrid>
        <w:gridCol w:w="2076"/>
        <w:gridCol w:w="790"/>
        <w:gridCol w:w="1509"/>
        <w:gridCol w:w="1560"/>
        <w:gridCol w:w="1551"/>
        <w:gridCol w:w="1440"/>
        <w:gridCol w:w="1462"/>
        <w:gridCol w:w="1199"/>
        <w:gridCol w:w="1726"/>
        <w:gridCol w:w="1194"/>
        <w:gridCol w:w="1660"/>
      </w:tblGrid>
      <w:tr w:rsidR="004375FF" w:rsidRPr="008372A6" w:rsidTr="00B81893">
        <w:trPr>
          <w:trHeight w:val="270"/>
        </w:trPr>
        <w:tc>
          <w:tcPr>
            <w:tcW w:w="2076" w:type="dxa"/>
            <w:tcBorders>
              <w:top w:val="nil"/>
              <w:left w:val="nil"/>
              <w:bottom w:val="single" w:sz="8" w:space="0" w:color="auto"/>
              <w:right w:val="nil"/>
            </w:tcBorders>
            <w:shd w:val="clear" w:color="auto" w:fill="auto"/>
            <w:noWrap/>
            <w:vAlign w:val="bottom"/>
          </w:tcPr>
          <w:p w:rsidR="004375FF" w:rsidRPr="008372A6" w:rsidRDefault="004375FF" w:rsidP="00B81893">
            <w:pPr>
              <w:rPr>
                <w:rFonts w:ascii="Calibri" w:hAnsi="Calibri" w:cs="Calibri"/>
                <w:b/>
                <w:bCs/>
                <w:lang w:val="en-GB"/>
              </w:rPr>
            </w:pPr>
            <w:r w:rsidRPr="008372A6">
              <w:rPr>
                <w:rFonts w:ascii="Calibri" w:hAnsi="Calibri" w:cs="Calibri"/>
                <w:b/>
                <w:bCs/>
                <w:sz w:val="22"/>
                <w:szCs w:val="22"/>
                <w:lang w:val="en-GB"/>
              </w:rPr>
              <w:t>Authors</w:t>
            </w:r>
          </w:p>
        </w:tc>
        <w:tc>
          <w:tcPr>
            <w:tcW w:w="790" w:type="dxa"/>
            <w:tcBorders>
              <w:top w:val="nil"/>
              <w:left w:val="nil"/>
              <w:bottom w:val="single" w:sz="8" w:space="0" w:color="auto"/>
              <w:right w:val="nil"/>
            </w:tcBorders>
            <w:shd w:val="clear" w:color="auto" w:fill="auto"/>
            <w:noWrap/>
            <w:vAlign w:val="bottom"/>
          </w:tcPr>
          <w:p w:rsidR="004375FF" w:rsidRPr="008372A6" w:rsidRDefault="004375FF" w:rsidP="00B81893">
            <w:pPr>
              <w:rPr>
                <w:rFonts w:ascii="Calibri" w:hAnsi="Calibri" w:cs="Calibri"/>
                <w:b/>
                <w:bCs/>
                <w:lang w:val="en-GB"/>
              </w:rPr>
            </w:pPr>
            <w:r w:rsidRPr="008372A6">
              <w:rPr>
                <w:rFonts w:ascii="Calibri" w:hAnsi="Calibri" w:cs="Calibri"/>
                <w:b/>
                <w:bCs/>
                <w:sz w:val="22"/>
                <w:szCs w:val="22"/>
                <w:lang w:val="en-GB"/>
              </w:rPr>
              <w:t>Year</w:t>
            </w:r>
          </w:p>
        </w:tc>
        <w:tc>
          <w:tcPr>
            <w:tcW w:w="1509" w:type="dxa"/>
            <w:tcBorders>
              <w:top w:val="nil"/>
              <w:left w:val="nil"/>
              <w:bottom w:val="single" w:sz="8" w:space="0" w:color="auto"/>
              <w:right w:val="nil"/>
            </w:tcBorders>
            <w:shd w:val="clear" w:color="auto" w:fill="auto"/>
            <w:noWrap/>
            <w:vAlign w:val="bottom"/>
          </w:tcPr>
          <w:p w:rsidR="004375FF" w:rsidRPr="008372A6" w:rsidRDefault="004375FF" w:rsidP="00B81893">
            <w:pPr>
              <w:rPr>
                <w:rFonts w:ascii="Calibri" w:hAnsi="Calibri" w:cs="Calibri"/>
                <w:b/>
                <w:bCs/>
                <w:lang w:val="en-GB"/>
              </w:rPr>
            </w:pPr>
            <w:r w:rsidRPr="008372A6">
              <w:rPr>
                <w:rFonts w:ascii="Calibri" w:hAnsi="Calibri" w:cs="Calibri"/>
                <w:b/>
                <w:bCs/>
                <w:sz w:val="22"/>
                <w:szCs w:val="22"/>
                <w:lang w:val="en-GB"/>
              </w:rPr>
              <w:t xml:space="preserve">Country </w:t>
            </w:r>
          </w:p>
        </w:tc>
        <w:tc>
          <w:tcPr>
            <w:tcW w:w="1560" w:type="dxa"/>
            <w:tcBorders>
              <w:top w:val="nil"/>
              <w:left w:val="nil"/>
              <w:bottom w:val="single" w:sz="8" w:space="0" w:color="auto"/>
              <w:right w:val="nil"/>
            </w:tcBorders>
            <w:shd w:val="clear" w:color="auto" w:fill="auto"/>
            <w:noWrap/>
            <w:vAlign w:val="bottom"/>
          </w:tcPr>
          <w:p w:rsidR="004375FF" w:rsidRPr="008372A6" w:rsidRDefault="004375FF" w:rsidP="00B81893">
            <w:pPr>
              <w:rPr>
                <w:rFonts w:ascii="Calibri" w:hAnsi="Calibri" w:cs="Calibri"/>
                <w:b/>
                <w:bCs/>
                <w:lang w:val="en-GB"/>
              </w:rPr>
            </w:pPr>
            <w:r w:rsidRPr="008372A6">
              <w:rPr>
                <w:rFonts w:ascii="Calibri" w:hAnsi="Calibri" w:cs="Calibri"/>
                <w:b/>
                <w:bCs/>
                <w:sz w:val="22"/>
                <w:szCs w:val="22"/>
                <w:lang w:val="en-GB"/>
              </w:rPr>
              <w:t>Study design*</w:t>
            </w:r>
          </w:p>
        </w:tc>
        <w:tc>
          <w:tcPr>
            <w:tcW w:w="1551" w:type="dxa"/>
            <w:tcBorders>
              <w:top w:val="nil"/>
              <w:left w:val="nil"/>
              <w:bottom w:val="single" w:sz="8" w:space="0" w:color="auto"/>
              <w:right w:val="nil"/>
            </w:tcBorders>
            <w:shd w:val="clear" w:color="auto" w:fill="auto"/>
            <w:noWrap/>
            <w:vAlign w:val="bottom"/>
          </w:tcPr>
          <w:p w:rsidR="004375FF" w:rsidRPr="008372A6" w:rsidRDefault="004375FF" w:rsidP="00B81893">
            <w:pPr>
              <w:rPr>
                <w:rFonts w:ascii="Calibri" w:hAnsi="Calibri" w:cs="Calibri"/>
                <w:b/>
                <w:bCs/>
                <w:lang w:val="en-GB"/>
              </w:rPr>
            </w:pPr>
            <w:r w:rsidRPr="008372A6">
              <w:rPr>
                <w:rFonts w:ascii="Calibri" w:hAnsi="Calibri" w:cs="Calibri"/>
                <w:b/>
                <w:bCs/>
                <w:sz w:val="22"/>
                <w:szCs w:val="22"/>
                <w:lang w:val="en-GB"/>
              </w:rPr>
              <w:t>Representa-tiveness I*</w:t>
            </w:r>
          </w:p>
        </w:tc>
        <w:tc>
          <w:tcPr>
            <w:tcW w:w="1440" w:type="dxa"/>
            <w:tcBorders>
              <w:top w:val="nil"/>
              <w:left w:val="nil"/>
              <w:bottom w:val="single" w:sz="8" w:space="0" w:color="auto"/>
              <w:right w:val="nil"/>
            </w:tcBorders>
            <w:shd w:val="clear" w:color="auto" w:fill="auto"/>
            <w:noWrap/>
            <w:vAlign w:val="bottom"/>
          </w:tcPr>
          <w:p w:rsidR="004375FF" w:rsidRPr="008372A6" w:rsidRDefault="004375FF" w:rsidP="00B81893">
            <w:pPr>
              <w:rPr>
                <w:rFonts w:ascii="Calibri" w:hAnsi="Calibri" w:cs="Calibri"/>
                <w:b/>
                <w:bCs/>
                <w:lang w:val="en-GB"/>
              </w:rPr>
            </w:pPr>
            <w:r w:rsidRPr="008372A6">
              <w:rPr>
                <w:rFonts w:ascii="Calibri" w:hAnsi="Calibri" w:cs="Calibri"/>
                <w:b/>
                <w:bCs/>
                <w:sz w:val="22"/>
                <w:szCs w:val="22"/>
                <w:lang w:val="en-GB"/>
              </w:rPr>
              <w:t>Representa-tiveness II*</w:t>
            </w:r>
          </w:p>
        </w:tc>
        <w:tc>
          <w:tcPr>
            <w:tcW w:w="1462" w:type="dxa"/>
            <w:tcBorders>
              <w:top w:val="nil"/>
              <w:left w:val="nil"/>
              <w:bottom w:val="single" w:sz="8" w:space="0" w:color="auto"/>
              <w:right w:val="nil"/>
            </w:tcBorders>
            <w:shd w:val="clear" w:color="auto" w:fill="auto"/>
            <w:noWrap/>
            <w:vAlign w:val="bottom"/>
          </w:tcPr>
          <w:p w:rsidR="004375FF" w:rsidRPr="008372A6" w:rsidRDefault="004375FF" w:rsidP="00B81893">
            <w:pPr>
              <w:rPr>
                <w:rFonts w:ascii="Calibri" w:hAnsi="Calibri" w:cs="Calibri"/>
                <w:b/>
                <w:bCs/>
                <w:lang w:val="en-GB"/>
              </w:rPr>
            </w:pPr>
            <w:r w:rsidRPr="008372A6">
              <w:rPr>
                <w:rFonts w:ascii="Calibri" w:hAnsi="Calibri" w:cs="Calibri"/>
                <w:b/>
                <w:bCs/>
                <w:sz w:val="22"/>
                <w:szCs w:val="22"/>
                <w:lang w:val="en-GB"/>
              </w:rPr>
              <w:t>Confounding*</w:t>
            </w:r>
          </w:p>
        </w:tc>
        <w:tc>
          <w:tcPr>
            <w:tcW w:w="1199" w:type="dxa"/>
            <w:tcBorders>
              <w:top w:val="nil"/>
              <w:left w:val="nil"/>
              <w:bottom w:val="single" w:sz="8" w:space="0" w:color="auto"/>
              <w:right w:val="nil"/>
            </w:tcBorders>
            <w:shd w:val="clear" w:color="auto" w:fill="auto"/>
            <w:noWrap/>
            <w:vAlign w:val="bottom"/>
          </w:tcPr>
          <w:p w:rsidR="004375FF" w:rsidRPr="008372A6" w:rsidRDefault="004375FF" w:rsidP="00B81893">
            <w:pPr>
              <w:ind w:right="-53"/>
              <w:rPr>
                <w:rFonts w:ascii="Calibri" w:hAnsi="Calibri" w:cs="Calibri"/>
                <w:b/>
                <w:bCs/>
                <w:lang w:val="en-GB"/>
              </w:rPr>
            </w:pPr>
            <w:r w:rsidRPr="008372A6">
              <w:rPr>
                <w:rFonts w:ascii="Calibri" w:hAnsi="Calibri" w:cs="Calibri"/>
                <w:b/>
                <w:bCs/>
                <w:sz w:val="22"/>
                <w:szCs w:val="22"/>
                <w:lang w:val="en-GB"/>
              </w:rPr>
              <w:t>Data collection*</w:t>
            </w:r>
          </w:p>
        </w:tc>
        <w:tc>
          <w:tcPr>
            <w:tcW w:w="1726" w:type="dxa"/>
            <w:tcBorders>
              <w:top w:val="nil"/>
              <w:left w:val="nil"/>
              <w:bottom w:val="single" w:sz="8" w:space="0" w:color="auto"/>
              <w:right w:val="nil"/>
            </w:tcBorders>
            <w:shd w:val="clear" w:color="auto" w:fill="auto"/>
            <w:noWrap/>
            <w:vAlign w:val="bottom"/>
          </w:tcPr>
          <w:p w:rsidR="004375FF" w:rsidRPr="008372A6" w:rsidRDefault="004375FF" w:rsidP="00B81893">
            <w:pPr>
              <w:rPr>
                <w:rFonts w:ascii="Calibri" w:hAnsi="Calibri" w:cs="Calibri"/>
                <w:b/>
                <w:bCs/>
                <w:lang w:val="en-GB"/>
              </w:rPr>
            </w:pPr>
            <w:r w:rsidRPr="008372A6">
              <w:rPr>
                <w:rFonts w:ascii="Calibri" w:hAnsi="Calibri" w:cs="Calibri"/>
                <w:b/>
                <w:bCs/>
                <w:sz w:val="22"/>
                <w:szCs w:val="22"/>
                <w:lang w:val="en-GB"/>
              </w:rPr>
              <w:t>Data analysis*</w:t>
            </w:r>
          </w:p>
        </w:tc>
        <w:tc>
          <w:tcPr>
            <w:tcW w:w="1194" w:type="dxa"/>
            <w:tcBorders>
              <w:top w:val="nil"/>
              <w:left w:val="nil"/>
              <w:bottom w:val="single" w:sz="8" w:space="0" w:color="auto"/>
              <w:right w:val="nil"/>
            </w:tcBorders>
            <w:shd w:val="clear" w:color="auto" w:fill="auto"/>
            <w:noWrap/>
            <w:vAlign w:val="bottom"/>
          </w:tcPr>
          <w:p w:rsidR="004375FF" w:rsidRPr="008372A6" w:rsidRDefault="004375FF" w:rsidP="00B81893">
            <w:pPr>
              <w:rPr>
                <w:rFonts w:ascii="Calibri" w:hAnsi="Calibri" w:cs="Calibri"/>
                <w:b/>
                <w:bCs/>
                <w:lang w:val="en-GB"/>
              </w:rPr>
            </w:pPr>
            <w:r w:rsidRPr="008372A6">
              <w:rPr>
                <w:rFonts w:ascii="Calibri" w:hAnsi="Calibri" w:cs="Calibri"/>
                <w:b/>
                <w:bCs/>
                <w:sz w:val="22"/>
                <w:szCs w:val="22"/>
                <w:lang w:val="en-GB"/>
              </w:rPr>
              <w:t>Reporting*</w:t>
            </w:r>
          </w:p>
        </w:tc>
        <w:tc>
          <w:tcPr>
            <w:tcW w:w="1660" w:type="dxa"/>
            <w:tcBorders>
              <w:top w:val="nil"/>
              <w:left w:val="nil"/>
              <w:bottom w:val="single" w:sz="8" w:space="0" w:color="auto"/>
              <w:right w:val="nil"/>
            </w:tcBorders>
            <w:shd w:val="clear" w:color="auto" w:fill="auto"/>
            <w:noWrap/>
            <w:vAlign w:val="bottom"/>
          </w:tcPr>
          <w:p w:rsidR="004375FF" w:rsidRPr="008372A6" w:rsidRDefault="004375FF" w:rsidP="00B81893">
            <w:pPr>
              <w:rPr>
                <w:rFonts w:ascii="Calibri" w:hAnsi="Calibri" w:cs="Calibri"/>
                <w:b/>
                <w:bCs/>
                <w:lang w:val="en-GB"/>
              </w:rPr>
            </w:pPr>
            <w:r w:rsidRPr="008372A6">
              <w:rPr>
                <w:rFonts w:ascii="Calibri" w:hAnsi="Calibri" w:cs="Calibri"/>
                <w:b/>
                <w:bCs/>
                <w:sz w:val="22"/>
                <w:szCs w:val="22"/>
                <w:lang w:val="en-GB"/>
              </w:rPr>
              <w:t>Overall rating*</w:t>
            </w:r>
          </w:p>
        </w:tc>
      </w:tr>
      <w:tr w:rsidR="004375FF" w:rsidRPr="008372A6" w:rsidTr="00B81893">
        <w:trPr>
          <w:trHeight w:val="255"/>
        </w:trPr>
        <w:tc>
          <w:tcPr>
            <w:tcW w:w="2076" w:type="dxa"/>
            <w:tcBorders>
              <w:top w:val="nil"/>
              <w:left w:val="nil"/>
              <w:bottom w:val="nil"/>
              <w:right w:val="nil"/>
            </w:tcBorders>
            <w:shd w:val="clear" w:color="auto" w:fill="auto"/>
            <w:noWrap/>
            <w:vAlign w:val="bottom"/>
          </w:tcPr>
          <w:p w:rsidR="004375FF" w:rsidRPr="008372A6" w:rsidRDefault="004375FF" w:rsidP="00B81893">
            <w:pPr>
              <w:rPr>
                <w:rFonts w:ascii="Calibri" w:hAnsi="Calibri" w:cs="Calibri"/>
                <w:sz w:val="20"/>
                <w:szCs w:val="20"/>
                <w:lang w:val="en-GB"/>
              </w:rPr>
            </w:pPr>
            <w:r w:rsidRPr="008372A6">
              <w:rPr>
                <w:rFonts w:ascii="Calibri" w:hAnsi="Calibri" w:cs="Calibri"/>
                <w:sz w:val="20"/>
                <w:szCs w:val="20"/>
                <w:lang w:val="en-GB"/>
              </w:rPr>
              <w:t>Agudelo-Suarez et al.</w:t>
            </w:r>
          </w:p>
        </w:tc>
        <w:tc>
          <w:tcPr>
            <w:tcW w:w="790" w:type="dxa"/>
            <w:tcBorders>
              <w:top w:val="nil"/>
              <w:left w:val="nil"/>
              <w:bottom w:val="nil"/>
              <w:right w:val="nil"/>
            </w:tcBorders>
            <w:shd w:val="clear" w:color="auto" w:fill="auto"/>
            <w:noWrap/>
            <w:vAlign w:val="bottom"/>
          </w:tcPr>
          <w:p w:rsidR="004375FF" w:rsidRPr="004052A0" w:rsidRDefault="004375FF" w:rsidP="00B81893">
            <w:pPr>
              <w:rPr>
                <w:rFonts w:ascii="Calibri" w:hAnsi="Calibri" w:cs="Calibri"/>
                <w:sz w:val="20"/>
                <w:szCs w:val="20"/>
                <w:lang w:val="en-GB"/>
              </w:rPr>
            </w:pPr>
            <w:r w:rsidRPr="00FA4C86">
              <w:rPr>
                <w:rFonts w:ascii="Calibri" w:hAnsi="Calibri" w:cs="Calibri"/>
                <w:sz w:val="20"/>
                <w:szCs w:val="20"/>
                <w:lang w:val="en-GB"/>
              </w:rPr>
              <w:t>2013</w:t>
            </w:r>
          </w:p>
        </w:tc>
        <w:tc>
          <w:tcPr>
            <w:tcW w:w="1509" w:type="dxa"/>
            <w:tcBorders>
              <w:top w:val="nil"/>
              <w:left w:val="nil"/>
              <w:bottom w:val="nil"/>
              <w:right w:val="nil"/>
            </w:tcBorders>
            <w:shd w:val="clear" w:color="auto" w:fill="auto"/>
            <w:noWrap/>
            <w:vAlign w:val="bottom"/>
          </w:tcPr>
          <w:p w:rsidR="004375FF" w:rsidRPr="004915E3" w:rsidRDefault="004375FF" w:rsidP="00B81893">
            <w:pPr>
              <w:rPr>
                <w:rFonts w:ascii="Calibri" w:hAnsi="Calibri" w:cs="Calibri"/>
                <w:sz w:val="20"/>
                <w:szCs w:val="20"/>
                <w:lang w:val="en-GB"/>
              </w:rPr>
            </w:pPr>
            <w:r w:rsidRPr="004915E3">
              <w:rPr>
                <w:rFonts w:ascii="Calibri" w:hAnsi="Calibri" w:cs="Calibri"/>
                <w:sz w:val="20"/>
                <w:szCs w:val="20"/>
                <w:lang w:val="en-GB"/>
              </w:rPr>
              <w:t>Spain</w:t>
            </w:r>
          </w:p>
        </w:tc>
        <w:tc>
          <w:tcPr>
            <w:tcW w:w="156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551"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44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462"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199"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125C59">
              <w:rPr>
                <w:rFonts w:ascii="Calibri" w:hAnsi="Calibri" w:cs="Calibri"/>
                <w:b/>
                <w:bCs/>
                <w:sz w:val="20"/>
                <w:szCs w:val="20"/>
                <w:lang w:val="en-GB"/>
              </w:rPr>
              <w:t>3</w:t>
            </w:r>
          </w:p>
        </w:tc>
        <w:tc>
          <w:tcPr>
            <w:tcW w:w="1726"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Pr>
                <w:rFonts w:ascii="Calibri" w:hAnsi="Calibri" w:cs="Calibri"/>
                <w:b/>
                <w:bCs/>
                <w:sz w:val="20"/>
                <w:szCs w:val="20"/>
                <w:lang w:val="en-GB"/>
              </w:rPr>
              <w:t>1</w:t>
            </w:r>
          </w:p>
        </w:tc>
        <w:tc>
          <w:tcPr>
            <w:tcW w:w="1194"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66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r>
      <w:tr w:rsidR="004375FF" w:rsidRPr="008372A6" w:rsidTr="00B81893">
        <w:trPr>
          <w:trHeight w:val="255"/>
        </w:trPr>
        <w:tc>
          <w:tcPr>
            <w:tcW w:w="2076" w:type="dxa"/>
            <w:tcBorders>
              <w:top w:val="nil"/>
              <w:left w:val="nil"/>
              <w:bottom w:val="nil"/>
              <w:right w:val="nil"/>
            </w:tcBorders>
            <w:shd w:val="clear" w:color="auto" w:fill="auto"/>
            <w:noWrap/>
            <w:vAlign w:val="bottom"/>
          </w:tcPr>
          <w:p w:rsidR="004375FF" w:rsidRPr="008372A6" w:rsidRDefault="004375FF" w:rsidP="00B81893">
            <w:pPr>
              <w:rPr>
                <w:rFonts w:ascii="Calibri" w:hAnsi="Calibri" w:cs="Calibri"/>
                <w:sz w:val="20"/>
                <w:szCs w:val="20"/>
                <w:lang w:val="en-GB"/>
              </w:rPr>
            </w:pPr>
            <w:r w:rsidRPr="008372A6">
              <w:rPr>
                <w:rFonts w:ascii="Calibri" w:hAnsi="Calibri" w:cs="Calibri"/>
                <w:sz w:val="20"/>
                <w:szCs w:val="20"/>
                <w:lang w:val="en-GB"/>
              </w:rPr>
              <w:t>Astell-Burt et al.</w:t>
            </w:r>
          </w:p>
        </w:tc>
        <w:tc>
          <w:tcPr>
            <w:tcW w:w="790" w:type="dxa"/>
            <w:tcBorders>
              <w:top w:val="nil"/>
              <w:left w:val="nil"/>
              <w:bottom w:val="nil"/>
              <w:right w:val="nil"/>
            </w:tcBorders>
            <w:shd w:val="clear" w:color="auto" w:fill="auto"/>
            <w:noWrap/>
            <w:vAlign w:val="bottom"/>
          </w:tcPr>
          <w:p w:rsidR="004375FF" w:rsidRPr="004052A0" w:rsidRDefault="004375FF" w:rsidP="00B81893">
            <w:pPr>
              <w:rPr>
                <w:rFonts w:ascii="Calibri" w:hAnsi="Calibri" w:cs="Calibri"/>
                <w:sz w:val="20"/>
                <w:szCs w:val="20"/>
                <w:lang w:val="en-GB"/>
              </w:rPr>
            </w:pPr>
            <w:r w:rsidRPr="00FA4C86">
              <w:rPr>
                <w:rFonts w:ascii="Calibri" w:hAnsi="Calibri" w:cs="Calibri"/>
                <w:sz w:val="20"/>
                <w:szCs w:val="20"/>
                <w:lang w:val="en-GB"/>
              </w:rPr>
              <w:t>2013</w:t>
            </w:r>
          </w:p>
        </w:tc>
        <w:tc>
          <w:tcPr>
            <w:tcW w:w="1509" w:type="dxa"/>
            <w:tcBorders>
              <w:top w:val="nil"/>
              <w:left w:val="nil"/>
              <w:bottom w:val="nil"/>
              <w:right w:val="nil"/>
            </w:tcBorders>
            <w:shd w:val="clear" w:color="auto" w:fill="auto"/>
            <w:noWrap/>
            <w:vAlign w:val="bottom"/>
          </w:tcPr>
          <w:p w:rsidR="004375FF" w:rsidRPr="004915E3" w:rsidRDefault="004375FF" w:rsidP="00B81893">
            <w:pPr>
              <w:rPr>
                <w:rFonts w:ascii="Calibri" w:hAnsi="Calibri" w:cs="Calibri"/>
                <w:sz w:val="20"/>
                <w:szCs w:val="20"/>
                <w:lang w:val="en-GB"/>
              </w:rPr>
            </w:pPr>
            <w:r w:rsidRPr="004915E3">
              <w:rPr>
                <w:rFonts w:ascii="Calibri" w:hAnsi="Calibri" w:cs="Calibri"/>
                <w:sz w:val="20"/>
                <w:szCs w:val="20"/>
                <w:lang w:val="en-GB"/>
              </w:rPr>
              <w:t>UK</w:t>
            </w:r>
          </w:p>
        </w:tc>
        <w:tc>
          <w:tcPr>
            <w:tcW w:w="156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551"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44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N/A</w:t>
            </w:r>
          </w:p>
        </w:tc>
        <w:tc>
          <w:tcPr>
            <w:tcW w:w="1462"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199"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726"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194"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66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r>
      <w:tr w:rsidR="004375FF" w:rsidRPr="008372A6" w:rsidTr="00B81893">
        <w:trPr>
          <w:trHeight w:val="255"/>
        </w:trPr>
        <w:tc>
          <w:tcPr>
            <w:tcW w:w="2076" w:type="dxa"/>
            <w:tcBorders>
              <w:top w:val="nil"/>
              <w:left w:val="nil"/>
              <w:bottom w:val="nil"/>
              <w:right w:val="nil"/>
            </w:tcBorders>
            <w:shd w:val="clear" w:color="auto" w:fill="auto"/>
            <w:noWrap/>
            <w:vAlign w:val="bottom"/>
          </w:tcPr>
          <w:p w:rsidR="004375FF" w:rsidRPr="008372A6" w:rsidRDefault="004375FF" w:rsidP="00B81893">
            <w:pPr>
              <w:rPr>
                <w:rFonts w:ascii="Calibri" w:hAnsi="Calibri" w:cs="Calibri"/>
                <w:sz w:val="20"/>
                <w:szCs w:val="20"/>
                <w:lang w:val="en-GB"/>
              </w:rPr>
            </w:pPr>
            <w:r w:rsidRPr="008372A6">
              <w:rPr>
                <w:rFonts w:ascii="Calibri" w:hAnsi="Calibri" w:cs="Calibri"/>
                <w:sz w:val="20"/>
                <w:szCs w:val="20"/>
                <w:lang w:val="en-GB"/>
              </w:rPr>
              <w:t xml:space="preserve">Bor et al. </w:t>
            </w:r>
          </w:p>
        </w:tc>
        <w:tc>
          <w:tcPr>
            <w:tcW w:w="790" w:type="dxa"/>
            <w:tcBorders>
              <w:top w:val="nil"/>
              <w:left w:val="nil"/>
              <w:bottom w:val="nil"/>
              <w:right w:val="nil"/>
            </w:tcBorders>
            <w:shd w:val="clear" w:color="auto" w:fill="auto"/>
            <w:noWrap/>
            <w:vAlign w:val="bottom"/>
          </w:tcPr>
          <w:p w:rsidR="004375FF" w:rsidRPr="004052A0" w:rsidRDefault="004375FF" w:rsidP="00B81893">
            <w:pPr>
              <w:rPr>
                <w:rFonts w:ascii="Calibri" w:hAnsi="Calibri" w:cs="Calibri"/>
                <w:sz w:val="20"/>
                <w:szCs w:val="20"/>
                <w:lang w:val="en-GB"/>
              </w:rPr>
            </w:pPr>
            <w:r w:rsidRPr="00FA4C86">
              <w:rPr>
                <w:rFonts w:ascii="Calibri" w:hAnsi="Calibri" w:cs="Calibri"/>
                <w:sz w:val="20"/>
                <w:szCs w:val="20"/>
                <w:lang w:val="en-GB"/>
              </w:rPr>
              <w:t>2013</w:t>
            </w:r>
          </w:p>
        </w:tc>
        <w:tc>
          <w:tcPr>
            <w:tcW w:w="1509" w:type="dxa"/>
            <w:tcBorders>
              <w:top w:val="nil"/>
              <w:left w:val="nil"/>
              <w:bottom w:val="nil"/>
              <w:right w:val="nil"/>
            </w:tcBorders>
            <w:shd w:val="clear" w:color="auto" w:fill="auto"/>
            <w:noWrap/>
            <w:vAlign w:val="bottom"/>
          </w:tcPr>
          <w:p w:rsidR="004375FF" w:rsidRPr="004915E3" w:rsidRDefault="004375FF" w:rsidP="00B81893">
            <w:pPr>
              <w:rPr>
                <w:rFonts w:ascii="Calibri" w:hAnsi="Calibri" w:cs="Calibri"/>
                <w:sz w:val="20"/>
                <w:szCs w:val="20"/>
                <w:lang w:val="en-GB"/>
              </w:rPr>
            </w:pPr>
            <w:r w:rsidRPr="004915E3">
              <w:rPr>
                <w:rFonts w:ascii="Calibri" w:hAnsi="Calibri" w:cs="Calibri"/>
                <w:sz w:val="20"/>
                <w:szCs w:val="20"/>
                <w:lang w:val="en-GB"/>
              </w:rPr>
              <w:t>USA</w:t>
            </w:r>
          </w:p>
        </w:tc>
        <w:tc>
          <w:tcPr>
            <w:tcW w:w="156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551"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44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N/A</w:t>
            </w:r>
          </w:p>
        </w:tc>
        <w:tc>
          <w:tcPr>
            <w:tcW w:w="1462"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199"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726"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194"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66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r>
      <w:tr w:rsidR="004375FF" w:rsidRPr="008372A6" w:rsidTr="00B81893">
        <w:trPr>
          <w:trHeight w:val="255"/>
        </w:trPr>
        <w:tc>
          <w:tcPr>
            <w:tcW w:w="2076" w:type="dxa"/>
            <w:tcBorders>
              <w:top w:val="nil"/>
              <w:left w:val="nil"/>
              <w:bottom w:val="nil"/>
              <w:right w:val="nil"/>
            </w:tcBorders>
            <w:shd w:val="clear" w:color="auto" w:fill="auto"/>
            <w:noWrap/>
            <w:vAlign w:val="bottom"/>
          </w:tcPr>
          <w:p w:rsidR="004375FF" w:rsidRPr="008372A6" w:rsidRDefault="004375FF" w:rsidP="00B81893">
            <w:pPr>
              <w:rPr>
                <w:rFonts w:ascii="Calibri" w:hAnsi="Calibri" w:cs="Calibri"/>
                <w:sz w:val="20"/>
                <w:szCs w:val="20"/>
                <w:lang w:val="en-GB"/>
              </w:rPr>
            </w:pPr>
            <w:r w:rsidRPr="008372A6">
              <w:rPr>
                <w:rFonts w:ascii="Calibri" w:hAnsi="Calibri" w:cs="Calibri"/>
                <w:sz w:val="20"/>
                <w:szCs w:val="20"/>
                <w:lang w:val="en-GB"/>
              </w:rPr>
              <w:t>Doherty et al.</w:t>
            </w:r>
          </w:p>
        </w:tc>
        <w:tc>
          <w:tcPr>
            <w:tcW w:w="790" w:type="dxa"/>
            <w:tcBorders>
              <w:top w:val="nil"/>
              <w:left w:val="nil"/>
              <w:bottom w:val="nil"/>
              <w:right w:val="nil"/>
            </w:tcBorders>
            <w:shd w:val="clear" w:color="auto" w:fill="auto"/>
            <w:noWrap/>
            <w:vAlign w:val="bottom"/>
          </w:tcPr>
          <w:p w:rsidR="004375FF" w:rsidRPr="004052A0" w:rsidRDefault="004375FF" w:rsidP="00B81893">
            <w:pPr>
              <w:rPr>
                <w:rFonts w:ascii="Calibri" w:hAnsi="Calibri" w:cs="Calibri"/>
                <w:sz w:val="20"/>
                <w:szCs w:val="20"/>
                <w:lang w:val="en-GB"/>
              </w:rPr>
            </w:pPr>
            <w:r w:rsidRPr="00FA4C86">
              <w:rPr>
                <w:rFonts w:ascii="Calibri" w:hAnsi="Calibri" w:cs="Calibri"/>
                <w:sz w:val="20"/>
                <w:szCs w:val="20"/>
                <w:lang w:val="en-GB"/>
              </w:rPr>
              <w:t>2013</w:t>
            </w:r>
          </w:p>
        </w:tc>
        <w:tc>
          <w:tcPr>
            <w:tcW w:w="1509" w:type="dxa"/>
            <w:tcBorders>
              <w:top w:val="nil"/>
              <w:left w:val="nil"/>
              <w:bottom w:val="nil"/>
              <w:right w:val="nil"/>
            </w:tcBorders>
            <w:shd w:val="clear" w:color="auto" w:fill="auto"/>
            <w:noWrap/>
            <w:vAlign w:val="bottom"/>
          </w:tcPr>
          <w:p w:rsidR="004375FF" w:rsidRPr="004915E3" w:rsidRDefault="004375FF" w:rsidP="00B81893">
            <w:pPr>
              <w:rPr>
                <w:rFonts w:ascii="Calibri" w:hAnsi="Calibri" w:cs="Calibri"/>
                <w:sz w:val="20"/>
                <w:szCs w:val="20"/>
                <w:lang w:val="en-GB"/>
              </w:rPr>
            </w:pPr>
            <w:r w:rsidRPr="004915E3">
              <w:rPr>
                <w:rFonts w:ascii="Calibri" w:hAnsi="Calibri" w:cs="Calibri"/>
                <w:sz w:val="20"/>
                <w:szCs w:val="20"/>
                <w:lang w:val="en-GB"/>
              </w:rPr>
              <w:t>Ireland</w:t>
            </w:r>
          </w:p>
        </w:tc>
        <w:tc>
          <w:tcPr>
            <w:tcW w:w="156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551"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44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N/A</w:t>
            </w:r>
          </w:p>
        </w:tc>
        <w:tc>
          <w:tcPr>
            <w:tcW w:w="1462"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199"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726"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194"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66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r>
      <w:tr w:rsidR="004375FF" w:rsidRPr="008372A6" w:rsidTr="00B81893">
        <w:trPr>
          <w:trHeight w:val="255"/>
        </w:trPr>
        <w:tc>
          <w:tcPr>
            <w:tcW w:w="2076" w:type="dxa"/>
            <w:tcBorders>
              <w:top w:val="nil"/>
              <w:left w:val="nil"/>
              <w:bottom w:val="nil"/>
              <w:right w:val="nil"/>
            </w:tcBorders>
            <w:shd w:val="clear" w:color="auto" w:fill="auto"/>
            <w:noWrap/>
            <w:vAlign w:val="bottom"/>
          </w:tcPr>
          <w:p w:rsidR="004375FF" w:rsidRPr="008372A6" w:rsidRDefault="004375FF" w:rsidP="00B81893">
            <w:pPr>
              <w:rPr>
                <w:rFonts w:ascii="Calibri" w:hAnsi="Calibri" w:cs="Calibri"/>
                <w:sz w:val="20"/>
                <w:szCs w:val="20"/>
                <w:lang w:val="en-GB"/>
              </w:rPr>
            </w:pPr>
            <w:r w:rsidRPr="008372A6">
              <w:rPr>
                <w:rFonts w:ascii="Calibri" w:hAnsi="Calibri" w:cs="Calibri"/>
                <w:sz w:val="20"/>
                <w:szCs w:val="20"/>
                <w:lang w:val="en-GB"/>
              </w:rPr>
              <w:t>Dregan</w:t>
            </w:r>
          </w:p>
        </w:tc>
        <w:tc>
          <w:tcPr>
            <w:tcW w:w="790" w:type="dxa"/>
            <w:tcBorders>
              <w:top w:val="nil"/>
              <w:left w:val="nil"/>
              <w:bottom w:val="nil"/>
              <w:right w:val="nil"/>
            </w:tcBorders>
            <w:shd w:val="clear" w:color="auto" w:fill="auto"/>
            <w:noWrap/>
            <w:vAlign w:val="bottom"/>
          </w:tcPr>
          <w:p w:rsidR="004375FF" w:rsidRPr="004052A0" w:rsidRDefault="004375FF" w:rsidP="00B81893">
            <w:pPr>
              <w:rPr>
                <w:rFonts w:ascii="Calibri" w:hAnsi="Calibri" w:cs="Calibri"/>
                <w:sz w:val="20"/>
                <w:szCs w:val="20"/>
                <w:lang w:val="en-GB"/>
              </w:rPr>
            </w:pPr>
            <w:r w:rsidRPr="00FA4C86">
              <w:rPr>
                <w:rFonts w:ascii="Calibri" w:hAnsi="Calibri" w:cs="Calibri"/>
                <w:sz w:val="20"/>
                <w:szCs w:val="20"/>
                <w:lang w:val="en-GB"/>
              </w:rPr>
              <w:t>2009</w:t>
            </w:r>
          </w:p>
        </w:tc>
        <w:tc>
          <w:tcPr>
            <w:tcW w:w="1509" w:type="dxa"/>
            <w:tcBorders>
              <w:top w:val="nil"/>
              <w:left w:val="nil"/>
              <w:bottom w:val="nil"/>
              <w:right w:val="nil"/>
            </w:tcBorders>
            <w:shd w:val="clear" w:color="auto" w:fill="auto"/>
            <w:noWrap/>
            <w:vAlign w:val="bottom"/>
          </w:tcPr>
          <w:p w:rsidR="004375FF" w:rsidRPr="004915E3" w:rsidRDefault="004375FF" w:rsidP="00B81893">
            <w:pPr>
              <w:rPr>
                <w:rFonts w:ascii="Calibri" w:hAnsi="Calibri" w:cs="Calibri"/>
                <w:sz w:val="20"/>
                <w:szCs w:val="20"/>
                <w:lang w:val="en-GB"/>
              </w:rPr>
            </w:pPr>
            <w:r w:rsidRPr="004915E3">
              <w:rPr>
                <w:rFonts w:ascii="Calibri" w:hAnsi="Calibri" w:cs="Calibri"/>
                <w:sz w:val="20"/>
                <w:szCs w:val="20"/>
                <w:lang w:val="en-GB"/>
              </w:rPr>
              <w:t>United Kingdom</w:t>
            </w:r>
          </w:p>
        </w:tc>
        <w:tc>
          <w:tcPr>
            <w:tcW w:w="156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551"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44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4</w:t>
            </w:r>
          </w:p>
        </w:tc>
        <w:tc>
          <w:tcPr>
            <w:tcW w:w="1462"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199"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726"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194"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66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r>
      <w:tr w:rsidR="004375FF" w:rsidRPr="008372A6" w:rsidTr="00B81893">
        <w:trPr>
          <w:trHeight w:val="255"/>
        </w:trPr>
        <w:tc>
          <w:tcPr>
            <w:tcW w:w="2076" w:type="dxa"/>
            <w:tcBorders>
              <w:top w:val="nil"/>
              <w:left w:val="nil"/>
              <w:bottom w:val="nil"/>
              <w:right w:val="nil"/>
            </w:tcBorders>
            <w:shd w:val="clear" w:color="auto" w:fill="auto"/>
            <w:noWrap/>
            <w:vAlign w:val="bottom"/>
          </w:tcPr>
          <w:p w:rsidR="004375FF" w:rsidRPr="00CF4F04" w:rsidRDefault="004375FF" w:rsidP="00B81893">
            <w:pPr>
              <w:rPr>
                <w:rFonts w:ascii="Calibri" w:hAnsi="Calibri" w:cs="Calibri"/>
                <w:sz w:val="20"/>
                <w:szCs w:val="20"/>
                <w:lang w:val="en-GB"/>
              </w:rPr>
            </w:pPr>
            <w:r w:rsidRPr="008372A6">
              <w:rPr>
                <w:rFonts w:ascii="Calibri" w:hAnsi="Calibri" w:cs="Calibri"/>
                <w:sz w:val="20"/>
                <w:szCs w:val="20"/>
                <w:lang w:val="en-GB"/>
              </w:rPr>
              <w:t>Economou et al.</w:t>
            </w:r>
          </w:p>
        </w:tc>
        <w:tc>
          <w:tcPr>
            <w:tcW w:w="790" w:type="dxa"/>
            <w:tcBorders>
              <w:top w:val="nil"/>
              <w:left w:val="nil"/>
              <w:bottom w:val="nil"/>
              <w:right w:val="nil"/>
            </w:tcBorders>
            <w:shd w:val="clear" w:color="auto" w:fill="auto"/>
            <w:noWrap/>
            <w:vAlign w:val="bottom"/>
          </w:tcPr>
          <w:p w:rsidR="004375FF" w:rsidRPr="004052A0" w:rsidRDefault="004375FF" w:rsidP="00B81893">
            <w:pPr>
              <w:rPr>
                <w:rFonts w:ascii="Calibri" w:hAnsi="Calibri" w:cs="Calibri"/>
                <w:sz w:val="20"/>
                <w:szCs w:val="20"/>
                <w:lang w:val="en-GB"/>
              </w:rPr>
            </w:pPr>
            <w:r w:rsidRPr="00FA4C86">
              <w:rPr>
                <w:rFonts w:ascii="Calibri" w:hAnsi="Calibri" w:cs="Calibri"/>
                <w:sz w:val="20"/>
                <w:szCs w:val="20"/>
                <w:lang w:val="en-GB"/>
              </w:rPr>
              <w:t>2013</w:t>
            </w:r>
          </w:p>
        </w:tc>
        <w:tc>
          <w:tcPr>
            <w:tcW w:w="1509" w:type="dxa"/>
            <w:tcBorders>
              <w:top w:val="nil"/>
              <w:left w:val="nil"/>
              <w:bottom w:val="nil"/>
              <w:right w:val="nil"/>
            </w:tcBorders>
            <w:shd w:val="clear" w:color="auto" w:fill="auto"/>
            <w:noWrap/>
            <w:vAlign w:val="bottom"/>
          </w:tcPr>
          <w:p w:rsidR="004375FF" w:rsidRPr="004915E3" w:rsidRDefault="004375FF" w:rsidP="00B81893">
            <w:pPr>
              <w:rPr>
                <w:rFonts w:ascii="Calibri" w:hAnsi="Calibri" w:cs="Calibri"/>
                <w:sz w:val="20"/>
                <w:szCs w:val="20"/>
                <w:lang w:val="en-GB"/>
              </w:rPr>
            </w:pPr>
            <w:r w:rsidRPr="004915E3">
              <w:rPr>
                <w:rFonts w:ascii="Calibri" w:hAnsi="Calibri" w:cs="Calibri"/>
                <w:sz w:val="20"/>
                <w:szCs w:val="20"/>
                <w:lang w:val="en-GB"/>
              </w:rPr>
              <w:t>Greece</w:t>
            </w:r>
          </w:p>
        </w:tc>
        <w:tc>
          <w:tcPr>
            <w:tcW w:w="156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551"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44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462"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199"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726"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194"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66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r>
      <w:tr w:rsidR="004375FF" w:rsidRPr="008372A6" w:rsidTr="00B81893">
        <w:trPr>
          <w:trHeight w:val="255"/>
        </w:trPr>
        <w:tc>
          <w:tcPr>
            <w:tcW w:w="2076" w:type="dxa"/>
            <w:tcBorders>
              <w:top w:val="nil"/>
              <w:left w:val="nil"/>
              <w:bottom w:val="nil"/>
              <w:right w:val="nil"/>
            </w:tcBorders>
            <w:shd w:val="clear" w:color="auto" w:fill="auto"/>
            <w:noWrap/>
            <w:vAlign w:val="bottom"/>
          </w:tcPr>
          <w:p w:rsidR="004375FF" w:rsidRPr="008372A6" w:rsidRDefault="004375FF" w:rsidP="00B81893">
            <w:pPr>
              <w:rPr>
                <w:rFonts w:ascii="Calibri" w:hAnsi="Calibri" w:cs="Calibri"/>
                <w:sz w:val="20"/>
                <w:szCs w:val="20"/>
                <w:lang w:val="en-GB"/>
              </w:rPr>
            </w:pPr>
            <w:r w:rsidRPr="008372A6">
              <w:rPr>
                <w:rFonts w:ascii="Calibri" w:hAnsi="Calibri" w:cs="Calibri"/>
                <w:sz w:val="20"/>
                <w:szCs w:val="20"/>
                <w:lang w:val="en-GB"/>
              </w:rPr>
              <w:t>Gili et al.</w:t>
            </w:r>
          </w:p>
        </w:tc>
        <w:tc>
          <w:tcPr>
            <w:tcW w:w="790" w:type="dxa"/>
            <w:tcBorders>
              <w:top w:val="nil"/>
              <w:left w:val="nil"/>
              <w:bottom w:val="nil"/>
              <w:right w:val="nil"/>
            </w:tcBorders>
            <w:shd w:val="clear" w:color="auto" w:fill="auto"/>
            <w:noWrap/>
            <w:vAlign w:val="bottom"/>
          </w:tcPr>
          <w:p w:rsidR="004375FF" w:rsidRPr="004052A0" w:rsidRDefault="004375FF" w:rsidP="00B81893">
            <w:pPr>
              <w:rPr>
                <w:rFonts w:ascii="Calibri" w:hAnsi="Calibri" w:cs="Calibri"/>
                <w:sz w:val="20"/>
                <w:szCs w:val="20"/>
                <w:lang w:val="en-GB"/>
              </w:rPr>
            </w:pPr>
            <w:r w:rsidRPr="00FA4C86">
              <w:rPr>
                <w:rFonts w:ascii="Calibri" w:hAnsi="Calibri" w:cs="Calibri"/>
                <w:sz w:val="20"/>
                <w:szCs w:val="20"/>
                <w:lang w:val="en-GB"/>
              </w:rPr>
              <w:t>2012</w:t>
            </w:r>
          </w:p>
        </w:tc>
        <w:tc>
          <w:tcPr>
            <w:tcW w:w="1509" w:type="dxa"/>
            <w:tcBorders>
              <w:top w:val="nil"/>
              <w:left w:val="nil"/>
              <w:bottom w:val="nil"/>
              <w:right w:val="nil"/>
            </w:tcBorders>
            <w:shd w:val="clear" w:color="auto" w:fill="auto"/>
            <w:noWrap/>
            <w:vAlign w:val="bottom"/>
          </w:tcPr>
          <w:p w:rsidR="004375FF" w:rsidRPr="004915E3" w:rsidRDefault="004375FF" w:rsidP="00B81893">
            <w:pPr>
              <w:rPr>
                <w:rFonts w:ascii="Calibri" w:hAnsi="Calibri" w:cs="Calibri"/>
                <w:sz w:val="20"/>
                <w:szCs w:val="20"/>
                <w:lang w:val="en-GB"/>
              </w:rPr>
            </w:pPr>
            <w:r w:rsidRPr="004915E3">
              <w:rPr>
                <w:rFonts w:ascii="Calibri" w:hAnsi="Calibri" w:cs="Calibri"/>
                <w:sz w:val="20"/>
                <w:szCs w:val="20"/>
                <w:lang w:val="en-GB"/>
              </w:rPr>
              <w:t>Spain</w:t>
            </w:r>
          </w:p>
        </w:tc>
        <w:tc>
          <w:tcPr>
            <w:tcW w:w="156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551"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44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N/A</w:t>
            </w:r>
          </w:p>
        </w:tc>
        <w:tc>
          <w:tcPr>
            <w:tcW w:w="1462"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199"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726"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194"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66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r>
      <w:tr w:rsidR="004375FF" w:rsidRPr="008372A6" w:rsidTr="00B81893">
        <w:trPr>
          <w:trHeight w:val="255"/>
        </w:trPr>
        <w:tc>
          <w:tcPr>
            <w:tcW w:w="2076" w:type="dxa"/>
            <w:tcBorders>
              <w:top w:val="nil"/>
              <w:left w:val="nil"/>
              <w:bottom w:val="nil"/>
              <w:right w:val="nil"/>
            </w:tcBorders>
            <w:shd w:val="clear" w:color="auto" w:fill="auto"/>
            <w:noWrap/>
            <w:vAlign w:val="bottom"/>
          </w:tcPr>
          <w:p w:rsidR="004375FF" w:rsidRPr="008372A6" w:rsidRDefault="004375FF" w:rsidP="00B81893">
            <w:pPr>
              <w:rPr>
                <w:rFonts w:ascii="Calibri" w:hAnsi="Calibri" w:cs="Calibri"/>
                <w:sz w:val="20"/>
                <w:szCs w:val="20"/>
                <w:lang w:val="en-GB"/>
              </w:rPr>
            </w:pPr>
            <w:r w:rsidRPr="008372A6">
              <w:rPr>
                <w:rFonts w:ascii="Calibri" w:hAnsi="Calibri" w:cs="Calibri"/>
                <w:sz w:val="20"/>
                <w:szCs w:val="20"/>
                <w:lang w:val="en-GB"/>
              </w:rPr>
              <w:t xml:space="preserve">Gudmundsdottir et al. </w:t>
            </w:r>
          </w:p>
        </w:tc>
        <w:tc>
          <w:tcPr>
            <w:tcW w:w="790" w:type="dxa"/>
            <w:tcBorders>
              <w:top w:val="nil"/>
              <w:left w:val="nil"/>
              <w:bottom w:val="nil"/>
              <w:right w:val="nil"/>
            </w:tcBorders>
            <w:shd w:val="clear" w:color="auto" w:fill="auto"/>
            <w:noWrap/>
            <w:vAlign w:val="bottom"/>
          </w:tcPr>
          <w:p w:rsidR="004375FF" w:rsidRPr="004052A0" w:rsidRDefault="004375FF" w:rsidP="00B81893">
            <w:pPr>
              <w:rPr>
                <w:rFonts w:ascii="Calibri" w:hAnsi="Calibri" w:cs="Calibri"/>
                <w:sz w:val="20"/>
                <w:szCs w:val="20"/>
                <w:lang w:val="en-GB"/>
              </w:rPr>
            </w:pPr>
            <w:r w:rsidRPr="00FA4C86">
              <w:rPr>
                <w:rFonts w:ascii="Calibri" w:hAnsi="Calibri" w:cs="Calibri"/>
                <w:sz w:val="20"/>
                <w:szCs w:val="20"/>
                <w:lang w:val="en-GB"/>
              </w:rPr>
              <w:t>2013</w:t>
            </w:r>
          </w:p>
        </w:tc>
        <w:tc>
          <w:tcPr>
            <w:tcW w:w="1509" w:type="dxa"/>
            <w:tcBorders>
              <w:top w:val="nil"/>
              <w:left w:val="nil"/>
              <w:bottom w:val="nil"/>
              <w:right w:val="nil"/>
            </w:tcBorders>
            <w:shd w:val="clear" w:color="auto" w:fill="auto"/>
            <w:noWrap/>
            <w:vAlign w:val="bottom"/>
          </w:tcPr>
          <w:p w:rsidR="004375FF" w:rsidRPr="004915E3" w:rsidRDefault="004375FF" w:rsidP="00B81893">
            <w:pPr>
              <w:rPr>
                <w:rFonts w:ascii="Calibri" w:hAnsi="Calibri" w:cs="Calibri"/>
                <w:sz w:val="20"/>
                <w:szCs w:val="20"/>
                <w:lang w:val="en-GB"/>
              </w:rPr>
            </w:pPr>
            <w:r w:rsidRPr="004915E3">
              <w:rPr>
                <w:rFonts w:ascii="Calibri" w:hAnsi="Calibri" w:cs="Calibri"/>
                <w:sz w:val="20"/>
                <w:szCs w:val="20"/>
                <w:lang w:val="en-GB"/>
              </w:rPr>
              <w:t>Iceland</w:t>
            </w:r>
          </w:p>
        </w:tc>
        <w:tc>
          <w:tcPr>
            <w:tcW w:w="156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551"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44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462"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199"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3</w:t>
            </w:r>
          </w:p>
        </w:tc>
        <w:tc>
          <w:tcPr>
            <w:tcW w:w="1726"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194"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66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r>
      <w:tr w:rsidR="004375FF" w:rsidRPr="008372A6" w:rsidTr="00B81893">
        <w:trPr>
          <w:trHeight w:val="255"/>
        </w:trPr>
        <w:tc>
          <w:tcPr>
            <w:tcW w:w="2076" w:type="dxa"/>
            <w:tcBorders>
              <w:top w:val="nil"/>
              <w:left w:val="nil"/>
              <w:bottom w:val="nil"/>
              <w:right w:val="nil"/>
            </w:tcBorders>
            <w:shd w:val="clear" w:color="auto" w:fill="auto"/>
            <w:noWrap/>
            <w:vAlign w:val="bottom"/>
          </w:tcPr>
          <w:p w:rsidR="004375FF" w:rsidRPr="008372A6" w:rsidRDefault="004375FF" w:rsidP="00B81893">
            <w:pPr>
              <w:rPr>
                <w:rFonts w:ascii="Calibri" w:hAnsi="Calibri" w:cs="Calibri"/>
                <w:sz w:val="20"/>
                <w:szCs w:val="20"/>
                <w:lang w:val="en-GB"/>
              </w:rPr>
            </w:pPr>
            <w:r w:rsidRPr="008372A6">
              <w:rPr>
                <w:rFonts w:ascii="Calibri" w:hAnsi="Calibri" w:cs="Calibri"/>
                <w:sz w:val="20"/>
                <w:szCs w:val="20"/>
                <w:lang w:val="en-GB"/>
              </w:rPr>
              <w:t>Hauksdottir et al.</w:t>
            </w:r>
          </w:p>
        </w:tc>
        <w:tc>
          <w:tcPr>
            <w:tcW w:w="790" w:type="dxa"/>
            <w:tcBorders>
              <w:top w:val="nil"/>
              <w:left w:val="nil"/>
              <w:bottom w:val="nil"/>
              <w:right w:val="nil"/>
            </w:tcBorders>
            <w:shd w:val="clear" w:color="auto" w:fill="auto"/>
            <w:noWrap/>
            <w:vAlign w:val="bottom"/>
          </w:tcPr>
          <w:p w:rsidR="004375FF" w:rsidRPr="004052A0" w:rsidRDefault="004375FF" w:rsidP="00B81893">
            <w:pPr>
              <w:rPr>
                <w:rFonts w:ascii="Calibri" w:hAnsi="Calibri" w:cs="Calibri"/>
                <w:sz w:val="20"/>
                <w:szCs w:val="20"/>
                <w:lang w:val="en-GB"/>
              </w:rPr>
            </w:pPr>
            <w:r w:rsidRPr="00FA4C86">
              <w:rPr>
                <w:rFonts w:ascii="Calibri" w:hAnsi="Calibri" w:cs="Calibri"/>
                <w:sz w:val="20"/>
                <w:szCs w:val="20"/>
                <w:lang w:val="en-GB"/>
              </w:rPr>
              <w:t>2013</w:t>
            </w:r>
          </w:p>
        </w:tc>
        <w:tc>
          <w:tcPr>
            <w:tcW w:w="1509" w:type="dxa"/>
            <w:tcBorders>
              <w:top w:val="nil"/>
              <w:left w:val="nil"/>
              <w:bottom w:val="nil"/>
              <w:right w:val="nil"/>
            </w:tcBorders>
            <w:shd w:val="clear" w:color="auto" w:fill="auto"/>
            <w:noWrap/>
            <w:vAlign w:val="bottom"/>
          </w:tcPr>
          <w:p w:rsidR="004375FF" w:rsidRPr="004915E3" w:rsidRDefault="004375FF" w:rsidP="00B81893">
            <w:pPr>
              <w:rPr>
                <w:rFonts w:ascii="Calibri" w:hAnsi="Calibri" w:cs="Calibri"/>
                <w:sz w:val="20"/>
                <w:szCs w:val="20"/>
                <w:lang w:val="en-GB"/>
              </w:rPr>
            </w:pPr>
            <w:r w:rsidRPr="004915E3">
              <w:rPr>
                <w:rFonts w:ascii="Calibri" w:hAnsi="Calibri" w:cs="Calibri"/>
                <w:sz w:val="20"/>
                <w:szCs w:val="20"/>
                <w:lang w:val="en-GB"/>
              </w:rPr>
              <w:t>Iceland</w:t>
            </w:r>
          </w:p>
        </w:tc>
        <w:tc>
          <w:tcPr>
            <w:tcW w:w="156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551"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44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462"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199"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726"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Pr>
                <w:rFonts w:ascii="Calibri" w:hAnsi="Calibri" w:cs="Calibri"/>
                <w:b/>
                <w:bCs/>
                <w:sz w:val="20"/>
                <w:szCs w:val="20"/>
                <w:lang w:val="en-GB"/>
              </w:rPr>
              <w:t>1</w:t>
            </w:r>
          </w:p>
        </w:tc>
        <w:tc>
          <w:tcPr>
            <w:tcW w:w="1194"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66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Pr>
                <w:rFonts w:ascii="Calibri" w:hAnsi="Calibri" w:cs="Calibri"/>
                <w:b/>
                <w:bCs/>
                <w:sz w:val="20"/>
                <w:szCs w:val="20"/>
                <w:lang w:val="en-GB"/>
              </w:rPr>
              <w:t>2</w:t>
            </w:r>
          </w:p>
        </w:tc>
      </w:tr>
      <w:tr w:rsidR="004375FF" w:rsidRPr="008372A6" w:rsidTr="00B81893">
        <w:trPr>
          <w:trHeight w:val="255"/>
        </w:trPr>
        <w:tc>
          <w:tcPr>
            <w:tcW w:w="2076" w:type="dxa"/>
            <w:tcBorders>
              <w:top w:val="nil"/>
              <w:left w:val="nil"/>
              <w:bottom w:val="nil"/>
              <w:right w:val="nil"/>
            </w:tcBorders>
            <w:shd w:val="clear" w:color="auto" w:fill="auto"/>
            <w:noWrap/>
            <w:vAlign w:val="bottom"/>
          </w:tcPr>
          <w:p w:rsidR="004375FF" w:rsidRPr="008372A6" w:rsidRDefault="004375FF" w:rsidP="00B81893">
            <w:pPr>
              <w:rPr>
                <w:rFonts w:ascii="Calibri" w:hAnsi="Calibri" w:cs="Calibri"/>
                <w:sz w:val="20"/>
                <w:szCs w:val="20"/>
                <w:lang w:val="en-GB"/>
              </w:rPr>
            </w:pPr>
            <w:r w:rsidRPr="008372A6">
              <w:rPr>
                <w:rFonts w:ascii="Calibri" w:hAnsi="Calibri" w:cs="Calibri"/>
                <w:sz w:val="20"/>
                <w:szCs w:val="20"/>
                <w:lang w:val="en-GB"/>
              </w:rPr>
              <w:t>Katikireddi et al.</w:t>
            </w:r>
          </w:p>
        </w:tc>
        <w:tc>
          <w:tcPr>
            <w:tcW w:w="790" w:type="dxa"/>
            <w:tcBorders>
              <w:top w:val="nil"/>
              <w:left w:val="nil"/>
              <w:bottom w:val="nil"/>
              <w:right w:val="nil"/>
            </w:tcBorders>
            <w:shd w:val="clear" w:color="auto" w:fill="auto"/>
            <w:noWrap/>
            <w:vAlign w:val="bottom"/>
          </w:tcPr>
          <w:p w:rsidR="004375FF" w:rsidRPr="004052A0" w:rsidRDefault="004375FF" w:rsidP="00B81893">
            <w:pPr>
              <w:rPr>
                <w:rFonts w:ascii="Calibri" w:hAnsi="Calibri" w:cs="Calibri"/>
                <w:sz w:val="20"/>
                <w:szCs w:val="20"/>
                <w:lang w:val="en-GB"/>
              </w:rPr>
            </w:pPr>
            <w:r w:rsidRPr="00FA4C86">
              <w:rPr>
                <w:rFonts w:ascii="Calibri" w:hAnsi="Calibri" w:cs="Calibri"/>
                <w:sz w:val="20"/>
                <w:szCs w:val="20"/>
                <w:lang w:val="en-GB"/>
              </w:rPr>
              <w:t>2012</w:t>
            </w:r>
          </w:p>
        </w:tc>
        <w:tc>
          <w:tcPr>
            <w:tcW w:w="1509" w:type="dxa"/>
            <w:tcBorders>
              <w:top w:val="nil"/>
              <w:left w:val="nil"/>
              <w:bottom w:val="nil"/>
              <w:right w:val="nil"/>
            </w:tcBorders>
            <w:shd w:val="clear" w:color="auto" w:fill="auto"/>
            <w:noWrap/>
            <w:vAlign w:val="bottom"/>
          </w:tcPr>
          <w:p w:rsidR="004375FF" w:rsidRPr="004915E3" w:rsidRDefault="004375FF" w:rsidP="00B81893">
            <w:pPr>
              <w:rPr>
                <w:rFonts w:ascii="Calibri" w:hAnsi="Calibri" w:cs="Calibri"/>
                <w:sz w:val="20"/>
                <w:szCs w:val="20"/>
                <w:lang w:val="en-GB"/>
              </w:rPr>
            </w:pPr>
            <w:r>
              <w:rPr>
                <w:rFonts w:ascii="Calibri" w:hAnsi="Calibri" w:cs="Calibri"/>
                <w:sz w:val="20"/>
                <w:szCs w:val="20"/>
                <w:lang w:val="en-GB"/>
              </w:rPr>
              <w:t>England</w:t>
            </w:r>
          </w:p>
        </w:tc>
        <w:tc>
          <w:tcPr>
            <w:tcW w:w="156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551"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44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4</w:t>
            </w:r>
          </w:p>
        </w:tc>
        <w:tc>
          <w:tcPr>
            <w:tcW w:w="1462"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199"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Pr>
                <w:rFonts w:ascii="Calibri" w:hAnsi="Calibri" w:cs="Calibri"/>
                <w:b/>
                <w:bCs/>
                <w:sz w:val="20"/>
                <w:szCs w:val="20"/>
                <w:lang w:val="en-GB"/>
              </w:rPr>
              <w:t>3</w:t>
            </w:r>
          </w:p>
        </w:tc>
        <w:tc>
          <w:tcPr>
            <w:tcW w:w="1726"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194"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66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9234BD">
              <w:rPr>
                <w:rFonts w:ascii="Calibri" w:hAnsi="Calibri" w:cs="Calibri"/>
                <w:b/>
                <w:bCs/>
                <w:sz w:val="20"/>
                <w:szCs w:val="20"/>
                <w:lang w:val="en-GB"/>
              </w:rPr>
              <w:t>2</w:t>
            </w:r>
          </w:p>
        </w:tc>
      </w:tr>
      <w:tr w:rsidR="004375FF" w:rsidRPr="008372A6" w:rsidTr="00B81893">
        <w:trPr>
          <w:trHeight w:val="255"/>
        </w:trPr>
        <w:tc>
          <w:tcPr>
            <w:tcW w:w="2076" w:type="dxa"/>
            <w:tcBorders>
              <w:top w:val="nil"/>
              <w:left w:val="nil"/>
              <w:bottom w:val="nil"/>
              <w:right w:val="nil"/>
            </w:tcBorders>
            <w:shd w:val="clear" w:color="auto" w:fill="auto"/>
            <w:noWrap/>
            <w:vAlign w:val="bottom"/>
          </w:tcPr>
          <w:p w:rsidR="004375FF" w:rsidRPr="00CF4F04" w:rsidRDefault="004375FF" w:rsidP="00B81893">
            <w:pPr>
              <w:rPr>
                <w:rFonts w:ascii="Calibri" w:hAnsi="Calibri" w:cs="Calibri"/>
                <w:sz w:val="20"/>
                <w:szCs w:val="20"/>
                <w:lang w:val="en-GB"/>
              </w:rPr>
            </w:pPr>
            <w:r w:rsidRPr="008372A6">
              <w:rPr>
                <w:rFonts w:ascii="Calibri" w:hAnsi="Calibri" w:cs="Calibri"/>
                <w:sz w:val="20"/>
                <w:szCs w:val="20"/>
                <w:lang w:val="en-GB"/>
              </w:rPr>
              <w:t xml:space="preserve">Kim et al. </w:t>
            </w:r>
          </w:p>
        </w:tc>
        <w:tc>
          <w:tcPr>
            <w:tcW w:w="790" w:type="dxa"/>
            <w:tcBorders>
              <w:top w:val="nil"/>
              <w:left w:val="nil"/>
              <w:bottom w:val="nil"/>
              <w:right w:val="nil"/>
            </w:tcBorders>
            <w:shd w:val="clear" w:color="auto" w:fill="auto"/>
            <w:noWrap/>
            <w:vAlign w:val="bottom"/>
          </w:tcPr>
          <w:p w:rsidR="004375FF" w:rsidRPr="004052A0" w:rsidRDefault="004375FF" w:rsidP="00B81893">
            <w:pPr>
              <w:rPr>
                <w:rFonts w:ascii="Calibri" w:hAnsi="Calibri" w:cs="Calibri"/>
                <w:sz w:val="20"/>
                <w:szCs w:val="20"/>
                <w:lang w:val="en-GB"/>
              </w:rPr>
            </w:pPr>
            <w:r w:rsidRPr="00FA4C86">
              <w:rPr>
                <w:rFonts w:ascii="Calibri" w:hAnsi="Calibri" w:cs="Calibri"/>
                <w:sz w:val="20"/>
                <w:szCs w:val="20"/>
                <w:lang w:val="en-GB"/>
              </w:rPr>
              <w:t>2003</w:t>
            </w:r>
          </w:p>
        </w:tc>
        <w:tc>
          <w:tcPr>
            <w:tcW w:w="1509" w:type="dxa"/>
            <w:tcBorders>
              <w:top w:val="nil"/>
              <w:left w:val="nil"/>
              <w:bottom w:val="nil"/>
              <w:right w:val="nil"/>
            </w:tcBorders>
            <w:shd w:val="clear" w:color="auto" w:fill="auto"/>
            <w:noWrap/>
            <w:vAlign w:val="bottom"/>
          </w:tcPr>
          <w:p w:rsidR="004375FF" w:rsidRPr="004915E3" w:rsidRDefault="004375FF" w:rsidP="00B81893">
            <w:pPr>
              <w:rPr>
                <w:rFonts w:ascii="Calibri" w:hAnsi="Calibri" w:cs="Calibri"/>
                <w:sz w:val="20"/>
                <w:szCs w:val="20"/>
                <w:lang w:val="en-GB"/>
              </w:rPr>
            </w:pPr>
            <w:r w:rsidRPr="004915E3">
              <w:rPr>
                <w:rFonts w:ascii="Calibri" w:hAnsi="Calibri" w:cs="Calibri"/>
                <w:sz w:val="20"/>
                <w:szCs w:val="20"/>
                <w:lang w:val="en-GB"/>
              </w:rPr>
              <w:t>South Korea</w:t>
            </w:r>
          </w:p>
        </w:tc>
        <w:tc>
          <w:tcPr>
            <w:tcW w:w="156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551"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44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3</w:t>
            </w:r>
          </w:p>
        </w:tc>
        <w:tc>
          <w:tcPr>
            <w:tcW w:w="1462"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199"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726"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194"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66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r>
      <w:tr w:rsidR="004375FF" w:rsidRPr="008372A6" w:rsidTr="00B81893">
        <w:trPr>
          <w:trHeight w:val="255"/>
        </w:trPr>
        <w:tc>
          <w:tcPr>
            <w:tcW w:w="2076" w:type="dxa"/>
            <w:tcBorders>
              <w:top w:val="nil"/>
              <w:left w:val="nil"/>
              <w:bottom w:val="nil"/>
              <w:right w:val="nil"/>
            </w:tcBorders>
            <w:shd w:val="clear" w:color="auto" w:fill="auto"/>
            <w:noWrap/>
            <w:vAlign w:val="bottom"/>
          </w:tcPr>
          <w:p w:rsidR="004375FF" w:rsidRPr="008372A6" w:rsidRDefault="004375FF" w:rsidP="00B81893">
            <w:pPr>
              <w:rPr>
                <w:rFonts w:ascii="Calibri" w:hAnsi="Calibri" w:cs="Calibri"/>
                <w:sz w:val="20"/>
                <w:szCs w:val="20"/>
                <w:lang w:val="en-GB"/>
              </w:rPr>
            </w:pPr>
            <w:r w:rsidRPr="008372A6">
              <w:rPr>
                <w:rFonts w:ascii="Calibri" w:hAnsi="Calibri" w:cs="Calibri"/>
                <w:sz w:val="20"/>
                <w:szCs w:val="20"/>
                <w:lang w:val="en-GB"/>
              </w:rPr>
              <w:t>Kondo et al.</w:t>
            </w:r>
          </w:p>
        </w:tc>
        <w:tc>
          <w:tcPr>
            <w:tcW w:w="790" w:type="dxa"/>
            <w:tcBorders>
              <w:top w:val="nil"/>
              <w:left w:val="nil"/>
              <w:bottom w:val="nil"/>
              <w:right w:val="nil"/>
            </w:tcBorders>
            <w:shd w:val="clear" w:color="auto" w:fill="auto"/>
            <w:noWrap/>
            <w:vAlign w:val="bottom"/>
          </w:tcPr>
          <w:p w:rsidR="004375FF" w:rsidRPr="004052A0" w:rsidRDefault="004375FF" w:rsidP="00B81893">
            <w:pPr>
              <w:rPr>
                <w:rFonts w:ascii="Calibri" w:hAnsi="Calibri" w:cs="Calibri"/>
                <w:sz w:val="20"/>
                <w:szCs w:val="20"/>
                <w:lang w:val="en-GB"/>
              </w:rPr>
            </w:pPr>
            <w:r w:rsidRPr="00FA4C86">
              <w:rPr>
                <w:rFonts w:ascii="Calibri" w:hAnsi="Calibri" w:cs="Calibri"/>
                <w:sz w:val="20"/>
                <w:szCs w:val="20"/>
                <w:lang w:val="en-GB"/>
              </w:rPr>
              <w:t>2008</w:t>
            </w:r>
          </w:p>
        </w:tc>
        <w:tc>
          <w:tcPr>
            <w:tcW w:w="1509" w:type="dxa"/>
            <w:tcBorders>
              <w:top w:val="nil"/>
              <w:left w:val="nil"/>
              <w:bottom w:val="nil"/>
              <w:right w:val="nil"/>
            </w:tcBorders>
            <w:shd w:val="clear" w:color="auto" w:fill="auto"/>
            <w:noWrap/>
            <w:vAlign w:val="bottom"/>
          </w:tcPr>
          <w:p w:rsidR="004375FF" w:rsidRPr="004915E3" w:rsidRDefault="004375FF" w:rsidP="00B81893">
            <w:pPr>
              <w:rPr>
                <w:rFonts w:ascii="Calibri" w:hAnsi="Calibri" w:cs="Calibri"/>
                <w:sz w:val="20"/>
                <w:szCs w:val="20"/>
                <w:lang w:val="en-GB"/>
              </w:rPr>
            </w:pPr>
            <w:r w:rsidRPr="004915E3">
              <w:rPr>
                <w:rFonts w:ascii="Calibri" w:hAnsi="Calibri" w:cs="Calibri"/>
                <w:sz w:val="20"/>
                <w:szCs w:val="20"/>
                <w:lang w:val="en-GB"/>
              </w:rPr>
              <w:t>Japan</w:t>
            </w:r>
          </w:p>
        </w:tc>
        <w:tc>
          <w:tcPr>
            <w:tcW w:w="156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551"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44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N/A</w:t>
            </w:r>
          </w:p>
        </w:tc>
        <w:tc>
          <w:tcPr>
            <w:tcW w:w="1462"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199"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726"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194"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66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r>
      <w:tr w:rsidR="004375FF" w:rsidRPr="008372A6" w:rsidTr="00B81893">
        <w:trPr>
          <w:trHeight w:val="255"/>
        </w:trPr>
        <w:tc>
          <w:tcPr>
            <w:tcW w:w="2076" w:type="dxa"/>
            <w:tcBorders>
              <w:top w:val="nil"/>
              <w:left w:val="nil"/>
              <w:bottom w:val="nil"/>
              <w:right w:val="nil"/>
            </w:tcBorders>
            <w:shd w:val="clear" w:color="auto" w:fill="auto"/>
            <w:noWrap/>
            <w:vAlign w:val="bottom"/>
          </w:tcPr>
          <w:p w:rsidR="004375FF" w:rsidRPr="008372A6" w:rsidRDefault="004375FF" w:rsidP="00B81893">
            <w:pPr>
              <w:rPr>
                <w:rFonts w:ascii="Calibri" w:hAnsi="Calibri" w:cs="Calibri"/>
                <w:sz w:val="20"/>
                <w:szCs w:val="20"/>
                <w:lang w:val="en-GB"/>
              </w:rPr>
            </w:pPr>
            <w:r w:rsidRPr="008372A6">
              <w:rPr>
                <w:rFonts w:ascii="Calibri" w:hAnsi="Calibri" w:cs="Calibri"/>
                <w:sz w:val="20"/>
                <w:szCs w:val="20"/>
                <w:lang w:val="en-GB"/>
              </w:rPr>
              <w:t xml:space="preserve">Lammintausta et al. </w:t>
            </w:r>
          </w:p>
        </w:tc>
        <w:tc>
          <w:tcPr>
            <w:tcW w:w="790" w:type="dxa"/>
            <w:tcBorders>
              <w:top w:val="nil"/>
              <w:left w:val="nil"/>
              <w:bottom w:val="nil"/>
              <w:right w:val="nil"/>
            </w:tcBorders>
            <w:shd w:val="clear" w:color="auto" w:fill="auto"/>
            <w:noWrap/>
            <w:vAlign w:val="bottom"/>
          </w:tcPr>
          <w:p w:rsidR="004375FF" w:rsidRPr="004052A0" w:rsidRDefault="004375FF" w:rsidP="00B81893">
            <w:pPr>
              <w:rPr>
                <w:rFonts w:ascii="Calibri" w:hAnsi="Calibri" w:cs="Calibri"/>
                <w:sz w:val="20"/>
                <w:szCs w:val="20"/>
                <w:lang w:val="en-GB"/>
              </w:rPr>
            </w:pPr>
            <w:r w:rsidRPr="00FA4C86">
              <w:rPr>
                <w:rFonts w:ascii="Calibri" w:hAnsi="Calibri" w:cs="Calibri"/>
                <w:sz w:val="20"/>
                <w:szCs w:val="20"/>
                <w:lang w:val="en-GB"/>
              </w:rPr>
              <w:t>2012</w:t>
            </w:r>
          </w:p>
        </w:tc>
        <w:tc>
          <w:tcPr>
            <w:tcW w:w="1509" w:type="dxa"/>
            <w:tcBorders>
              <w:top w:val="nil"/>
              <w:left w:val="nil"/>
              <w:bottom w:val="nil"/>
              <w:right w:val="nil"/>
            </w:tcBorders>
            <w:shd w:val="clear" w:color="auto" w:fill="auto"/>
            <w:noWrap/>
            <w:vAlign w:val="bottom"/>
          </w:tcPr>
          <w:p w:rsidR="004375FF" w:rsidRPr="004915E3" w:rsidRDefault="004375FF" w:rsidP="00B81893">
            <w:pPr>
              <w:rPr>
                <w:rFonts w:ascii="Calibri" w:hAnsi="Calibri" w:cs="Calibri"/>
                <w:sz w:val="20"/>
                <w:szCs w:val="20"/>
                <w:lang w:val="en-GB"/>
              </w:rPr>
            </w:pPr>
            <w:r w:rsidRPr="004915E3">
              <w:rPr>
                <w:rFonts w:ascii="Calibri" w:hAnsi="Calibri" w:cs="Calibri"/>
                <w:sz w:val="20"/>
                <w:szCs w:val="20"/>
                <w:lang w:val="en-GB"/>
              </w:rPr>
              <w:t>Finland</w:t>
            </w:r>
          </w:p>
        </w:tc>
        <w:tc>
          <w:tcPr>
            <w:tcW w:w="156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551"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44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N/A</w:t>
            </w:r>
          </w:p>
        </w:tc>
        <w:tc>
          <w:tcPr>
            <w:tcW w:w="1462"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199"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726"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194"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66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r>
      <w:tr w:rsidR="004375FF" w:rsidRPr="008372A6" w:rsidTr="00B81893">
        <w:trPr>
          <w:trHeight w:val="255"/>
        </w:trPr>
        <w:tc>
          <w:tcPr>
            <w:tcW w:w="2076" w:type="dxa"/>
            <w:tcBorders>
              <w:top w:val="nil"/>
              <w:left w:val="nil"/>
              <w:bottom w:val="nil"/>
              <w:right w:val="nil"/>
            </w:tcBorders>
            <w:shd w:val="clear" w:color="auto" w:fill="auto"/>
            <w:noWrap/>
            <w:vAlign w:val="bottom"/>
          </w:tcPr>
          <w:p w:rsidR="004375FF" w:rsidRPr="008372A6" w:rsidRDefault="004375FF" w:rsidP="00B81893">
            <w:pPr>
              <w:rPr>
                <w:rFonts w:ascii="Calibri" w:hAnsi="Calibri" w:cs="Calibri"/>
                <w:sz w:val="20"/>
                <w:szCs w:val="20"/>
                <w:lang w:val="en-GB"/>
              </w:rPr>
            </w:pPr>
            <w:r w:rsidRPr="008372A6">
              <w:rPr>
                <w:rFonts w:ascii="Calibri" w:hAnsi="Calibri" w:cs="Calibri"/>
                <w:sz w:val="20"/>
                <w:szCs w:val="20"/>
                <w:lang w:val="en-GB"/>
              </w:rPr>
              <w:t>Lee et al.</w:t>
            </w:r>
          </w:p>
        </w:tc>
        <w:tc>
          <w:tcPr>
            <w:tcW w:w="790" w:type="dxa"/>
            <w:tcBorders>
              <w:top w:val="nil"/>
              <w:left w:val="nil"/>
              <w:bottom w:val="nil"/>
              <w:right w:val="nil"/>
            </w:tcBorders>
            <w:shd w:val="clear" w:color="auto" w:fill="auto"/>
            <w:noWrap/>
            <w:vAlign w:val="bottom"/>
          </w:tcPr>
          <w:p w:rsidR="004375FF" w:rsidRPr="004052A0" w:rsidRDefault="004375FF" w:rsidP="00B81893">
            <w:pPr>
              <w:rPr>
                <w:rFonts w:ascii="Calibri" w:hAnsi="Calibri" w:cs="Calibri"/>
                <w:sz w:val="20"/>
                <w:szCs w:val="20"/>
                <w:lang w:val="en-GB"/>
              </w:rPr>
            </w:pPr>
            <w:r w:rsidRPr="00FA4C86">
              <w:rPr>
                <w:rFonts w:ascii="Calibri" w:hAnsi="Calibri" w:cs="Calibri"/>
                <w:sz w:val="20"/>
                <w:szCs w:val="20"/>
                <w:lang w:val="en-GB"/>
              </w:rPr>
              <w:t>2009</w:t>
            </w:r>
          </w:p>
        </w:tc>
        <w:tc>
          <w:tcPr>
            <w:tcW w:w="1509" w:type="dxa"/>
            <w:tcBorders>
              <w:top w:val="nil"/>
              <w:left w:val="nil"/>
              <w:bottom w:val="nil"/>
              <w:right w:val="nil"/>
            </w:tcBorders>
            <w:shd w:val="clear" w:color="auto" w:fill="auto"/>
            <w:noWrap/>
            <w:vAlign w:val="bottom"/>
          </w:tcPr>
          <w:p w:rsidR="004375FF" w:rsidRPr="004915E3" w:rsidRDefault="004375FF" w:rsidP="00B81893">
            <w:pPr>
              <w:rPr>
                <w:rFonts w:ascii="Calibri" w:hAnsi="Calibri" w:cs="Calibri"/>
                <w:sz w:val="20"/>
                <w:szCs w:val="20"/>
                <w:lang w:val="en-GB"/>
              </w:rPr>
            </w:pPr>
            <w:r w:rsidRPr="004915E3">
              <w:rPr>
                <w:rFonts w:ascii="Calibri" w:hAnsi="Calibri" w:cs="Calibri"/>
                <w:sz w:val="20"/>
                <w:szCs w:val="20"/>
                <w:lang w:val="en-GB"/>
              </w:rPr>
              <w:t>South Korea</w:t>
            </w:r>
          </w:p>
        </w:tc>
        <w:tc>
          <w:tcPr>
            <w:tcW w:w="156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551"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44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N/A</w:t>
            </w:r>
          </w:p>
        </w:tc>
        <w:tc>
          <w:tcPr>
            <w:tcW w:w="1462"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199"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726"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194"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66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r>
      <w:tr w:rsidR="004375FF" w:rsidRPr="008372A6" w:rsidTr="00B81893">
        <w:trPr>
          <w:trHeight w:val="255"/>
        </w:trPr>
        <w:tc>
          <w:tcPr>
            <w:tcW w:w="2076" w:type="dxa"/>
            <w:tcBorders>
              <w:top w:val="nil"/>
              <w:left w:val="nil"/>
              <w:bottom w:val="nil"/>
              <w:right w:val="nil"/>
            </w:tcBorders>
            <w:shd w:val="clear" w:color="auto" w:fill="auto"/>
            <w:noWrap/>
            <w:vAlign w:val="bottom"/>
          </w:tcPr>
          <w:p w:rsidR="004375FF" w:rsidRPr="008372A6" w:rsidRDefault="004375FF" w:rsidP="00B81893">
            <w:pPr>
              <w:rPr>
                <w:rFonts w:ascii="Calibri" w:hAnsi="Calibri" w:cs="Calibri"/>
                <w:sz w:val="20"/>
                <w:szCs w:val="20"/>
                <w:lang w:val="en-GB"/>
              </w:rPr>
            </w:pPr>
            <w:r w:rsidRPr="008372A6">
              <w:rPr>
                <w:rFonts w:ascii="Calibri" w:hAnsi="Calibri" w:cs="Calibri"/>
                <w:sz w:val="20"/>
                <w:szCs w:val="20"/>
                <w:lang w:val="en-GB"/>
              </w:rPr>
              <w:t xml:space="preserve">Macy et al. </w:t>
            </w:r>
          </w:p>
        </w:tc>
        <w:tc>
          <w:tcPr>
            <w:tcW w:w="790" w:type="dxa"/>
            <w:tcBorders>
              <w:top w:val="nil"/>
              <w:left w:val="nil"/>
              <w:bottom w:val="nil"/>
              <w:right w:val="nil"/>
            </w:tcBorders>
            <w:shd w:val="clear" w:color="auto" w:fill="auto"/>
            <w:noWrap/>
            <w:vAlign w:val="bottom"/>
          </w:tcPr>
          <w:p w:rsidR="004375FF" w:rsidRPr="004052A0" w:rsidRDefault="004375FF" w:rsidP="00B81893">
            <w:pPr>
              <w:rPr>
                <w:rFonts w:ascii="Calibri" w:hAnsi="Calibri" w:cs="Calibri"/>
                <w:sz w:val="20"/>
                <w:szCs w:val="20"/>
                <w:lang w:val="en-GB"/>
              </w:rPr>
            </w:pPr>
            <w:r w:rsidRPr="00FA4C86">
              <w:rPr>
                <w:rFonts w:ascii="Calibri" w:hAnsi="Calibri" w:cs="Calibri"/>
                <w:sz w:val="20"/>
                <w:szCs w:val="20"/>
                <w:lang w:val="en-GB"/>
              </w:rPr>
              <w:t>2013</w:t>
            </w:r>
          </w:p>
        </w:tc>
        <w:tc>
          <w:tcPr>
            <w:tcW w:w="1509" w:type="dxa"/>
            <w:tcBorders>
              <w:top w:val="nil"/>
              <w:left w:val="nil"/>
              <w:bottom w:val="nil"/>
              <w:right w:val="nil"/>
            </w:tcBorders>
            <w:shd w:val="clear" w:color="auto" w:fill="auto"/>
            <w:noWrap/>
            <w:vAlign w:val="bottom"/>
          </w:tcPr>
          <w:p w:rsidR="004375FF" w:rsidRPr="004915E3" w:rsidRDefault="004375FF" w:rsidP="00B81893">
            <w:pPr>
              <w:rPr>
                <w:rFonts w:ascii="Calibri" w:hAnsi="Calibri" w:cs="Calibri"/>
                <w:sz w:val="20"/>
                <w:szCs w:val="20"/>
                <w:lang w:val="en-GB"/>
              </w:rPr>
            </w:pPr>
            <w:r w:rsidRPr="004915E3">
              <w:rPr>
                <w:rFonts w:ascii="Calibri" w:hAnsi="Calibri" w:cs="Calibri"/>
                <w:sz w:val="20"/>
                <w:szCs w:val="20"/>
                <w:lang w:val="en-GB"/>
              </w:rPr>
              <w:t>USA</w:t>
            </w:r>
          </w:p>
        </w:tc>
        <w:tc>
          <w:tcPr>
            <w:tcW w:w="156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551"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44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462"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199"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726"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194"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66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r>
      <w:tr w:rsidR="004375FF" w:rsidRPr="008372A6" w:rsidTr="00B81893">
        <w:trPr>
          <w:trHeight w:val="255"/>
        </w:trPr>
        <w:tc>
          <w:tcPr>
            <w:tcW w:w="2076" w:type="dxa"/>
            <w:tcBorders>
              <w:top w:val="nil"/>
              <w:left w:val="nil"/>
              <w:bottom w:val="nil"/>
              <w:right w:val="nil"/>
            </w:tcBorders>
            <w:shd w:val="clear" w:color="auto" w:fill="auto"/>
            <w:noWrap/>
            <w:vAlign w:val="bottom"/>
          </w:tcPr>
          <w:p w:rsidR="004375FF" w:rsidRPr="008372A6" w:rsidRDefault="004375FF" w:rsidP="00B81893">
            <w:pPr>
              <w:rPr>
                <w:rFonts w:ascii="Calibri" w:hAnsi="Calibri" w:cs="Calibri"/>
                <w:sz w:val="20"/>
                <w:szCs w:val="20"/>
                <w:lang w:val="en-GB"/>
              </w:rPr>
            </w:pPr>
            <w:r w:rsidRPr="008372A6">
              <w:rPr>
                <w:rFonts w:ascii="Calibri" w:hAnsi="Calibri" w:cs="Calibri"/>
                <w:sz w:val="20"/>
                <w:szCs w:val="20"/>
                <w:lang w:val="en-GB"/>
              </w:rPr>
              <w:t xml:space="preserve">Martikainen et al. </w:t>
            </w:r>
          </w:p>
        </w:tc>
        <w:tc>
          <w:tcPr>
            <w:tcW w:w="790" w:type="dxa"/>
            <w:tcBorders>
              <w:top w:val="nil"/>
              <w:left w:val="nil"/>
              <w:bottom w:val="nil"/>
              <w:right w:val="nil"/>
            </w:tcBorders>
            <w:shd w:val="clear" w:color="auto" w:fill="auto"/>
            <w:noWrap/>
            <w:vAlign w:val="bottom"/>
          </w:tcPr>
          <w:p w:rsidR="004375FF" w:rsidRPr="004052A0" w:rsidRDefault="004375FF" w:rsidP="00B81893">
            <w:pPr>
              <w:rPr>
                <w:rFonts w:ascii="Calibri" w:hAnsi="Calibri" w:cs="Calibri"/>
                <w:sz w:val="20"/>
                <w:szCs w:val="20"/>
                <w:lang w:val="en-GB"/>
              </w:rPr>
            </w:pPr>
            <w:r w:rsidRPr="00FA4C86">
              <w:rPr>
                <w:rFonts w:ascii="Calibri" w:hAnsi="Calibri" w:cs="Calibri"/>
                <w:sz w:val="20"/>
                <w:szCs w:val="20"/>
                <w:lang w:val="en-GB"/>
              </w:rPr>
              <w:t>2007</w:t>
            </w:r>
          </w:p>
        </w:tc>
        <w:tc>
          <w:tcPr>
            <w:tcW w:w="1509" w:type="dxa"/>
            <w:tcBorders>
              <w:top w:val="nil"/>
              <w:left w:val="nil"/>
              <w:bottom w:val="nil"/>
              <w:right w:val="nil"/>
            </w:tcBorders>
            <w:shd w:val="clear" w:color="auto" w:fill="auto"/>
            <w:noWrap/>
            <w:vAlign w:val="bottom"/>
          </w:tcPr>
          <w:p w:rsidR="004375FF" w:rsidRPr="004915E3" w:rsidRDefault="004375FF" w:rsidP="00B81893">
            <w:pPr>
              <w:rPr>
                <w:rFonts w:ascii="Calibri" w:hAnsi="Calibri" w:cs="Calibri"/>
                <w:sz w:val="20"/>
                <w:szCs w:val="20"/>
                <w:lang w:val="en-GB"/>
              </w:rPr>
            </w:pPr>
            <w:r w:rsidRPr="004915E3">
              <w:rPr>
                <w:rFonts w:ascii="Calibri" w:hAnsi="Calibri" w:cs="Calibri"/>
                <w:sz w:val="20"/>
                <w:szCs w:val="20"/>
                <w:lang w:val="en-GB"/>
              </w:rPr>
              <w:t>Finland</w:t>
            </w:r>
          </w:p>
        </w:tc>
        <w:tc>
          <w:tcPr>
            <w:tcW w:w="156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551"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44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N/A</w:t>
            </w:r>
          </w:p>
        </w:tc>
        <w:tc>
          <w:tcPr>
            <w:tcW w:w="1462"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199"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3</w:t>
            </w:r>
          </w:p>
        </w:tc>
        <w:tc>
          <w:tcPr>
            <w:tcW w:w="1726"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194"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66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r>
      <w:tr w:rsidR="004375FF" w:rsidRPr="008372A6" w:rsidTr="00B81893">
        <w:trPr>
          <w:trHeight w:val="255"/>
        </w:trPr>
        <w:tc>
          <w:tcPr>
            <w:tcW w:w="2076" w:type="dxa"/>
            <w:tcBorders>
              <w:top w:val="nil"/>
              <w:left w:val="nil"/>
              <w:bottom w:val="nil"/>
              <w:right w:val="nil"/>
            </w:tcBorders>
            <w:shd w:val="clear" w:color="auto" w:fill="auto"/>
            <w:noWrap/>
            <w:vAlign w:val="bottom"/>
          </w:tcPr>
          <w:p w:rsidR="004375FF" w:rsidRPr="008372A6" w:rsidRDefault="004375FF" w:rsidP="00B81893">
            <w:pPr>
              <w:rPr>
                <w:rFonts w:ascii="Calibri" w:hAnsi="Calibri" w:cs="Calibri"/>
                <w:sz w:val="20"/>
                <w:szCs w:val="20"/>
                <w:lang w:val="en-GB"/>
              </w:rPr>
            </w:pPr>
            <w:r w:rsidRPr="008372A6">
              <w:rPr>
                <w:rFonts w:ascii="Calibri" w:hAnsi="Calibri" w:cs="Calibri"/>
                <w:sz w:val="20"/>
                <w:szCs w:val="20"/>
                <w:lang w:val="en-GB"/>
              </w:rPr>
              <w:t>McClure et al.</w:t>
            </w:r>
          </w:p>
        </w:tc>
        <w:tc>
          <w:tcPr>
            <w:tcW w:w="790" w:type="dxa"/>
            <w:tcBorders>
              <w:top w:val="nil"/>
              <w:left w:val="nil"/>
              <w:bottom w:val="nil"/>
              <w:right w:val="nil"/>
            </w:tcBorders>
            <w:shd w:val="clear" w:color="auto" w:fill="auto"/>
            <w:noWrap/>
            <w:vAlign w:val="bottom"/>
          </w:tcPr>
          <w:p w:rsidR="004375FF" w:rsidRPr="004052A0" w:rsidRDefault="004375FF" w:rsidP="00B81893">
            <w:pPr>
              <w:rPr>
                <w:rFonts w:ascii="Calibri" w:hAnsi="Calibri" w:cs="Calibri"/>
                <w:sz w:val="20"/>
                <w:szCs w:val="20"/>
                <w:lang w:val="en-GB"/>
              </w:rPr>
            </w:pPr>
            <w:r w:rsidRPr="00FA4C86">
              <w:rPr>
                <w:rFonts w:ascii="Calibri" w:hAnsi="Calibri" w:cs="Calibri"/>
                <w:sz w:val="20"/>
                <w:szCs w:val="20"/>
                <w:lang w:val="en-GB"/>
              </w:rPr>
              <w:t>2012</w:t>
            </w:r>
          </w:p>
        </w:tc>
        <w:tc>
          <w:tcPr>
            <w:tcW w:w="1509" w:type="dxa"/>
            <w:tcBorders>
              <w:top w:val="nil"/>
              <w:left w:val="nil"/>
              <w:bottom w:val="nil"/>
              <w:right w:val="nil"/>
            </w:tcBorders>
            <w:shd w:val="clear" w:color="auto" w:fill="auto"/>
            <w:noWrap/>
            <w:vAlign w:val="bottom"/>
          </w:tcPr>
          <w:p w:rsidR="004375FF" w:rsidRPr="004915E3" w:rsidRDefault="004375FF" w:rsidP="00B81893">
            <w:pPr>
              <w:rPr>
                <w:rFonts w:ascii="Calibri" w:hAnsi="Calibri" w:cs="Calibri"/>
                <w:sz w:val="20"/>
                <w:szCs w:val="20"/>
                <w:lang w:val="en-GB"/>
              </w:rPr>
            </w:pPr>
            <w:r w:rsidRPr="004915E3">
              <w:rPr>
                <w:rFonts w:ascii="Calibri" w:hAnsi="Calibri" w:cs="Calibri"/>
                <w:sz w:val="20"/>
                <w:szCs w:val="20"/>
                <w:lang w:val="en-GB"/>
              </w:rPr>
              <w:t>Iceland</w:t>
            </w:r>
          </w:p>
        </w:tc>
        <w:tc>
          <w:tcPr>
            <w:tcW w:w="156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551"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44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N/A</w:t>
            </w:r>
          </w:p>
        </w:tc>
        <w:tc>
          <w:tcPr>
            <w:tcW w:w="1462"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199"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726"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194"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66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r>
      <w:tr w:rsidR="004375FF" w:rsidRPr="008372A6" w:rsidTr="00B81893">
        <w:trPr>
          <w:trHeight w:val="255"/>
        </w:trPr>
        <w:tc>
          <w:tcPr>
            <w:tcW w:w="2076" w:type="dxa"/>
            <w:tcBorders>
              <w:top w:val="nil"/>
              <w:left w:val="nil"/>
              <w:bottom w:val="nil"/>
              <w:right w:val="nil"/>
            </w:tcBorders>
            <w:shd w:val="clear" w:color="auto" w:fill="auto"/>
            <w:noWrap/>
            <w:vAlign w:val="bottom"/>
          </w:tcPr>
          <w:p w:rsidR="004375FF" w:rsidRPr="008372A6" w:rsidRDefault="004375FF" w:rsidP="00B81893">
            <w:pPr>
              <w:rPr>
                <w:rFonts w:ascii="Calibri" w:hAnsi="Calibri" w:cs="Calibri"/>
                <w:sz w:val="20"/>
                <w:szCs w:val="20"/>
                <w:lang w:val="en-GB"/>
              </w:rPr>
            </w:pPr>
            <w:r w:rsidRPr="008372A6">
              <w:rPr>
                <w:rFonts w:ascii="Calibri" w:hAnsi="Calibri" w:cs="Calibri"/>
                <w:sz w:val="20"/>
                <w:szCs w:val="20"/>
                <w:lang w:val="en-GB"/>
              </w:rPr>
              <w:t>Montgomery et al.</w:t>
            </w:r>
          </w:p>
        </w:tc>
        <w:tc>
          <w:tcPr>
            <w:tcW w:w="790" w:type="dxa"/>
            <w:tcBorders>
              <w:top w:val="nil"/>
              <w:left w:val="nil"/>
              <w:bottom w:val="nil"/>
              <w:right w:val="nil"/>
            </w:tcBorders>
            <w:shd w:val="clear" w:color="auto" w:fill="auto"/>
            <w:noWrap/>
            <w:vAlign w:val="bottom"/>
          </w:tcPr>
          <w:p w:rsidR="004375FF" w:rsidRPr="004052A0" w:rsidRDefault="004375FF" w:rsidP="00B81893">
            <w:pPr>
              <w:rPr>
                <w:rFonts w:ascii="Calibri" w:hAnsi="Calibri" w:cs="Calibri"/>
                <w:sz w:val="20"/>
                <w:szCs w:val="20"/>
                <w:lang w:val="en-GB"/>
              </w:rPr>
            </w:pPr>
            <w:r w:rsidRPr="00FA4C86">
              <w:rPr>
                <w:rFonts w:ascii="Calibri" w:hAnsi="Calibri" w:cs="Calibri"/>
                <w:sz w:val="20"/>
                <w:szCs w:val="20"/>
                <w:lang w:val="en-GB"/>
              </w:rPr>
              <w:t>2013</w:t>
            </w:r>
          </w:p>
        </w:tc>
        <w:tc>
          <w:tcPr>
            <w:tcW w:w="1509" w:type="dxa"/>
            <w:tcBorders>
              <w:top w:val="nil"/>
              <w:left w:val="nil"/>
              <w:bottom w:val="nil"/>
              <w:right w:val="nil"/>
            </w:tcBorders>
            <w:shd w:val="clear" w:color="auto" w:fill="auto"/>
            <w:noWrap/>
            <w:vAlign w:val="bottom"/>
          </w:tcPr>
          <w:p w:rsidR="004375FF" w:rsidRPr="004915E3" w:rsidRDefault="004375FF" w:rsidP="00B81893">
            <w:pPr>
              <w:rPr>
                <w:rFonts w:ascii="Calibri" w:hAnsi="Calibri" w:cs="Calibri"/>
                <w:sz w:val="20"/>
                <w:szCs w:val="20"/>
                <w:lang w:val="en-GB"/>
              </w:rPr>
            </w:pPr>
            <w:r w:rsidRPr="004915E3">
              <w:rPr>
                <w:rFonts w:ascii="Calibri" w:hAnsi="Calibri" w:cs="Calibri"/>
                <w:sz w:val="20"/>
                <w:szCs w:val="20"/>
                <w:lang w:val="en-GB"/>
              </w:rPr>
              <w:t>Sweden</w:t>
            </w:r>
          </w:p>
        </w:tc>
        <w:tc>
          <w:tcPr>
            <w:tcW w:w="156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551"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44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462"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199"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726"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194"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66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r>
      <w:tr w:rsidR="004375FF" w:rsidRPr="008372A6" w:rsidTr="00B81893">
        <w:trPr>
          <w:trHeight w:val="255"/>
        </w:trPr>
        <w:tc>
          <w:tcPr>
            <w:tcW w:w="2076" w:type="dxa"/>
            <w:tcBorders>
              <w:top w:val="nil"/>
              <w:left w:val="nil"/>
              <w:bottom w:val="nil"/>
              <w:right w:val="nil"/>
            </w:tcBorders>
            <w:shd w:val="clear" w:color="auto" w:fill="auto"/>
            <w:noWrap/>
            <w:vAlign w:val="bottom"/>
          </w:tcPr>
          <w:p w:rsidR="004375FF" w:rsidRPr="008372A6" w:rsidRDefault="004375FF" w:rsidP="00B81893">
            <w:pPr>
              <w:rPr>
                <w:rFonts w:ascii="Calibri" w:hAnsi="Calibri" w:cs="Calibri"/>
                <w:sz w:val="20"/>
                <w:szCs w:val="20"/>
                <w:lang w:val="en-GB"/>
              </w:rPr>
            </w:pPr>
            <w:r w:rsidRPr="008372A6">
              <w:rPr>
                <w:rFonts w:ascii="Calibri" w:hAnsi="Calibri" w:cs="Calibri"/>
                <w:sz w:val="20"/>
                <w:szCs w:val="20"/>
                <w:lang w:val="en-GB"/>
              </w:rPr>
              <w:t>Ostamo et al.</w:t>
            </w:r>
          </w:p>
        </w:tc>
        <w:tc>
          <w:tcPr>
            <w:tcW w:w="790" w:type="dxa"/>
            <w:tcBorders>
              <w:top w:val="nil"/>
              <w:left w:val="nil"/>
              <w:bottom w:val="nil"/>
              <w:right w:val="nil"/>
            </w:tcBorders>
            <w:shd w:val="clear" w:color="auto" w:fill="auto"/>
            <w:noWrap/>
            <w:vAlign w:val="bottom"/>
          </w:tcPr>
          <w:p w:rsidR="004375FF" w:rsidRPr="004052A0" w:rsidRDefault="004375FF" w:rsidP="00B81893">
            <w:pPr>
              <w:rPr>
                <w:rFonts w:ascii="Calibri" w:hAnsi="Calibri" w:cs="Calibri"/>
                <w:sz w:val="20"/>
                <w:szCs w:val="20"/>
                <w:lang w:val="en-GB"/>
              </w:rPr>
            </w:pPr>
            <w:r w:rsidRPr="00FA4C86">
              <w:rPr>
                <w:rFonts w:ascii="Calibri" w:hAnsi="Calibri" w:cs="Calibri"/>
                <w:sz w:val="20"/>
                <w:szCs w:val="20"/>
                <w:lang w:val="en-GB"/>
              </w:rPr>
              <w:t>2001</w:t>
            </w:r>
          </w:p>
        </w:tc>
        <w:tc>
          <w:tcPr>
            <w:tcW w:w="1509" w:type="dxa"/>
            <w:tcBorders>
              <w:top w:val="nil"/>
              <w:left w:val="nil"/>
              <w:bottom w:val="nil"/>
              <w:right w:val="nil"/>
            </w:tcBorders>
            <w:shd w:val="clear" w:color="auto" w:fill="auto"/>
            <w:noWrap/>
            <w:vAlign w:val="bottom"/>
          </w:tcPr>
          <w:p w:rsidR="004375FF" w:rsidRPr="004915E3" w:rsidRDefault="004375FF" w:rsidP="00B81893">
            <w:pPr>
              <w:rPr>
                <w:rFonts w:ascii="Calibri" w:hAnsi="Calibri" w:cs="Calibri"/>
                <w:sz w:val="20"/>
                <w:szCs w:val="20"/>
                <w:lang w:val="en-GB"/>
              </w:rPr>
            </w:pPr>
            <w:r w:rsidRPr="004915E3">
              <w:rPr>
                <w:rFonts w:ascii="Calibri" w:hAnsi="Calibri" w:cs="Calibri"/>
                <w:sz w:val="20"/>
                <w:szCs w:val="20"/>
                <w:lang w:val="en-GB"/>
              </w:rPr>
              <w:t>Finland</w:t>
            </w:r>
          </w:p>
        </w:tc>
        <w:tc>
          <w:tcPr>
            <w:tcW w:w="156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551"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44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N/A</w:t>
            </w:r>
          </w:p>
        </w:tc>
        <w:tc>
          <w:tcPr>
            <w:tcW w:w="1462"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199"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726"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194"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66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r>
      <w:tr w:rsidR="004375FF" w:rsidRPr="008372A6" w:rsidTr="00B81893">
        <w:trPr>
          <w:trHeight w:val="255"/>
        </w:trPr>
        <w:tc>
          <w:tcPr>
            <w:tcW w:w="2076" w:type="dxa"/>
            <w:tcBorders>
              <w:top w:val="nil"/>
              <w:left w:val="nil"/>
              <w:bottom w:val="nil"/>
              <w:right w:val="nil"/>
            </w:tcBorders>
            <w:shd w:val="clear" w:color="auto" w:fill="auto"/>
            <w:noWrap/>
            <w:vAlign w:val="bottom"/>
          </w:tcPr>
          <w:p w:rsidR="004375FF" w:rsidRPr="008372A6" w:rsidRDefault="004375FF" w:rsidP="00B81893">
            <w:pPr>
              <w:rPr>
                <w:rFonts w:ascii="Calibri" w:hAnsi="Calibri" w:cs="Calibri"/>
                <w:sz w:val="20"/>
                <w:szCs w:val="20"/>
                <w:lang w:val="en-GB"/>
              </w:rPr>
            </w:pPr>
            <w:r w:rsidRPr="008372A6">
              <w:rPr>
                <w:rFonts w:ascii="Calibri" w:hAnsi="Calibri" w:cs="Calibri"/>
                <w:sz w:val="20"/>
                <w:szCs w:val="20"/>
                <w:lang w:val="en-GB"/>
              </w:rPr>
              <w:t>Rahmqvist et al.</w:t>
            </w:r>
          </w:p>
        </w:tc>
        <w:tc>
          <w:tcPr>
            <w:tcW w:w="790" w:type="dxa"/>
            <w:tcBorders>
              <w:top w:val="nil"/>
              <w:left w:val="nil"/>
              <w:bottom w:val="nil"/>
              <w:right w:val="nil"/>
            </w:tcBorders>
            <w:shd w:val="clear" w:color="auto" w:fill="auto"/>
            <w:noWrap/>
            <w:vAlign w:val="bottom"/>
          </w:tcPr>
          <w:p w:rsidR="004375FF" w:rsidRPr="004052A0" w:rsidRDefault="004375FF" w:rsidP="00B81893">
            <w:pPr>
              <w:rPr>
                <w:rFonts w:ascii="Calibri" w:hAnsi="Calibri" w:cs="Calibri"/>
                <w:sz w:val="20"/>
                <w:szCs w:val="20"/>
                <w:lang w:val="en-GB"/>
              </w:rPr>
            </w:pPr>
            <w:r w:rsidRPr="00FA4C86">
              <w:rPr>
                <w:rFonts w:ascii="Calibri" w:hAnsi="Calibri" w:cs="Calibri"/>
                <w:sz w:val="20"/>
                <w:szCs w:val="20"/>
                <w:lang w:val="en-GB"/>
              </w:rPr>
              <w:t>1998</w:t>
            </w:r>
          </w:p>
        </w:tc>
        <w:tc>
          <w:tcPr>
            <w:tcW w:w="1509" w:type="dxa"/>
            <w:tcBorders>
              <w:top w:val="nil"/>
              <w:left w:val="nil"/>
              <w:bottom w:val="nil"/>
              <w:right w:val="nil"/>
            </w:tcBorders>
            <w:shd w:val="clear" w:color="auto" w:fill="auto"/>
            <w:noWrap/>
            <w:vAlign w:val="bottom"/>
          </w:tcPr>
          <w:p w:rsidR="004375FF" w:rsidRPr="004915E3" w:rsidRDefault="004375FF" w:rsidP="00B81893">
            <w:pPr>
              <w:rPr>
                <w:rFonts w:ascii="Calibri" w:hAnsi="Calibri" w:cs="Calibri"/>
                <w:sz w:val="20"/>
                <w:szCs w:val="20"/>
                <w:lang w:val="en-GB"/>
              </w:rPr>
            </w:pPr>
            <w:r w:rsidRPr="004915E3">
              <w:rPr>
                <w:rFonts w:ascii="Calibri" w:hAnsi="Calibri" w:cs="Calibri"/>
                <w:sz w:val="20"/>
                <w:szCs w:val="20"/>
                <w:lang w:val="en-GB"/>
              </w:rPr>
              <w:t>Sweden</w:t>
            </w:r>
          </w:p>
        </w:tc>
        <w:tc>
          <w:tcPr>
            <w:tcW w:w="156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551"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44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N/A</w:t>
            </w:r>
          </w:p>
        </w:tc>
        <w:tc>
          <w:tcPr>
            <w:tcW w:w="1462"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199"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726"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194"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66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r>
      <w:tr w:rsidR="004375FF" w:rsidRPr="008372A6" w:rsidTr="00B81893">
        <w:trPr>
          <w:trHeight w:val="255"/>
        </w:trPr>
        <w:tc>
          <w:tcPr>
            <w:tcW w:w="2076" w:type="dxa"/>
            <w:tcBorders>
              <w:top w:val="nil"/>
              <w:left w:val="nil"/>
              <w:bottom w:val="nil"/>
              <w:right w:val="nil"/>
            </w:tcBorders>
            <w:shd w:val="clear" w:color="auto" w:fill="auto"/>
            <w:noWrap/>
            <w:vAlign w:val="bottom"/>
          </w:tcPr>
          <w:p w:rsidR="004375FF" w:rsidRPr="008372A6" w:rsidRDefault="004375FF" w:rsidP="00B81893">
            <w:pPr>
              <w:rPr>
                <w:rFonts w:ascii="Calibri" w:hAnsi="Calibri" w:cs="Calibri"/>
                <w:sz w:val="20"/>
                <w:szCs w:val="20"/>
                <w:lang w:val="en-GB"/>
              </w:rPr>
            </w:pPr>
            <w:r w:rsidRPr="008372A6">
              <w:rPr>
                <w:rFonts w:ascii="Calibri" w:hAnsi="Calibri" w:cs="Calibri"/>
                <w:sz w:val="20"/>
                <w:szCs w:val="20"/>
                <w:lang w:val="en-GB"/>
              </w:rPr>
              <w:t xml:space="preserve">Viinamaki et al. </w:t>
            </w:r>
          </w:p>
        </w:tc>
        <w:tc>
          <w:tcPr>
            <w:tcW w:w="790" w:type="dxa"/>
            <w:tcBorders>
              <w:top w:val="nil"/>
              <w:left w:val="nil"/>
              <w:bottom w:val="nil"/>
              <w:right w:val="nil"/>
            </w:tcBorders>
            <w:shd w:val="clear" w:color="auto" w:fill="auto"/>
            <w:noWrap/>
            <w:vAlign w:val="bottom"/>
          </w:tcPr>
          <w:p w:rsidR="004375FF" w:rsidRPr="004052A0" w:rsidRDefault="004375FF" w:rsidP="00B81893">
            <w:pPr>
              <w:rPr>
                <w:rFonts w:ascii="Calibri" w:hAnsi="Calibri" w:cs="Calibri"/>
                <w:sz w:val="20"/>
                <w:szCs w:val="20"/>
                <w:lang w:val="en-GB"/>
              </w:rPr>
            </w:pPr>
            <w:r w:rsidRPr="00FA4C86">
              <w:rPr>
                <w:rFonts w:ascii="Calibri" w:hAnsi="Calibri" w:cs="Calibri"/>
                <w:sz w:val="20"/>
                <w:szCs w:val="20"/>
                <w:lang w:val="en-GB"/>
              </w:rPr>
              <w:t>2000</w:t>
            </w:r>
          </w:p>
        </w:tc>
        <w:tc>
          <w:tcPr>
            <w:tcW w:w="1509" w:type="dxa"/>
            <w:tcBorders>
              <w:top w:val="nil"/>
              <w:left w:val="nil"/>
              <w:bottom w:val="nil"/>
              <w:right w:val="nil"/>
            </w:tcBorders>
            <w:shd w:val="clear" w:color="auto" w:fill="auto"/>
            <w:noWrap/>
            <w:vAlign w:val="bottom"/>
          </w:tcPr>
          <w:p w:rsidR="004375FF" w:rsidRPr="004915E3" w:rsidRDefault="004375FF" w:rsidP="00B81893">
            <w:pPr>
              <w:rPr>
                <w:rFonts w:ascii="Calibri" w:hAnsi="Calibri" w:cs="Calibri"/>
                <w:sz w:val="20"/>
                <w:szCs w:val="20"/>
                <w:lang w:val="en-GB"/>
              </w:rPr>
            </w:pPr>
            <w:r w:rsidRPr="004915E3">
              <w:rPr>
                <w:rFonts w:ascii="Calibri" w:hAnsi="Calibri" w:cs="Calibri"/>
                <w:sz w:val="20"/>
                <w:szCs w:val="20"/>
                <w:lang w:val="en-GB"/>
              </w:rPr>
              <w:t>Finland</w:t>
            </w:r>
          </w:p>
        </w:tc>
        <w:tc>
          <w:tcPr>
            <w:tcW w:w="156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551"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44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N/A</w:t>
            </w:r>
          </w:p>
        </w:tc>
        <w:tc>
          <w:tcPr>
            <w:tcW w:w="1462"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199"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726"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194"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66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r>
      <w:tr w:rsidR="004375FF" w:rsidRPr="008372A6" w:rsidTr="00B81893">
        <w:trPr>
          <w:trHeight w:val="255"/>
        </w:trPr>
        <w:tc>
          <w:tcPr>
            <w:tcW w:w="2076" w:type="dxa"/>
            <w:tcBorders>
              <w:top w:val="nil"/>
              <w:left w:val="nil"/>
              <w:bottom w:val="nil"/>
              <w:right w:val="nil"/>
            </w:tcBorders>
            <w:shd w:val="clear" w:color="auto" w:fill="auto"/>
            <w:noWrap/>
            <w:vAlign w:val="bottom"/>
          </w:tcPr>
          <w:p w:rsidR="004375FF" w:rsidRPr="008372A6" w:rsidRDefault="004375FF" w:rsidP="00B81893">
            <w:pPr>
              <w:rPr>
                <w:rFonts w:ascii="Calibri" w:hAnsi="Calibri" w:cs="Calibri"/>
                <w:sz w:val="20"/>
                <w:szCs w:val="20"/>
                <w:lang w:val="en-GB"/>
              </w:rPr>
            </w:pPr>
            <w:r w:rsidRPr="008372A6">
              <w:rPr>
                <w:rFonts w:ascii="Calibri" w:hAnsi="Calibri" w:cs="Calibri"/>
                <w:sz w:val="20"/>
                <w:szCs w:val="20"/>
                <w:lang w:val="en-GB"/>
              </w:rPr>
              <w:t xml:space="preserve">Wada et al. </w:t>
            </w:r>
          </w:p>
        </w:tc>
        <w:tc>
          <w:tcPr>
            <w:tcW w:w="790" w:type="dxa"/>
            <w:tcBorders>
              <w:top w:val="nil"/>
              <w:left w:val="nil"/>
              <w:bottom w:val="nil"/>
              <w:right w:val="nil"/>
            </w:tcBorders>
            <w:shd w:val="clear" w:color="auto" w:fill="auto"/>
            <w:noWrap/>
            <w:vAlign w:val="bottom"/>
          </w:tcPr>
          <w:p w:rsidR="004375FF" w:rsidRPr="004052A0" w:rsidRDefault="004375FF" w:rsidP="00B81893">
            <w:pPr>
              <w:rPr>
                <w:rFonts w:ascii="Calibri" w:hAnsi="Calibri" w:cs="Calibri"/>
                <w:sz w:val="20"/>
                <w:szCs w:val="20"/>
                <w:lang w:val="en-GB"/>
              </w:rPr>
            </w:pPr>
            <w:r w:rsidRPr="00FA4C86">
              <w:rPr>
                <w:rFonts w:ascii="Calibri" w:hAnsi="Calibri" w:cs="Calibri"/>
                <w:sz w:val="20"/>
                <w:szCs w:val="20"/>
                <w:lang w:val="en-GB"/>
              </w:rPr>
              <w:t>2012</w:t>
            </w:r>
          </w:p>
        </w:tc>
        <w:tc>
          <w:tcPr>
            <w:tcW w:w="1509" w:type="dxa"/>
            <w:tcBorders>
              <w:top w:val="nil"/>
              <w:left w:val="nil"/>
              <w:bottom w:val="nil"/>
              <w:right w:val="nil"/>
            </w:tcBorders>
            <w:shd w:val="clear" w:color="auto" w:fill="auto"/>
            <w:noWrap/>
            <w:vAlign w:val="bottom"/>
          </w:tcPr>
          <w:p w:rsidR="004375FF" w:rsidRPr="004915E3" w:rsidRDefault="004375FF" w:rsidP="00B81893">
            <w:pPr>
              <w:rPr>
                <w:rFonts w:ascii="Calibri" w:hAnsi="Calibri" w:cs="Calibri"/>
                <w:sz w:val="20"/>
                <w:szCs w:val="20"/>
                <w:lang w:val="en-GB"/>
              </w:rPr>
            </w:pPr>
            <w:r w:rsidRPr="004915E3">
              <w:rPr>
                <w:rFonts w:ascii="Calibri" w:hAnsi="Calibri" w:cs="Calibri"/>
                <w:sz w:val="20"/>
                <w:szCs w:val="20"/>
                <w:lang w:val="en-GB"/>
              </w:rPr>
              <w:t>Japan</w:t>
            </w:r>
          </w:p>
        </w:tc>
        <w:tc>
          <w:tcPr>
            <w:tcW w:w="156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551"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44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N/A</w:t>
            </w:r>
          </w:p>
        </w:tc>
        <w:tc>
          <w:tcPr>
            <w:tcW w:w="1462"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199"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c>
          <w:tcPr>
            <w:tcW w:w="1726"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194"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1</w:t>
            </w:r>
          </w:p>
        </w:tc>
        <w:tc>
          <w:tcPr>
            <w:tcW w:w="1660" w:type="dxa"/>
            <w:tcBorders>
              <w:top w:val="nil"/>
              <w:left w:val="nil"/>
              <w:bottom w:val="nil"/>
              <w:right w:val="nil"/>
            </w:tcBorders>
            <w:shd w:val="clear" w:color="auto" w:fill="auto"/>
            <w:noWrap/>
            <w:vAlign w:val="bottom"/>
          </w:tcPr>
          <w:p w:rsidR="004375FF" w:rsidRPr="008372A6" w:rsidRDefault="004375FF" w:rsidP="00B81893">
            <w:pPr>
              <w:jc w:val="center"/>
              <w:rPr>
                <w:rFonts w:ascii="Calibri" w:hAnsi="Calibri" w:cs="Calibri"/>
                <w:b/>
                <w:bCs/>
                <w:sz w:val="20"/>
                <w:szCs w:val="20"/>
                <w:lang w:val="en-GB"/>
              </w:rPr>
            </w:pPr>
            <w:r w:rsidRPr="008372A6">
              <w:rPr>
                <w:rFonts w:ascii="Calibri" w:hAnsi="Calibri" w:cs="Calibri"/>
                <w:b/>
                <w:bCs/>
                <w:sz w:val="20"/>
                <w:szCs w:val="20"/>
                <w:lang w:val="en-GB"/>
              </w:rPr>
              <w:t>2</w:t>
            </w:r>
          </w:p>
        </w:tc>
      </w:tr>
      <w:tr w:rsidR="004375FF" w:rsidRPr="007F2FF1" w:rsidTr="00B81893">
        <w:trPr>
          <w:trHeight w:val="255"/>
        </w:trPr>
        <w:tc>
          <w:tcPr>
            <w:tcW w:w="16167" w:type="dxa"/>
            <w:gridSpan w:val="11"/>
            <w:tcBorders>
              <w:top w:val="nil"/>
              <w:left w:val="nil"/>
              <w:bottom w:val="nil"/>
              <w:right w:val="nil"/>
            </w:tcBorders>
            <w:shd w:val="clear" w:color="auto" w:fill="auto"/>
            <w:noWrap/>
            <w:vAlign w:val="bottom"/>
          </w:tcPr>
          <w:p w:rsidR="004375FF" w:rsidRPr="007F2FF1" w:rsidRDefault="004375FF" w:rsidP="00B81893">
            <w:pPr>
              <w:rPr>
                <w:rFonts w:ascii="Calibri" w:hAnsi="Calibri" w:cs="Calibri"/>
                <w:sz w:val="20"/>
                <w:szCs w:val="20"/>
                <w:lang w:val="en-GB"/>
              </w:rPr>
            </w:pPr>
          </w:p>
          <w:p w:rsidR="004375FF" w:rsidRPr="007F2FF1" w:rsidRDefault="004375FF" w:rsidP="00B81893">
            <w:pPr>
              <w:rPr>
                <w:rFonts w:ascii="Calibri" w:hAnsi="Calibri" w:cs="Calibri"/>
                <w:sz w:val="20"/>
                <w:szCs w:val="20"/>
                <w:lang w:val="en-GB"/>
              </w:rPr>
            </w:pPr>
            <w:r w:rsidRPr="007F2FF1">
              <w:rPr>
                <w:rFonts w:ascii="Calibri" w:hAnsi="Calibri" w:cs="Calibri"/>
                <w:sz w:val="20"/>
                <w:szCs w:val="20"/>
                <w:lang w:val="en-GB"/>
              </w:rPr>
              <w:t>NB. Scores for risk-of-bias range from 1 (low risk of bias; high methodological quality) to 3 (high risk of bias; low methodological quality). Score 4 stands for no rating.</w:t>
            </w:r>
          </w:p>
          <w:p w:rsidR="004375FF" w:rsidRPr="007F2FF1" w:rsidRDefault="004375FF" w:rsidP="00B81893">
            <w:pPr>
              <w:rPr>
                <w:rFonts w:ascii="Calibri" w:hAnsi="Calibri" w:cs="Calibri"/>
                <w:sz w:val="20"/>
                <w:szCs w:val="20"/>
                <w:lang w:val="en-GB"/>
              </w:rPr>
            </w:pPr>
            <w:r w:rsidRPr="007F2FF1">
              <w:rPr>
                <w:rFonts w:ascii="Calibri" w:hAnsi="Calibri" w:cs="Calibri"/>
                <w:sz w:val="20"/>
                <w:szCs w:val="20"/>
                <w:lang w:val="en-GB"/>
              </w:rPr>
              <w:t xml:space="preserve">* Study design refers to the distinction between experimental and observational, and cross-sectional and longitudinal studies. Representativeness refers to the extent to which </w:t>
            </w:r>
          </w:p>
          <w:p w:rsidR="004375FF" w:rsidRPr="007F2FF1" w:rsidRDefault="004375FF" w:rsidP="00B81893">
            <w:pPr>
              <w:rPr>
                <w:rFonts w:ascii="Calibri" w:hAnsi="Calibri" w:cs="Calibri"/>
                <w:b/>
                <w:bCs/>
                <w:sz w:val="20"/>
                <w:szCs w:val="20"/>
                <w:lang w:val="en-GB"/>
              </w:rPr>
            </w:pPr>
            <w:r w:rsidRPr="007F2FF1">
              <w:rPr>
                <w:rFonts w:ascii="Calibri" w:hAnsi="Calibri" w:cs="Calibri"/>
                <w:sz w:val="20"/>
                <w:szCs w:val="20"/>
                <w:lang w:val="en-GB"/>
              </w:rPr>
              <w:t>the study population is generalizable to the population it was drawn from. Representativeness II refers to representativeness due to withdrawals and drop-outs. Confounding refers to the adjustment for relevant confounding factors in analyses. Data collection refers to the extent in which valid and reliable instruments were used for data collection. Data analysis refers to the methods used for data analysis (for example only descriptive analyses versus more complex analyses). Data reporting refers to the extent in which authors were specific in their reporting about hypotheses and probability value.</w:t>
            </w:r>
          </w:p>
        </w:tc>
      </w:tr>
    </w:tbl>
    <w:p w:rsidR="00BF5993" w:rsidRDefault="00BF5993"/>
    <w:sectPr w:rsidR="00BF5993" w:rsidSect="0015296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5FF" w:rsidRDefault="004375FF" w:rsidP="004375FF">
      <w:r>
        <w:separator/>
      </w:r>
    </w:p>
  </w:endnote>
  <w:endnote w:type="continuationSeparator" w:id="0">
    <w:p w:rsidR="004375FF" w:rsidRDefault="004375FF" w:rsidP="0043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5FF" w:rsidRDefault="004375FF" w:rsidP="004375FF">
      <w:r>
        <w:separator/>
      </w:r>
    </w:p>
  </w:footnote>
  <w:footnote w:type="continuationSeparator" w:id="0">
    <w:p w:rsidR="004375FF" w:rsidRDefault="004375FF" w:rsidP="00437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77D1"/>
    <w:multiLevelType w:val="hybridMultilevel"/>
    <w:tmpl w:val="F5C640F6"/>
    <w:lvl w:ilvl="0" w:tplc="0816000F">
      <w:start w:val="1"/>
      <w:numFmt w:val="decimal"/>
      <w:lvlText w:val="%1."/>
      <w:lvlJc w:val="left"/>
      <w:pPr>
        <w:tabs>
          <w:tab w:val="num" w:pos="1440"/>
        </w:tabs>
        <w:ind w:left="1440" w:hanging="360"/>
      </w:pPr>
      <w:rPr>
        <w:rFonts w:cs="Times New Roman" w:hint="default"/>
      </w:rPr>
    </w:lvl>
    <w:lvl w:ilvl="1" w:tplc="04130019">
      <w:start w:val="1"/>
      <w:numFmt w:val="lowerLetter"/>
      <w:lvlText w:val="%2."/>
      <w:lvlJc w:val="left"/>
      <w:pPr>
        <w:tabs>
          <w:tab w:val="num" w:pos="2160"/>
        </w:tabs>
        <w:ind w:left="2160" w:hanging="360"/>
      </w:pPr>
      <w:rPr>
        <w:rFonts w:cs="Times New Roman"/>
      </w:rPr>
    </w:lvl>
    <w:lvl w:ilvl="2" w:tplc="0413001B" w:tentative="1">
      <w:start w:val="1"/>
      <w:numFmt w:val="lowerRoman"/>
      <w:lvlText w:val="%3."/>
      <w:lvlJc w:val="right"/>
      <w:pPr>
        <w:tabs>
          <w:tab w:val="num" w:pos="2880"/>
        </w:tabs>
        <w:ind w:left="2880" w:hanging="180"/>
      </w:pPr>
      <w:rPr>
        <w:rFonts w:cs="Times New Roman"/>
      </w:rPr>
    </w:lvl>
    <w:lvl w:ilvl="3" w:tplc="0413000F" w:tentative="1">
      <w:start w:val="1"/>
      <w:numFmt w:val="decimal"/>
      <w:lvlText w:val="%4."/>
      <w:lvlJc w:val="left"/>
      <w:pPr>
        <w:tabs>
          <w:tab w:val="num" w:pos="3600"/>
        </w:tabs>
        <w:ind w:left="3600" w:hanging="360"/>
      </w:pPr>
      <w:rPr>
        <w:rFonts w:cs="Times New Roman"/>
      </w:rPr>
    </w:lvl>
    <w:lvl w:ilvl="4" w:tplc="04130019" w:tentative="1">
      <w:start w:val="1"/>
      <w:numFmt w:val="lowerLetter"/>
      <w:lvlText w:val="%5."/>
      <w:lvlJc w:val="left"/>
      <w:pPr>
        <w:tabs>
          <w:tab w:val="num" w:pos="4320"/>
        </w:tabs>
        <w:ind w:left="4320" w:hanging="360"/>
      </w:pPr>
      <w:rPr>
        <w:rFonts w:cs="Times New Roman"/>
      </w:rPr>
    </w:lvl>
    <w:lvl w:ilvl="5" w:tplc="0413001B" w:tentative="1">
      <w:start w:val="1"/>
      <w:numFmt w:val="lowerRoman"/>
      <w:lvlText w:val="%6."/>
      <w:lvlJc w:val="right"/>
      <w:pPr>
        <w:tabs>
          <w:tab w:val="num" w:pos="5040"/>
        </w:tabs>
        <w:ind w:left="5040" w:hanging="180"/>
      </w:pPr>
      <w:rPr>
        <w:rFonts w:cs="Times New Roman"/>
      </w:rPr>
    </w:lvl>
    <w:lvl w:ilvl="6" w:tplc="0413000F" w:tentative="1">
      <w:start w:val="1"/>
      <w:numFmt w:val="decimal"/>
      <w:lvlText w:val="%7."/>
      <w:lvlJc w:val="left"/>
      <w:pPr>
        <w:tabs>
          <w:tab w:val="num" w:pos="5760"/>
        </w:tabs>
        <w:ind w:left="5760" w:hanging="360"/>
      </w:pPr>
      <w:rPr>
        <w:rFonts w:cs="Times New Roman"/>
      </w:rPr>
    </w:lvl>
    <w:lvl w:ilvl="7" w:tplc="04130019" w:tentative="1">
      <w:start w:val="1"/>
      <w:numFmt w:val="lowerLetter"/>
      <w:lvlText w:val="%8."/>
      <w:lvlJc w:val="left"/>
      <w:pPr>
        <w:tabs>
          <w:tab w:val="num" w:pos="6480"/>
        </w:tabs>
        <w:ind w:left="6480" w:hanging="360"/>
      </w:pPr>
      <w:rPr>
        <w:rFonts w:cs="Times New Roman"/>
      </w:rPr>
    </w:lvl>
    <w:lvl w:ilvl="8" w:tplc="0413001B" w:tentative="1">
      <w:start w:val="1"/>
      <w:numFmt w:val="lowerRoman"/>
      <w:lvlText w:val="%9."/>
      <w:lvlJc w:val="right"/>
      <w:pPr>
        <w:tabs>
          <w:tab w:val="num" w:pos="7200"/>
        </w:tabs>
        <w:ind w:left="7200" w:hanging="180"/>
      </w:pPr>
      <w:rPr>
        <w:rFonts w:cs="Times New Roman"/>
      </w:rPr>
    </w:lvl>
  </w:abstractNum>
  <w:abstractNum w:abstractNumId="1">
    <w:nsid w:val="0BA5764E"/>
    <w:multiLevelType w:val="hybridMultilevel"/>
    <w:tmpl w:val="8A9CF502"/>
    <w:lvl w:ilvl="0" w:tplc="6DA4A9C6">
      <w:start w:val="1"/>
      <w:numFmt w:val="decimal"/>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2">
    <w:nsid w:val="0BC81E07"/>
    <w:multiLevelType w:val="hybridMultilevel"/>
    <w:tmpl w:val="DCB6D426"/>
    <w:lvl w:ilvl="0" w:tplc="437A2D1E">
      <w:start w:val="1"/>
      <w:numFmt w:val="decimal"/>
      <w:lvlText w:val="%1."/>
      <w:lvlJc w:val="left"/>
      <w:pPr>
        <w:tabs>
          <w:tab w:val="num" w:pos="720"/>
        </w:tabs>
        <w:ind w:left="720" w:hanging="360"/>
      </w:pPr>
      <w:rPr>
        <w:rFonts w:ascii="Times New Roman" w:eastAsia="Times New Roman" w:hAnsi="Times New Roman" w:cs="Times New Roman"/>
      </w:rPr>
    </w:lvl>
    <w:lvl w:ilvl="1" w:tplc="04130019">
      <w:start w:val="1"/>
      <w:numFmt w:val="lowerLetter"/>
      <w:lvlText w:val="%2."/>
      <w:lvlJc w:val="left"/>
      <w:pPr>
        <w:tabs>
          <w:tab w:val="num" w:pos="1440"/>
        </w:tabs>
        <w:ind w:left="1440" w:hanging="360"/>
      </w:pPr>
      <w:rPr>
        <w:rFonts w:cs="Times New Roman" w:hint="default"/>
      </w:rPr>
    </w:lvl>
    <w:lvl w:ilvl="2" w:tplc="0413001B">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12E05B37"/>
    <w:multiLevelType w:val="hybridMultilevel"/>
    <w:tmpl w:val="340C2E8E"/>
    <w:lvl w:ilvl="0" w:tplc="0816000F">
      <w:start w:val="1"/>
      <w:numFmt w:val="decimal"/>
      <w:lvlText w:val="%1."/>
      <w:lvlJc w:val="left"/>
      <w:pPr>
        <w:ind w:left="144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25B662A6"/>
    <w:multiLevelType w:val="hybridMultilevel"/>
    <w:tmpl w:val="740092DC"/>
    <w:lvl w:ilvl="0" w:tplc="0409000F">
      <w:start w:val="1"/>
      <w:numFmt w:val="decimal"/>
      <w:lvlText w:val="%1."/>
      <w:lvlJc w:val="left"/>
      <w:pPr>
        <w:ind w:left="2340" w:hanging="360"/>
      </w:pPr>
      <w:rPr>
        <w:rFonts w:cs="Times New Roman"/>
      </w:rPr>
    </w:lvl>
    <w:lvl w:ilvl="1" w:tplc="04130019" w:tentative="1">
      <w:start w:val="1"/>
      <w:numFmt w:val="lowerLetter"/>
      <w:lvlText w:val="%2."/>
      <w:lvlJc w:val="left"/>
      <w:pPr>
        <w:tabs>
          <w:tab w:val="num" w:pos="1236"/>
        </w:tabs>
        <w:ind w:left="1236" w:hanging="360"/>
      </w:pPr>
      <w:rPr>
        <w:rFonts w:cs="Times New Roman"/>
      </w:rPr>
    </w:lvl>
    <w:lvl w:ilvl="2" w:tplc="0413001B" w:tentative="1">
      <w:start w:val="1"/>
      <w:numFmt w:val="lowerRoman"/>
      <w:lvlText w:val="%3."/>
      <w:lvlJc w:val="right"/>
      <w:pPr>
        <w:tabs>
          <w:tab w:val="num" w:pos="1956"/>
        </w:tabs>
        <w:ind w:left="1956" w:hanging="180"/>
      </w:pPr>
      <w:rPr>
        <w:rFonts w:cs="Times New Roman"/>
      </w:rPr>
    </w:lvl>
    <w:lvl w:ilvl="3" w:tplc="0413000F" w:tentative="1">
      <w:start w:val="1"/>
      <w:numFmt w:val="decimal"/>
      <w:lvlText w:val="%4."/>
      <w:lvlJc w:val="left"/>
      <w:pPr>
        <w:tabs>
          <w:tab w:val="num" w:pos="2676"/>
        </w:tabs>
        <w:ind w:left="2676" w:hanging="360"/>
      </w:pPr>
      <w:rPr>
        <w:rFonts w:cs="Times New Roman"/>
      </w:rPr>
    </w:lvl>
    <w:lvl w:ilvl="4" w:tplc="04130019" w:tentative="1">
      <w:start w:val="1"/>
      <w:numFmt w:val="lowerLetter"/>
      <w:lvlText w:val="%5."/>
      <w:lvlJc w:val="left"/>
      <w:pPr>
        <w:tabs>
          <w:tab w:val="num" w:pos="3396"/>
        </w:tabs>
        <w:ind w:left="3396" w:hanging="360"/>
      </w:pPr>
      <w:rPr>
        <w:rFonts w:cs="Times New Roman"/>
      </w:rPr>
    </w:lvl>
    <w:lvl w:ilvl="5" w:tplc="0413001B" w:tentative="1">
      <w:start w:val="1"/>
      <w:numFmt w:val="lowerRoman"/>
      <w:lvlText w:val="%6."/>
      <w:lvlJc w:val="right"/>
      <w:pPr>
        <w:tabs>
          <w:tab w:val="num" w:pos="4116"/>
        </w:tabs>
        <w:ind w:left="4116" w:hanging="180"/>
      </w:pPr>
      <w:rPr>
        <w:rFonts w:cs="Times New Roman"/>
      </w:rPr>
    </w:lvl>
    <w:lvl w:ilvl="6" w:tplc="0413000F" w:tentative="1">
      <w:start w:val="1"/>
      <w:numFmt w:val="decimal"/>
      <w:lvlText w:val="%7."/>
      <w:lvlJc w:val="left"/>
      <w:pPr>
        <w:tabs>
          <w:tab w:val="num" w:pos="4836"/>
        </w:tabs>
        <w:ind w:left="4836" w:hanging="360"/>
      </w:pPr>
      <w:rPr>
        <w:rFonts w:cs="Times New Roman"/>
      </w:rPr>
    </w:lvl>
    <w:lvl w:ilvl="7" w:tplc="04130019" w:tentative="1">
      <w:start w:val="1"/>
      <w:numFmt w:val="lowerLetter"/>
      <w:lvlText w:val="%8."/>
      <w:lvlJc w:val="left"/>
      <w:pPr>
        <w:tabs>
          <w:tab w:val="num" w:pos="5556"/>
        </w:tabs>
        <w:ind w:left="5556" w:hanging="360"/>
      </w:pPr>
      <w:rPr>
        <w:rFonts w:cs="Times New Roman"/>
      </w:rPr>
    </w:lvl>
    <w:lvl w:ilvl="8" w:tplc="0413001B" w:tentative="1">
      <w:start w:val="1"/>
      <w:numFmt w:val="lowerRoman"/>
      <w:lvlText w:val="%9."/>
      <w:lvlJc w:val="right"/>
      <w:pPr>
        <w:tabs>
          <w:tab w:val="num" w:pos="6276"/>
        </w:tabs>
        <w:ind w:left="6276" w:hanging="180"/>
      </w:pPr>
      <w:rPr>
        <w:rFonts w:cs="Times New Roman"/>
      </w:rPr>
    </w:lvl>
  </w:abstractNum>
  <w:abstractNum w:abstractNumId="5">
    <w:nsid w:val="383334B9"/>
    <w:multiLevelType w:val="hybridMultilevel"/>
    <w:tmpl w:val="96EC4948"/>
    <w:lvl w:ilvl="0" w:tplc="0409000F">
      <w:start w:val="1"/>
      <w:numFmt w:val="decimal"/>
      <w:lvlText w:val="%1."/>
      <w:lvlJc w:val="lef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6">
    <w:nsid w:val="3B667242"/>
    <w:multiLevelType w:val="hybridMultilevel"/>
    <w:tmpl w:val="49BE6C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D6934FF"/>
    <w:multiLevelType w:val="hybridMultilevel"/>
    <w:tmpl w:val="8C3E8A40"/>
    <w:lvl w:ilvl="0" w:tplc="0816000F">
      <w:start w:val="1"/>
      <w:numFmt w:val="decimal"/>
      <w:lvlText w:val="%1."/>
      <w:lvlJc w:val="left"/>
      <w:pPr>
        <w:ind w:left="144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6502634"/>
    <w:multiLevelType w:val="hybridMultilevel"/>
    <w:tmpl w:val="A1F23A8A"/>
    <w:lvl w:ilvl="0" w:tplc="0816000F">
      <w:start w:val="1"/>
      <w:numFmt w:val="decimal"/>
      <w:lvlText w:val="%1."/>
      <w:lvlJc w:val="left"/>
      <w:pPr>
        <w:ind w:left="2160" w:hanging="360"/>
      </w:pPr>
      <w:rPr>
        <w:rFonts w:cs="Times New Roman"/>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9">
    <w:nsid w:val="4E3D4FFF"/>
    <w:multiLevelType w:val="hybridMultilevel"/>
    <w:tmpl w:val="259646D4"/>
    <w:lvl w:ilvl="0" w:tplc="0816000F">
      <w:start w:val="1"/>
      <w:numFmt w:val="decimal"/>
      <w:lvlText w:val="%1."/>
      <w:lvlJc w:val="left"/>
      <w:pPr>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267088D"/>
    <w:multiLevelType w:val="hybridMultilevel"/>
    <w:tmpl w:val="6EF08626"/>
    <w:lvl w:ilvl="0" w:tplc="0816000F">
      <w:start w:val="1"/>
      <w:numFmt w:val="decimal"/>
      <w:lvlText w:val="%1."/>
      <w:lvlJc w:val="left"/>
      <w:pPr>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6B071EE"/>
    <w:multiLevelType w:val="hybridMultilevel"/>
    <w:tmpl w:val="0B1229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EDC5DE0"/>
    <w:multiLevelType w:val="hybridMultilevel"/>
    <w:tmpl w:val="6EF08626"/>
    <w:lvl w:ilvl="0" w:tplc="0816000F">
      <w:start w:val="1"/>
      <w:numFmt w:val="decimal"/>
      <w:lvlText w:val="%1."/>
      <w:lvlJc w:val="left"/>
      <w:pPr>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12A50BB"/>
    <w:multiLevelType w:val="hybridMultilevel"/>
    <w:tmpl w:val="D5AE1E2C"/>
    <w:lvl w:ilvl="0" w:tplc="0816000F">
      <w:start w:val="1"/>
      <w:numFmt w:val="decimal"/>
      <w:lvlText w:val="%1."/>
      <w:lvlJc w:val="left"/>
      <w:pPr>
        <w:tabs>
          <w:tab w:val="num" w:pos="1440"/>
        </w:tabs>
        <w:ind w:left="1440" w:hanging="360"/>
      </w:pPr>
      <w:rPr>
        <w:rFonts w:cs="Times New Roman" w:hint="default"/>
      </w:rPr>
    </w:lvl>
    <w:lvl w:ilvl="1" w:tplc="0409000F">
      <w:start w:val="1"/>
      <w:numFmt w:val="decimal"/>
      <w:lvlText w:val="%2."/>
      <w:lvlJc w:val="left"/>
      <w:pPr>
        <w:ind w:left="2160" w:hanging="360"/>
      </w:pPr>
      <w:rPr>
        <w:rFonts w:cs="Times New Roman"/>
      </w:rPr>
    </w:lvl>
    <w:lvl w:ilvl="2" w:tplc="0413001B">
      <w:start w:val="1"/>
      <w:numFmt w:val="lowerRoman"/>
      <w:lvlText w:val="%3."/>
      <w:lvlJc w:val="right"/>
      <w:pPr>
        <w:tabs>
          <w:tab w:val="num" w:pos="2880"/>
        </w:tabs>
        <w:ind w:left="2880" w:hanging="180"/>
      </w:pPr>
      <w:rPr>
        <w:rFonts w:cs="Times New Roman"/>
      </w:rPr>
    </w:lvl>
    <w:lvl w:ilvl="3" w:tplc="0413000F">
      <w:start w:val="1"/>
      <w:numFmt w:val="decimal"/>
      <w:lvlText w:val="%4."/>
      <w:lvlJc w:val="left"/>
      <w:pPr>
        <w:tabs>
          <w:tab w:val="num" w:pos="3600"/>
        </w:tabs>
        <w:ind w:left="3600" w:hanging="360"/>
      </w:pPr>
      <w:rPr>
        <w:rFonts w:cs="Times New Roman"/>
      </w:rPr>
    </w:lvl>
    <w:lvl w:ilvl="4" w:tplc="CE901406">
      <w:start w:val="2"/>
      <w:numFmt w:val="lowerLetter"/>
      <w:lvlText w:val="%5."/>
      <w:lvlJc w:val="left"/>
      <w:pPr>
        <w:ind w:left="4320" w:hanging="360"/>
      </w:pPr>
      <w:rPr>
        <w:rFonts w:cs="Times New Roman" w:hint="default"/>
      </w:rPr>
    </w:lvl>
    <w:lvl w:ilvl="5" w:tplc="0413001B" w:tentative="1">
      <w:start w:val="1"/>
      <w:numFmt w:val="lowerRoman"/>
      <w:lvlText w:val="%6."/>
      <w:lvlJc w:val="right"/>
      <w:pPr>
        <w:tabs>
          <w:tab w:val="num" w:pos="5040"/>
        </w:tabs>
        <w:ind w:left="5040" w:hanging="180"/>
      </w:pPr>
      <w:rPr>
        <w:rFonts w:cs="Times New Roman"/>
      </w:rPr>
    </w:lvl>
    <w:lvl w:ilvl="6" w:tplc="0413000F" w:tentative="1">
      <w:start w:val="1"/>
      <w:numFmt w:val="decimal"/>
      <w:lvlText w:val="%7."/>
      <w:lvlJc w:val="left"/>
      <w:pPr>
        <w:tabs>
          <w:tab w:val="num" w:pos="5760"/>
        </w:tabs>
        <w:ind w:left="5760" w:hanging="360"/>
      </w:pPr>
      <w:rPr>
        <w:rFonts w:cs="Times New Roman"/>
      </w:rPr>
    </w:lvl>
    <w:lvl w:ilvl="7" w:tplc="04130019" w:tentative="1">
      <w:start w:val="1"/>
      <w:numFmt w:val="lowerLetter"/>
      <w:lvlText w:val="%8."/>
      <w:lvlJc w:val="left"/>
      <w:pPr>
        <w:tabs>
          <w:tab w:val="num" w:pos="6480"/>
        </w:tabs>
        <w:ind w:left="6480" w:hanging="360"/>
      </w:pPr>
      <w:rPr>
        <w:rFonts w:cs="Times New Roman"/>
      </w:rPr>
    </w:lvl>
    <w:lvl w:ilvl="8" w:tplc="0413001B" w:tentative="1">
      <w:start w:val="1"/>
      <w:numFmt w:val="lowerRoman"/>
      <w:lvlText w:val="%9."/>
      <w:lvlJc w:val="right"/>
      <w:pPr>
        <w:tabs>
          <w:tab w:val="num" w:pos="7200"/>
        </w:tabs>
        <w:ind w:left="7200" w:hanging="180"/>
      </w:pPr>
      <w:rPr>
        <w:rFonts w:cs="Times New Roman"/>
      </w:rPr>
    </w:lvl>
  </w:abstractNum>
  <w:abstractNum w:abstractNumId="14">
    <w:nsid w:val="64BA089E"/>
    <w:multiLevelType w:val="hybridMultilevel"/>
    <w:tmpl w:val="6EF08626"/>
    <w:lvl w:ilvl="0" w:tplc="0816000F">
      <w:start w:val="1"/>
      <w:numFmt w:val="decimal"/>
      <w:lvlText w:val="%1."/>
      <w:lvlJc w:val="left"/>
      <w:pPr>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4FC7340"/>
    <w:multiLevelType w:val="hybridMultilevel"/>
    <w:tmpl w:val="407C3DF6"/>
    <w:lvl w:ilvl="0" w:tplc="0816000F">
      <w:start w:val="1"/>
      <w:numFmt w:val="decimal"/>
      <w:lvlText w:val="%1."/>
      <w:lvlJc w:val="left"/>
      <w:pPr>
        <w:ind w:left="1494" w:hanging="360"/>
      </w:pPr>
      <w:rPr>
        <w:rFonts w:cs="Times New Roman"/>
      </w:rPr>
    </w:lvl>
    <w:lvl w:ilvl="1" w:tplc="04130019" w:tentative="1">
      <w:start w:val="1"/>
      <w:numFmt w:val="lowerLetter"/>
      <w:lvlText w:val="%2."/>
      <w:lvlJc w:val="left"/>
      <w:pPr>
        <w:ind w:left="2214" w:hanging="360"/>
      </w:pPr>
      <w:rPr>
        <w:rFonts w:cs="Times New Roman"/>
      </w:rPr>
    </w:lvl>
    <w:lvl w:ilvl="2" w:tplc="0413001B" w:tentative="1">
      <w:start w:val="1"/>
      <w:numFmt w:val="lowerRoman"/>
      <w:lvlText w:val="%3."/>
      <w:lvlJc w:val="right"/>
      <w:pPr>
        <w:ind w:left="2934" w:hanging="180"/>
      </w:pPr>
      <w:rPr>
        <w:rFonts w:cs="Times New Roman"/>
      </w:rPr>
    </w:lvl>
    <w:lvl w:ilvl="3" w:tplc="0413000F" w:tentative="1">
      <w:start w:val="1"/>
      <w:numFmt w:val="decimal"/>
      <w:lvlText w:val="%4."/>
      <w:lvlJc w:val="left"/>
      <w:pPr>
        <w:ind w:left="3654" w:hanging="360"/>
      </w:pPr>
      <w:rPr>
        <w:rFonts w:cs="Times New Roman"/>
      </w:rPr>
    </w:lvl>
    <w:lvl w:ilvl="4" w:tplc="04130019" w:tentative="1">
      <w:start w:val="1"/>
      <w:numFmt w:val="lowerLetter"/>
      <w:lvlText w:val="%5."/>
      <w:lvlJc w:val="left"/>
      <w:pPr>
        <w:ind w:left="4374" w:hanging="360"/>
      </w:pPr>
      <w:rPr>
        <w:rFonts w:cs="Times New Roman"/>
      </w:rPr>
    </w:lvl>
    <w:lvl w:ilvl="5" w:tplc="0413001B" w:tentative="1">
      <w:start w:val="1"/>
      <w:numFmt w:val="lowerRoman"/>
      <w:lvlText w:val="%6."/>
      <w:lvlJc w:val="right"/>
      <w:pPr>
        <w:ind w:left="5094" w:hanging="180"/>
      </w:pPr>
      <w:rPr>
        <w:rFonts w:cs="Times New Roman"/>
      </w:rPr>
    </w:lvl>
    <w:lvl w:ilvl="6" w:tplc="0413000F" w:tentative="1">
      <w:start w:val="1"/>
      <w:numFmt w:val="decimal"/>
      <w:lvlText w:val="%7."/>
      <w:lvlJc w:val="left"/>
      <w:pPr>
        <w:ind w:left="5814" w:hanging="360"/>
      </w:pPr>
      <w:rPr>
        <w:rFonts w:cs="Times New Roman"/>
      </w:rPr>
    </w:lvl>
    <w:lvl w:ilvl="7" w:tplc="04130019" w:tentative="1">
      <w:start w:val="1"/>
      <w:numFmt w:val="lowerLetter"/>
      <w:lvlText w:val="%8."/>
      <w:lvlJc w:val="left"/>
      <w:pPr>
        <w:ind w:left="6534" w:hanging="360"/>
      </w:pPr>
      <w:rPr>
        <w:rFonts w:cs="Times New Roman"/>
      </w:rPr>
    </w:lvl>
    <w:lvl w:ilvl="8" w:tplc="0413001B" w:tentative="1">
      <w:start w:val="1"/>
      <w:numFmt w:val="lowerRoman"/>
      <w:lvlText w:val="%9."/>
      <w:lvlJc w:val="right"/>
      <w:pPr>
        <w:ind w:left="7254" w:hanging="180"/>
      </w:pPr>
      <w:rPr>
        <w:rFonts w:cs="Times New Roman"/>
      </w:rPr>
    </w:lvl>
  </w:abstractNum>
  <w:abstractNum w:abstractNumId="16">
    <w:nsid w:val="787B46B5"/>
    <w:multiLevelType w:val="hybridMultilevel"/>
    <w:tmpl w:val="4E7E9128"/>
    <w:lvl w:ilvl="0" w:tplc="C064366C">
      <w:start w:val="1"/>
      <w:numFmt w:val="decimal"/>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7">
    <w:nsid w:val="7A5D1A98"/>
    <w:multiLevelType w:val="hybridMultilevel"/>
    <w:tmpl w:val="6EF08626"/>
    <w:lvl w:ilvl="0" w:tplc="0816000F">
      <w:start w:val="1"/>
      <w:numFmt w:val="decimal"/>
      <w:lvlText w:val="%1."/>
      <w:lvlJc w:val="left"/>
      <w:pPr>
        <w:ind w:left="216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7C830965"/>
    <w:multiLevelType w:val="hybridMultilevel"/>
    <w:tmpl w:val="92D09E6C"/>
    <w:lvl w:ilvl="0" w:tplc="13064B5A">
      <w:start w:val="1"/>
      <w:numFmt w:val="upperLetter"/>
      <w:lvlText w:val="%1)"/>
      <w:lvlJc w:val="left"/>
      <w:pPr>
        <w:ind w:left="720" w:hanging="360"/>
      </w:pPr>
      <w:rPr>
        <w:rFonts w:cs="Times New Roman" w:hint="default"/>
        <w:b/>
      </w:rPr>
    </w:lvl>
    <w:lvl w:ilvl="1" w:tplc="0816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8"/>
  </w:num>
  <w:num w:numId="3">
    <w:abstractNumId w:val="1"/>
  </w:num>
  <w:num w:numId="4">
    <w:abstractNumId w:val="16"/>
  </w:num>
  <w:num w:numId="5">
    <w:abstractNumId w:val="7"/>
  </w:num>
  <w:num w:numId="6">
    <w:abstractNumId w:val="12"/>
  </w:num>
  <w:num w:numId="7">
    <w:abstractNumId w:val="17"/>
  </w:num>
  <w:num w:numId="8">
    <w:abstractNumId w:val="14"/>
  </w:num>
  <w:num w:numId="9">
    <w:abstractNumId w:val="10"/>
  </w:num>
  <w:num w:numId="10">
    <w:abstractNumId w:val="9"/>
  </w:num>
  <w:num w:numId="11">
    <w:abstractNumId w:val="0"/>
  </w:num>
  <w:num w:numId="12">
    <w:abstractNumId w:val="8"/>
  </w:num>
  <w:num w:numId="13">
    <w:abstractNumId w:val="15"/>
  </w:num>
  <w:num w:numId="14">
    <w:abstractNumId w:val="13"/>
  </w:num>
  <w:num w:numId="15">
    <w:abstractNumId w:val="11"/>
  </w:num>
  <w:num w:numId="16">
    <w:abstractNumId w:val="5"/>
  </w:num>
  <w:num w:numId="17">
    <w:abstractNumId w:val="4"/>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45"/>
    <w:rsid w:val="00152960"/>
    <w:rsid w:val="004375FF"/>
    <w:rsid w:val="007E2545"/>
    <w:rsid w:val="007F2FF1"/>
    <w:rsid w:val="00844E9B"/>
    <w:rsid w:val="00A25380"/>
    <w:rsid w:val="00BF5993"/>
    <w:rsid w:val="00CA00B6"/>
    <w:rsid w:val="00F77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DDE6E-B7F6-490B-9268-07DE4941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545"/>
    <w:pPr>
      <w:spacing w:after="0" w:line="240" w:lineRule="auto"/>
    </w:pPr>
    <w:rPr>
      <w:rFonts w:ascii="Times New Roman" w:eastAsia="Times New Roman" w:hAnsi="Times New Roman" w:cs="Times New Roman"/>
      <w:sz w:val="24"/>
      <w:szCs w:val="24"/>
      <w:lang w:val="nl-NL" w:eastAsia="nl-NL"/>
    </w:rPr>
  </w:style>
  <w:style w:type="paragraph" w:styleId="Heading1">
    <w:name w:val="heading 1"/>
    <w:basedOn w:val="Normal"/>
    <w:next w:val="Normal"/>
    <w:link w:val="Heading1Char"/>
    <w:uiPriority w:val="9"/>
    <w:qFormat/>
    <w:rsid w:val="007E254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545"/>
    <w:rPr>
      <w:rFonts w:asciiTheme="majorHAnsi" w:eastAsiaTheme="majorEastAsia" w:hAnsiTheme="majorHAnsi" w:cstheme="majorBidi"/>
      <w:b/>
      <w:bCs/>
      <w:color w:val="2E74B5" w:themeColor="accent1" w:themeShade="BF"/>
      <w:sz w:val="28"/>
      <w:szCs w:val="28"/>
      <w:lang w:val="nl-NL" w:eastAsia="nl-NL"/>
    </w:rPr>
  </w:style>
  <w:style w:type="table" w:styleId="TableGrid">
    <w:name w:val="Table Grid"/>
    <w:basedOn w:val="TableNormal"/>
    <w:uiPriority w:val="59"/>
    <w:rsid w:val="007E2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545"/>
    <w:pPr>
      <w:ind w:left="720"/>
      <w:contextualSpacing/>
    </w:pPr>
  </w:style>
  <w:style w:type="paragraph" w:styleId="NoSpacing">
    <w:name w:val="No Spacing"/>
    <w:uiPriority w:val="1"/>
    <w:qFormat/>
    <w:rsid w:val="007E2545"/>
    <w:pPr>
      <w:spacing w:after="0" w:line="240" w:lineRule="auto"/>
    </w:pPr>
    <w:rPr>
      <w:rFonts w:ascii="Calibri" w:eastAsia="Calibri" w:hAnsi="Calibri" w:cs="Times New Roman"/>
    </w:rPr>
  </w:style>
  <w:style w:type="paragraph" w:styleId="NormalWeb">
    <w:name w:val="Normal (Web)"/>
    <w:basedOn w:val="Normal"/>
    <w:link w:val="NormalWebChar"/>
    <w:uiPriority w:val="99"/>
    <w:unhideWhenUsed/>
    <w:rsid w:val="007E2545"/>
    <w:pPr>
      <w:spacing w:before="100" w:beforeAutospacing="1" w:after="100" w:afterAutospacing="1"/>
    </w:pPr>
    <w:rPr>
      <w:lang w:val="en-GB" w:eastAsia="en-GB"/>
    </w:rPr>
  </w:style>
  <w:style w:type="paragraph" w:customStyle="1" w:styleId="Default">
    <w:name w:val="Default"/>
    <w:rsid w:val="007E2545"/>
    <w:pPr>
      <w:autoSpaceDE w:val="0"/>
      <w:autoSpaceDN w:val="0"/>
      <w:adjustRightInd w:val="0"/>
      <w:spacing w:after="0" w:line="240" w:lineRule="auto"/>
    </w:pPr>
    <w:rPr>
      <w:rFonts w:ascii="Symbol" w:hAnsi="Symbol" w:cs="Symbol"/>
      <w:color w:val="000000"/>
      <w:sz w:val="24"/>
      <w:szCs w:val="24"/>
    </w:rPr>
  </w:style>
  <w:style w:type="character" w:customStyle="1" w:styleId="searchhistory-search-term">
    <w:name w:val="searchhistory-search-term"/>
    <w:basedOn w:val="DefaultParagraphFont"/>
    <w:rsid w:val="007E2545"/>
  </w:style>
  <w:style w:type="character" w:customStyle="1" w:styleId="NormalWebChar">
    <w:name w:val="Normal (Web) Char"/>
    <w:basedOn w:val="DefaultParagraphFont"/>
    <w:link w:val="NormalWeb"/>
    <w:uiPriority w:val="99"/>
    <w:rsid w:val="007E2545"/>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375FF"/>
    <w:pPr>
      <w:tabs>
        <w:tab w:val="center" w:pos="4513"/>
        <w:tab w:val="right" w:pos="9026"/>
      </w:tabs>
    </w:pPr>
  </w:style>
  <w:style w:type="character" w:customStyle="1" w:styleId="HeaderChar">
    <w:name w:val="Header Char"/>
    <w:basedOn w:val="DefaultParagraphFont"/>
    <w:link w:val="Header"/>
    <w:uiPriority w:val="99"/>
    <w:rsid w:val="004375FF"/>
    <w:rPr>
      <w:rFonts w:ascii="Times New Roman" w:eastAsia="Times New Roman" w:hAnsi="Times New Roman" w:cs="Times New Roman"/>
      <w:sz w:val="24"/>
      <w:szCs w:val="24"/>
      <w:lang w:val="nl-NL" w:eastAsia="nl-NL"/>
    </w:rPr>
  </w:style>
  <w:style w:type="paragraph" w:styleId="Footer">
    <w:name w:val="footer"/>
    <w:basedOn w:val="Normal"/>
    <w:link w:val="FooterChar"/>
    <w:uiPriority w:val="99"/>
    <w:unhideWhenUsed/>
    <w:rsid w:val="004375FF"/>
    <w:pPr>
      <w:tabs>
        <w:tab w:val="center" w:pos="4513"/>
        <w:tab w:val="right" w:pos="9026"/>
      </w:tabs>
    </w:pPr>
  </w:style>
  <w:style w:type="character" w:customStyle="1" w:styleId="FooterChar">
    <w:name w:val="Footer Char"/>
    <w:basedOn w:val="DefaultParagraphFont"/>
    <w:link w:val="Footer"/>
    <w:uiPriority w:val="99"/>
    <w:rsid w:val="004375FF"/>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ITS</cp:lastModifiedBy>
  <cp:revision>2</cp:revision>
  <dcterms:created xsi:type="dcterms:W3CDTF">2015-03-09T11:29:00Z</dcterms:created>
  <dcterms:modified xsi:type="dcterms:W3CDTF">2015-03-09T11:29:00Z</dcterms:modified>
</cp:coreProperties>
</file>