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52" w:rsidRPr="001555D9" w:rsidRDefault="00603052" w:rsidP="00603052">
      <w:pPr>
        <w:spacing w:line="480" w:lineRule="atLeast"/>
        <w:rPr>
          <w:rFonts w:ascii="Times New Roman" w:hAnsi="Times New Roman"/>
        </w:rPr>
      </w:pPr>
      <w:r>
        <w:rPr>
          <w:rFonts w:ascii="Times New Roman" w:hAnsi="Times New Roman"/>
          <w:b/>
        </w:rPr>
        <w:t>Supporting Appendix 1</w:t>
      </w:r>
      <w:r w:rsidRPr="001555D9">
        <w:rPr>
          <w:rFonts w:ascii="Times New Roman" w:hAnsi="Times New Roman"/>
          <w:b/>
        </w:rPr>
        <w:t>: Finnish survey themes</w:t>
      </w:r>
    </w:p>
    <w:p w:rsidR="00603052" w:rsidRDefault="00603052" w:rsidP="00603052">
      <w:pPr>
        <w:spacing w:line="480" w:lineRule="atLeast"/>
        <w:rPr>
          <w:rFonts w:ascii="Times New Roman" w:hAnsi="Times New Roman"/>
        </w:rPr>
      </w:pPr>
      <w:r w:rsidRPr="001555D9">
        <w:rPr>
          <w:rFonts w:ascii="Times New Roman" w:hAnsi="Times New Roman"/>
        </w:rPr>
        <w:t>The codes used in the analysis for Study 1 are presented in this appendix. Hierarchy within the model is re-represented here in the following order: upper case bold, followed by bold, then bold indented and finally, normal text. All codes are presented with the original definitions that were used during coding and an example of a representative quote from the database. The original quotes in Finnish language are presented alongside an English translation.</w:t>
      </w:r>
    </w:p>
    <w:p w:rsidR="00603052" w:rsidRPr="001555D9" w:rsidRDefault="00603052" w:rsidP="00603052">
      <w:pPr>
        <w:spacing w:line="480" w:lineRule="atLeast"/>
        <w:rPr>
          <w:rFonts w:ascii="Times New Roman" w:hAnsi="Times New Roman"/>
          <w:sz w:val="24"/>
          <w:szCs w:val="24"/>
        </w:rPr>
      </w:pPr>
    </w:p>
    <w:p w:rsidR="00603052" w:rsidRPr="001555D9" w:rsidRDefault="00603052" w:rsidP="00603052">
      <w:pPr>
        <w:spacing w:line="480" w:lineRule="atLeast"/>
        <w:rPr>
          <w:rFonts w:ascii="Times New Roman" w:hAnsi="Times New Roman"/>
        </w:rPr>
      </w:pPr>
      <w:r w:rsidRPr="001555D9">
        <w:rPr>
          <w:rFonts w:ascii="Times New Roman" w:hAnsi="Times New Roman"/>
          <w:b/>
        </w:rPr>
        <w:t xml:space="preserve">LET IT </w:t>
      </w:r>
      <w:proofErr w:type="gramStart"/>
      <w:r w:rsidRPr="001555D9">
        <w:rPr>
          <w:rFonts w:ascii="Times New Roman" w:hAnsi="Times New Roman"/>
          <w:b/>
        </w:rPr>
        <w:t>BE</w:t>
      </w:r>
      <w:proofErr w:type="gramEnd"/>
      <w:r w:rsidRPr="001555D9">
        <w:rPr>
          <w:rFonts w:ascii="Times New Roman" w:hAnsi="Times New Roman"/>
          <w:b/>
        </w:rPr>
        <w:t xml:space="preserve"> - </w:t>
      </w:r>
      <w:r w:rsidRPr="001555D9">
        <w:rPr>
          <w:rFonts w:ascii="Times New Roman" w:hAnsi="Times New Roman"/>
        </w:rPr>
        <w:t xml:space="preserve">Enjoying the INMI experience. Seeking musical enjoyment triggered by INMI. </w:t>
      </w:r>
    </w:p>
    <w:p w:rsidR="00603052" w:rsidRPr="001555D9" w:rsidRDefault="00603052" w:rsidP="00603052">
      <w:pPr>
        <w:spacing w:line="480" w:lineRule="atLeast"/>
        <w:rPr>
          <w:rFonts w:ascii="Times New Roman" w:hAnsi="Times New Roman"/>
        </w:rPr>
      </w:pPr>
      <w:r w:rsidRPr="001555D9">
        <w:rPr>
          <w:rFonts w:ascii="Times New Roman" w:hAnsi="Times New Roman"/>
          <w:b/>
        </w:rPr>
        <w:t>Imagine:</w:t>
      </w:r>
      <w:r w:rsidRPr="001555D9">
        <w:rPr>
          <w:rFonts w:ascii="Times New Roman" w:hAnsi="Times New Roman"/>
        </w:rPr>
        <w:t xml:space="preserve"> Enjoy the mental continuation of musical imagery –“</w:t>
      </w:r>
      <w:r w:rsidRPr="001555D9">
        <w:rPr>
          <w:rFonts w:ascii="Times New Roman" w:hAnsi="Times New Roman"/>
          <w:i/>
        </w:rPr>
        <w:t>Good songs I like to ‘play’ in my head from the start to the end” (</w:t>
      </w:r>
      <w:proofErr w:type="spellStart"/>
      <w:r w:rsidRPr="001555D9">
        <w:rPr>
          <w:rFonts w:ascii="Times New Roman" w:hAnsi="Times New Roman"/>
          <w:i/>
        </w:rPr>
        <w:t>Hyviäkappaleita</w:t>
      </w:r>
      <w:proofErr w:type="spellEnd"/>
      <w:r w:rsidRPr="001555D9">
        <w:rPr>
          <w:rFonts w:ascii="Times New Roman" w:hAnsi="Times New Roman"/>
          <w:i/>
        </w:rPr>
        <w:t xml:space="preserve"> '</w:t>
      </w:r>
      <w:proofErr w:type="spellStart"/>
      <w:r w:rsidRPr="001555D9">
        <w:rPr>
          <w:rFonts w:ascii="Times New Roman" w:hAnsi="Times New Roman"/>
          <w:i/>
        </w:rPr>
        <w:t>soitan</w:t>
      </w:r>
      <w:proofErr w:type="spellEnd"/>
      <w:r w:rsidRPr="001555D9">
        <w:rPr>
          <w:rFonts w:ascii="Times New Roman" w:hAnsi="Times New Roman"/>
          <w:i/>
        </w:rPr>
        <w:t xml:space="preserve">' </w:t>
      </w:r>
      <w:proofErr w:type="spellStart"/>
      <w:r w:rsidRPr="001555D9">
        <w:rPr>
          <w:rFonts w:ascii="Times New Roman" w:hAnsi="Times New Roman"/>
          <w:i/>
        </w:rPr>
        <w:t>mielessänialustaloppuun</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rPr>
      </w:pPr>
      <w:r w:rsidRPr="001555D9">
        <w:rPr>
          <w:rFonts w:ascii="Times New Roman" w:hAnsi="Times New Roman"/>
          <w:b/>
        </w:rPr>
        <w:t>Sing:</w:t>
      </w:r>
      <w:r w:rsidRPr="001555D9">
        <w:rPr>
          <w:rFonts w:ascii="Times New Roman" w:hAnsi="Times New Roman"/>
        </w:rPr>
        <w:t xml:space="preserve"> Enjoy singing along to the musical imagery – “</w:t>
      </w:r>
      <w:r w:rsidRPr="001555D9">
        <w:rPr>
          <w:rFonts w:ascii="Times New Roman" w:hAnsi="Times New Roman"/>
          <w:i/>
        </w:rPr>
        <w:t>If I have a song playing in my head, I sing it aloud” (</w:t>
      </w:r>
      <w:proofErr w:type="spellStart"/>
      <w:r w:rsidRPr="001555D9">
        <w:rPr>
          <w:rFonts w:ascii="Times New Roman" w:hAnsi="Times New Roman"/>
          <w:i/>
        </w:rPr>
        <w:t>Jos</w:t>
      </w:r>
      <w:proofErr w:type="spellEnd"/>
      <w:r w:rsidRPr="001555D9">
        <w:rPr>
          <w:rFonts w:ascii="Times New Roman" w:hAnsi="Times New Roman"/>
          <w:i/>
        </w:rPr>
        <w:t xml:space="preserve"> </w:t>
      </w:r>
      <w:proofErr w:type="spellStart"/>
      <w:r w:rsidRPr="001555D9">
        <w:rPr>
          <w:rFonts w:ascii="Times New Roman" w:hAnsi="Times New Roman"/>
          <w:i/>
        </w:rPr>
        <w:t>mullasoijokukappalepäässä</w:t>
      </w:r>
      <w:proofErr w:type="spellEnd"/>
      <w:r w:rsidRPr="001555D9">
        <w:rPr>
          <w:rFonts w:ascii="Times New Roman" w:hAnsi="Times New Roman"/>
          <w:i/>
        </w:rPr>
        <w:t xml:space="preserve">, </w:t>
      </w:r>
      <w:proofErr w:type="spellStart"/>
      <w:r w:rsidRPr="001555D9">
        <w:rPr>
          <w:rFonts w:ascii="Times New Roman" w:hAnsi="Times New Roman"/>
          <w:i/>
        </w:rPr>
        <w:t>laulansitäkohtaauseinääneen</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rPr>
      </w:pPr>
      <w:r w:rsidRPr="001555D9">
        <w:rPr>
          <w:rFonts w:ascii="Times New Roman" w:hAnsi="Times New Roman"/>
          <w:b/>
        </w:rPr>
        <w:t>Hum:</w:t>
      </w:r>
      <w:r w:rsidRPr="001555D9">
        <w:rPr>
          <w:rFonts w:ascii="Times New Roman" w:hAnsi="Times New Roman"/>
        </w:rPr>
        <w:t xml:space="preserve"> Enjoy humming along to the musical imagery – “</w:t>
      </w:r>
      <w:r w:rsidRPr="001555D9">
        <w:rPr>
          <w:rFonts w:ascii="Times New Roman" w:hAnsi="Times New Roman"/>
          <w:i/>
        </w:rPr>
        <w:t>Hearing music in my head leads me to humming and then many songs get mixed up” (</w:t>
      </w:r>
      <w:r w:rsidRPr="001555D9">
        <w:rPr>
          <w:rFonts w:ascii="Times New Roman" w:hAnsi="Times New Roman"/>
        </w:rPr>
        <w:t>Musiikinpäässäsoiminenjohtaahyräilyynjasiinämeneeuseatkappaleetsekaisin)</w:t>
      </w:r>
    </w:p>
    <w:p w:rsidR="00603052" w:rsidRPr="001555D9" w:rsidRDefault="00603052" w:rsidP="00603052">
      <w:pPr>
        <w:spacing w:line="480" w:lineRule="atLeast"/>
        <w:rPr>
          <w:rFonts w:ascii="Times New Roman" w:hAnsi="Times New Roman"/>
          <w:i/>
        </w:rPr>
      </w:pPr>
      <w:r w:rsidRPr="001555D9">
        <w:rPr>
          <w:rFonts w:ascii="Times New Roman" w:hAnsi="Times New Roman"/>
          <w:b/>
        </w:rPr>
        <w:t>Listen:</w:t>
      </w:r>
      <w:r w:rsidRPr="001555D9">
        <w:rPr>
          <w:rFonts w:ascii="Times New Roman" w:hAnsi="Times New Roman"/>
        </w:rPr>
        <w:t xml:space="preserve"> Listen to the song or artist they had experienced internally </w:t>
      </w:r>
      <w:r w:rsidRPr="001555D9">
        <w:rPr>
          <w:rFonts w:ascii="Times New Roman" w:hAnsi="Times New Roman"/>
          <w:i/>
        </w:rPr>
        <w:t>– “Songs that I like, I listen to as quickly as possible in their entirety” (</w:t>
      </w:r>
      <w:proofErr w:type="spellStart"/>
      <w:r w:rsidRPr="001555D9">
        <w:rPr>
          <w:rFonts w:ascii="Times New Roman" w:hAnsi="Times New Roman"/>
          <w:i/>
        </w:rPr>
        <w:t>Kappaleen</w:t>
      </w:r>
      <w:proofErr w:type="spellEnd"/>
      <w:r w:rsidRPr="001555D9">
        <w:rPr>
          <w:rFonts w:ascii="Times New Roman" w:hAnsi="Times New Roman"/>
          <w:i/>
        </w:rPr>
        <w:t xml:space="preserve">, </w:t>
      </w:r>
      <w:proofErr w:type="spellStart"/>
      <w:r w:rsidRPr="001555D9">
        <w:rPr>
          <w:rFonts w:ascii="Times New Roman" w:hAnsi="Times New Roman"/>
          <w:i/>
        </w:rPr>
        <w:t>jostapidän</w:t>
      </w:r>
      <w:proofErr w:type="spellEnd"/>
      <w:r w:rsidRPr="001555D9">
        <w:rPr>
          <w:rFonts w:ascii="Times New Roman" w:hAnsi="Times New Roman"/>
          <w:i/>
        </w:rPr>
        <w:t xml:space="preserve">, </w:t>
      </w:r>
      <w:proofErr w:type="spellStart"/>
      <w:r w:rsidRPr="001555D9">
        <w:rPr>
          <w:rFonts w:ascii="Times New Roman" w:hAnsi="Times New Roman"/>
          <w:i/>
        </w:rPr>
        <w:t>kuuntelenmahdollisimmannopeastikokonaan</w:t>
      </w:r>
      <w:proofErr w:type="spellEnd"/>
      <w:r w:rsidRPr="001555D9">
        <w:rPr>
          <w:rFonts w:ascii="Times New Roman" w:hAnsi="Times New Roman"/>
          <w:i/>
        </w:rPr>
        <w:t xml:space="preserve">) </w:t>
      </w:r>
    </w:p>
    <w:p w:rsidR="00603052" w:rsidRPr="001555D9" w:rsidRDefault="00603052" w:rsidP="00603052">
      <w:pPr>
        <w:spacing w:line="480" w:lineRule="atLeast"/>
        <w:rPr>
          <w:rFonts w:ascii="Times New Roman" w:hAnsi="Times New Roman"/>
          <w:b/>
        </w:rPr>
      </w:pPr>
      <w:r w:rsidRPr="001555D9">
        <w:rPr>
          <w:rFonts w:ascii="Times New Roman" w:hAnsi="Times New Roman"/>
          <w:b/>
        </w:rPr>
        <w:t xml:space="preserve">Modify: </w:t>
      </w:r>
      <w:r w:rsidRPr="001555D9">
        <w:rPr>
          <w:rFonts w:ascii="Times New Roman" w:hAnsi="Times New Roman"/>
        </w:rPr>
        <w:t>Alternative ways to enjoy initially involuntary musical imagery by modifying the auditory image for instance, by changing tempo, lyrics – “</w:t>
      </w:r>
      <w:r w:rsidRPr="001555D9">
        <w:rPr>
          <w:rFonts w:ascii="Times New Roman" w:hAnsi="Times New Roman"/>
          <w:i/>
        </w:rPr>
        <w:t xml:space="preserve">It’s funny, because I can act upon it and consciously manipulate music the way I like” </w:t>
      </w:r>
      <w:r w:rsidRPr="001555D9">
        <w:rPr>
          <w:rFonts w:ascii="Times New Roman" w:hAnsi="Times New Roman"/>
        </w:rPr>
        <w:t>(</w:t>
      </w:r>
      <w:proofErr w:type="spellStart"/>
      <w:r w:rsidRPr="001555D9">
        <w:rPr>
          <w:rFonts w:ascii="Times New Roman" w:hAnsi="Times New Roman"/>
          <w:i/>
        </w:rPr>
        <w:t>Hauskajuttu</w:t>
      </w:r>
      <w:proofErr w:type="spellEnd"/>
      <w:r w:rsidRPr="001555D9">
        <w:rPr>
          <w:rFonts w:ascii="Times New Roman" w:hAnsi="Times New Roman"/>
          <w:i/>
        </w:rPr>
        <w:t xml:space="preserve">, </w:t>
      </w:r>
      <w:proofErr w:type="spellStart"/>
      <w:r w:rsidRPr="001555D9">
        <w:rPr>
          <w:rFonts w:ascii="Times New Roman" w:hAnsi="Times New Roman"/>
          <w:i/>
        </w:rPr>
        <w:t>koskaosaanpuuttuaasiaan</w:t>
      </w:r>
      <w:proofErr w:type="spellEnd"/>
      <w:r w:rsidRPr="001555D9">
        <w:rPr>
          <w:rFonts w:ascii="Times New Roman" w:hAnsi="Times New Roman"/>
          <w:i/>
        </w:rPr>
        <w:t xml:space="preserve">, </w:t>
      </w:r>
      <w:proofErr w:type="spellStart"/>
      <w:r w:rsidRPr="001555D9">
        <w:rPr>
          <w:rFonts w:ascii="Times New Roman" w:hAnsi="Times New Roman"/>
          <w:i/>
        </w:rPr>
        <w:t>jaalkaamanipuloidatietoisestikuulemaanihaluamaanisuuntaan</w:t>
      </w:r>
      <w:proofErr w:type="spellEnd"/>
      <w:r w:rsidRPr="001555D9">
        <w:rPr>
          <w:rFonts w:ascii="Times New Roman" w:hAnsi="Times New Roman"/>
        </w:rPr>
        <w:t xml:space="preserve">) </w:t>
      </w:r>
    </w:p>
    <w:p w:rsidR="00603052" w:rsidRPr="001555D9" w:rsidRDefault="00603052" w:rsidP="00603052">
      <w:pPr>
        <w:spacing w:line="480" w:lineRule="atLeast"/>
        <w:rPr>
          <w:rFonts w:ascii="Times New Roman" w:hAnsi="Times New Roman"/>
          <w:i/>
        </w:rPr>
      </w:pPr>
      <w:r w:rsidRPr="001555D9">
        <w:rPr>
          <w:rFonts w:ascii="Times New Roman" w:hAnsi="Times New Roman"/>
          <w:b/>
        </w:rPr>
        <w:t>Acquire:</w:t>
      </w:r>
      <w:r w:rsidRPr="001555D9">
        <w:rPr>
          <w:rFonts w:ascii="Times New Roman" w:hAnsi="Times New Roman"/>
        </w:rPr>
        <w:t xml:space="preserve"> Participant reported a need to buy the music, presumably for later play back –“</w:t>
      </w:r>
      <w:r w:rsidRPr="001555D9">
        <w:rPr>
          <w:rFonts w:ascii="Times New Roman" w:hAnsi="Times New Roman"/>
          <w:i/>
        </w:rPr>
        <w:t xml:space="preserve">seldom it’s some pleasant and interesting piece which I really like. That can lead to playing back the record or </w:t>
      </w:r>
      <w:r w:rsidRPr="001555D9">
        <w:rPr>
          <w:rFonts w:ascii="Times New Roman" w:hAnsi="Times New Roman"/>
          <w:i/>
        </w:rPr>
        <w:lastRenderedPageBreak/>
        <w:t>buying</w:t>
      </w:r>
      <w:proofErr w:type="gramStart"/>
      <w:r w:rsidRPr="001555D9">
        <w:rPr>
          <w:rFonts w:ascii="Times New Roman" w:hAnsi="Times New Roman"/>
          <w:i/>
        </w:rPr>
        <w:t>”(</w:t>
      </w:r>
      <w:proofErr w:type="spellStart"/>
      <w:proofErr w:type="gramEnd"/>
      <w:r w:rsidRPr="001555D9">
        <w:rPr>
          <w:rFonts w:ascii="Times New Roman" w:hAnsi="Times New Roman"/>
          <w:i/>
        </w:rPr>
        <w:t>Harvemminsoijokinmiellyttäväjakiinnostavapätkä</w:t>
      </w:r>
      <w:proofErr w:type="spellEnd"/>
      <w:r w:rsidRPr="001555D9">
        <w:rPr>
          <w:rFonts w:ascii="Times New Roman" w:hAnsi="Times New Roman"/>
          <w:i/>
        </w:rPr>
        <w:t xml:space="preserve">, </w:t>
      </w:r>
      <w:proofErr w:type="spellStart"/>
      <w:r w:rsidRPr="001555D9">
        <w:rPr>
          <w:rFonts w:ascii="Times New Roman" w:hAnsi="Times New Roman"/>
          <w:i/>
        </w:rPr>
        <w:t>sellainen</w:t>
      </w:r>
      <w:proofErr w:type="spellEnd"/>
      <w:r w:rsidRPr="001555D9">
        <w:rPr>
          <w:rFonts w:ascii="Times New Roman" w:hAnsi="Times New Roman"/>
          <w:i/>
        </w:rPr>
        <w:t xml:space="preserve">, </w:t>
      </w:r>
      <w:proofErr w:type="spellStart"/>
      <w:r w:rsidRPr="001555D9">
        <w:rPr>
          <w:rFonts w:ascii="Times New Roman" w:hAnsi="Times New Roman"/>
          <w:i/>
        </w:rPr>
        <w:t>jostatodellapidän</w:t>
      </w:r>
      <w:proofErr w:type="spellEnd"/>
      <w:r w:rsidRPr="001555D9">
        <w:rPr>
          <w:rFonts w:ascii="Times New Roman" w:hAnsi="Times New Roman"/>
          <w:i/>
        </w:rPr>
        <w:t xml:space="preserve">. </w:t>
      </w:r>
      <w:proofErr w:type="spellStart"/>
      <w:r w:rsidRPr="001555D9">
        <w:rPr>
          <w:rFonts w:ascii="Times New Roman" w:hAnsi="Times New Roman"/>
          <w:i/>
        </w:rPr>
        <w:t>Tämävoijohtaalevynsoittamiseentaijopaostamiseen</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rPr>
      </w:pPr>
      <w:r w:rsidRPr="001555D9">
        <w:rPr>
          <w:rFonts w:ascii="Times New Roman" w:hAnsi="Times New Roman"/>
          <w:b/>
        </w:rPr>
        <w:t>Play:</w:t>
      </w:r>
      <w:r w:rsidRPr="001555D9">
        <w:rPr>
          <w:rFonts w:ascii="Times New Roman" w:hAnsi="Times New Roman"/>
        </w:rPr>
        <w:t xml:space="preserve"> Participant reported the urge to play the music on an instrument or to sing –“</w:t>
      </w:r>
      <w:r w:rsidRPr="001555D9">
        <w:rPr>
          <w:rFonts w:ascii="Times New Roman" w:hAnsi="Times New Roman"/>
          <w:i/>
        </w:rPr>
        <w:t xml:space="preserve">Sometimes it’s pleasant and I get a very strong urge to play or sing the piece” </w:t>
      </w:r>
      <w:r w:rsidRPr="001555D9">
        <w:rPr>
          <w:rFonts w:ascii="Times New Roman" w:hAnsi="Times New Roman"/>
        </w:rPr>
        <w:t>(</w:t>
      </w:r>
      <w:proofErr w:type="spellStart"/>
      <w:r w:rsidRPr="001555D9">
        <w:rPr>
          <w:rFonts w:ascii="Times New Roman" w:hAnsi="Times New Roman"/>
          <w:i/>
        </w:rPr>
        <w:t>Joskuspäässäsoiminen</w:t>
      </w:r>
      <w:proofErr w:type="spellEnd"/>
      <w:r w:rsidRPr="001555D9">
        <w:rPr>
          <w:rFonts w:ascii="Times New Roman" w:hAnsi="Times New Roman"/>
          <w:i/>
        </w:rPr>
        <w:t xml:space="preserve"> on </w:t>
      </w:r>
      <w:proofErr w:type="spellStart"/>
      <w:r w:rsidRPr="001555D9">
        <w:rPr>
          <w:rFonts w:ascii="Times New Roman" w:hAnsi="Times New Roman"/>
          <w:i/>
        </w:rPr>
        <w:t>miellyttävääjasiihenliittyyvoimakastarvepäästäsoittamaan</w:t>
      </w:r>
      <w:proofErr w:type="spellEnd"/>
      <w:r w:rsidRPr="001555D9">
        <w:rPr>
          <w:rFonts w:ascii="Times New Roman" w:hAnsi="Times New Roman"/>
          <w:i/>
        </w:rPr>
        <w:t xml:space="preserve"> </w:t>
      </w:r>
      <w:proofErr w:type="gramStart"/>
      <w:r w:rsidRPr="001555D9">
        <w:rPr>
          <w:rFonts w:ascii="Times New Roman" w:hAnsi="Times New Roman"/>
          <w:i/>
        </w:rPr>
        <w:t>tai</w:t>
      </w:r>
      <w:proofErr w:type="gramEnd"/>
      <w:r w:rsidRPr="001555D9">
        <w:rPr>
          <w:rFonts w:ascii="Times New Roman" w:hAnsi="Times New Roman"/>
          <w:i/>
        </w:rPr>
        <w:t xml:space="preserve"> </w:t>
      </w:r>
      <w:proofErr w:type="spellStart"/>
      <w:r w:rsidRPr="001555D9">
        <w:rPr>
          <w:rFonts w:ascii="Times New Roman" w:hAnsi="Times New Roman"/>
          <w:i/>
        </w:rPr>
        <w:t>laulamaantiettyäkappaletta</w:t>
      </w:r>
      <w:proofErr w:type="spellEnd"/>
      <w:r w:rsidRPr="001555D9">
        <w:rPr>
          <w:rFonts w:ascii="Times New Roman" w:hAnsi="Times New Roman"/>
          <w:i/>
        </w:rPr>
        <w:t>)</w:t>
      </w:r>
    </w:p>
    <w:p w:rsidR="00603052" w:rsidRPr="001555D9" w:rsidRDefault="00603052" w:rsidP="00603052">
      <w:pPr>
        <w:rPr>
          <w:rFonts w:ascii="Times New Roman" w:hAnsi="Times New Roman"/>
        </w:rPr>
      </w:pPr>
    </w:p>
    <w:p w:rsidR="00603052" w:rsidRPr="001555D9" w:rsidRDefault="00603052" w:rsidP="00603052">
      <w:pPr>
        <w:spacing w:line="480" w:lineRule="atLeast"/>
        <w:rPr>
          <w:rFonts w:ascii="Times New Roman" w:hAnsi="Times New Roman"/>
          <w:b/>
        </w:rPr>
      </w:pPr>
      <w:r w:rsidRPr="001555D9">
        <w:rPr>
          <w:rFonts w:ascii="Times New Roman" w:hAnsi="Times New Roman"/>
          <w:b/>
        </w:rPr>
        <w:t xml:space="preserve">COPE - </w:t>
      </w:r>
      <w:r w:rsidRPr="001555D9">
        <w:rPr>
          <w:rFonts w:ascii="Times New Roman" w:hAnsi="Times New Roman"/>
        </w:rPr>
        <w:t>People deliberately choose to remove the undesired INMI experience.</w:t>
      </w:r>
    </w:p>
    <w:p w:rsidR="00603052" w:rsidRPr="001555D9" w:rsidRDefault="00603052" w:rsidP="00603052">
      <w:pPr>
        <w:outlineLvl w:val="0"/>
        <w:rPr>
          <w:rFonts w:ascii="Times New Roman" w:hAnsi="Times New Roman"/>
        </w:rPr>
      </w:pPr>
      <w:r w:rsidRPr="001555D9">
        <w:rPr>
          <w:rFonts w:ascii="Times New Roman" w:hAnsi="Times New Roman"/>
          <w:b/>
        </w:rPr>
        <w:t xml:space="preserve">INMI aim: </w:t>
      </w:r>
      <w:r w:rsidRPr="001555D9">
        <w:rPr>
          <w:rFonts w:ascii="Times New Roman" w:hAnsi="Times New Roman"/>
        </w:rPr>
        <w:t>At times, coping had a clear intended outcome</w:t>
      </w:r>
    </w:p>
    <w:p w:rsidR="00603052" w:rsidRPr="001555D9" w:rsidRDefault="00603052" w:rsidP="00603052">
      <w:pPr>
        <w:spacing w:line="480" w:lineRule="atLeast"/>
        <w:ind w:left="720"/>
        <w:rPr>
          <w:rFonts w:ascii="Times New Roman" w:hAnsi="Times New Roman"/>
          <w:i/>
        </w:rPr>
      </w:pPr>
      <w:r w:rsidRPr="001555D9">
        <w:rPr>
          <w:rFonts w:ascii="Times New Roman" w:hAnsi="Times New Roman"/>
          <w:b/>
        </w:rPr>
        <w:t>Stop:</w:t>
      </w:r>
      <w:r w:rsidRPr="001555D9">
        <w:rPr>
          <w:rFonts w:ascii="Times New Roman" w:hAnsi="Times New Roman"/>
        </w:rPr>
        <w:t xml:space="preserve"> Participant discusses ways to ‘stop’ their INMI from replaying –</w:t>
      </w:r>
      <w:r w:rsidRPr="001555D9">
        <w:rPr>
          <w:rFonts w:ascii="Times New Roman" w:hAnsi="Times New Roman"/>
          <w:i/>
        </w:rPr>
        <w:t>“If it is a familiar song, you can ‘stop it’ by singing it from the beginning to the end” (</w:t>
      </w:r>
      <w:proofErr w:type="spellStart"/>
      <w:r w:rsidRPr="001555D9">
        <w:rPr>
          <w:rFonts w:ascii="Times New Roman" w:hAnsi="Times New Roman"/>
          <w:i/>
        </w:rPr>
        <w:t>joskappale</w:t>
      </w:r>
      <w:proofErr w:type="spellEnd"/>
      <w:r w:rsidRPr="001555D9">
        <w:rPr>
          <w:rFonts w:ascii="Times New Roman" w:hAnsi="Times New Roman"/>
          <w:i/>
        </w:rPr>
        <w:t xml:space="preserve"> on </w:t>
      </w:r>
      <w:proofErr w:type="spellStart"/>
      <w:r w:rsidRPr="001555D9">
        <w:rPr>
          <w:rFonts w:ascii="Times New Roman" w:hAnsi="Times New Roman"/>
          <w:i/>
        </w:rPr>
        <w:t>tuttusenvoisaada</w:t>
      </w:r>
      <w:proofErr w:type="spellEnd"/>
      <w:r w:rsidRPr="001555D9">
        <w:rPr>
          <w:rFonts w:ascii="Times New Roman" w:hAnsi="Times New Roman"/>
          <w:i/>
        </w:rPr>
        <w:t xml:space="preserve"> '</w:t>
      </w:r>
      <w:proofErr w:type="spellStart"/>
      <w:r w:rsidRPr="001555D9">
        <w:rPr>
          <w:rFonts w:ascii="Times New Roman" w:hAnsi="Times New Roman"/>
          <w:i/>
        </w:rPr>
        <w:t>loppumaan</w:t>
      </w:r>
      <w:proofErr w:type="spellEnd"/>
      <w:r w:rsidRPr="001555D9">
        <w:rPr>
          <w:rFonts w:ascii="Times New Roman" w:hAnsi="Times New Roman"/>
          <w:i/>
        </w:rPr>
        <w:t xml:space="preserve">' </w:t>
      </w:r>
      <w:proofErr w:type="spellStart"/>
      <w:r w:rsidRPr="001555D9">
        <w:rPr>
          <w:rFonts w:ascii="Times New Roman" w:hAnsi="Times New Roman"/>
          <w:i/>
        </w:rPr>
        <w:t>laulamallasenmielessäalustaloppuun</w:t>
      </w:r>
      <w:proofErr w:type="spellEnd"/>
      <w:r w:rsidRPr="001555D9">
        <w:rPr>
          <w:rFonts w:ascii="Times New Roman" w:hAnsi="Times New Roman"/>
          <w:i/>
        </w:rPr>
        <w:t>)</w:t>
      </w:r>
    </w:p>
    <w:p w:rsidR="00603052" w:rsidRPr="001555D9" w:rsidRDefault="00603052" w:rsidP="00603052">
      <w:pPr>
        <w:spacing w:line="480" w:lineRule="atLeast"/>
        <w:ind w:left="720"/>
        <w:rPr>
          <w:rFonts w:ascii="Times New Roman" w:hAnsi="Times New Roman"/>
          <w:i/>
        </w:rPr>
      </w:pPr>
      <w:r w:rsidRPr="001555D9">
        <w:rPr>
          <w:rFonts w:ascii="Times New Roman" w:hAnsi="Times New Roman"/>
          <w:b/>
        </w:rPr>
        <w:t xml:space="preserve">Switch: </w:t>
      </w:r>
      <w:r w:rsidRPr="001555D9">
        <w:rPr>
          <w:rFonts w:ascii="Times New Roman" w:hAnsi="Times New Roman"/>
        </w:rPr>
        <w:t xml:space="preserve"> INMI experience to another song – “</w:t>
      </w:r>
      <w:r w:rsidRPr="001555D9">
        <w:rPr>
          <w:rFonts w:ascii="Times New Roman" w:hAnsi="Times New Roman"/>
          <w:i/>
        </w:rPr>
        <w:t xml:space="preserve">I learned </w:t>
      </w:r>
      <w:proofErr w:type="gramStart"/>
      <w:r w:rsidRPr="001555D9">
        <w:rPr>
          <w:rFonts w:ascii="Times New Roman" w:hAnsi="Times New Roman"/>
          <w:i/>
        </w:rPr>
        <w:t>a  few</w:t>
      </w:r>
      <w:proofErr w:type="gramEnd"/>
      <w:r w:rsidRPr="001555D9">
        <w:rPr>
          <w:rFonts w:ascii="Times New Roman" w:hAnsi="Times New Roman"/>
          <w:i/>
        </w:rPr>
        <w:t xml:space="preserve"> mental tricks to dispel them - usually by replacing them with some more pleasant song or poem” (</w:t>
      </w:r>
      <w:proofErr w:type="spellStart"/>
      <w:r w:rsidRPr="001555D9">
        <w:rPr>
          <w:rFonts w:ascii="Times New Roman" w:hAnsi="Times New Roman"/>
          <w:i/>
        </w:rPr>
        <w:t>sittentuliopittuamuutamamentaalinenkikkaniidenkarkoittamiseksi</w:t>
      </w:r>
      <w:proofErr w:type="spellEnd"/>
      <w:r w:rsidRPr="001555D9">
        <w:rPr>
          <w:rFonts w:ascii="Times New Roman" w:hAnsi="Times New Roman"/>
          <w:i/>
        </w:rPr>
        <w:t xml:space="preserve"> - </w:t>
      </w:r>
      <w:proofErr w:type="spellStart"/>
      <w:r w:rsidRPr="001555D9">
        <w:rPr>
          <w:rFonts w:ascii="Times New Roman" w:hAnsi="Times New Roman"/>
          <w:i/>
        </w:rPr>
        <w:t>yleensäkorvaamallanejollaintoisella</w:t>
      </w:r>
      <w:proofErr w:type="spellEnd"/>
      <w:r w:rsidRPr="001555D9">
        <w:rPr>
          <w:rFonts w:ascii="Times New Roman" w:hAnsi="Times New Roman"/>
          <w:i/>
        </w:rPr>
        <w:t xml:space="preserve">, </w:t>
      </w:r>
      <w:proofErr w:type="spellStart"/>
      <w:r w:rsidRPr="001555D9">
        <w:rPr>
          <w:rFonts w:ascii="Times New Roman" w:hAnsi="Times New Roman"/>
          <w:i/>
        </w:rPr>
        <w:t>miellyttävämmälläkappaleella</w:t>
      </w:r>
      <w:proofErr w:type="spellEnd"/>
      <w:r w:rsidRPr="001555D9">
        <w:rPr>
          <w:rFonts w:ascii="Times New Roman" w:hAnsi="Times New Roman"/>
          <w:i/>
        </w:rPr>
        <w:t xml:space="preserve"> tai </w:t>
      </w:r>
      <w:proofErr w:type="spellStart"/>
      <w:r w:rsidRPr="001555D9">
        <w:rPr>
          <w:rFonts w:ascii="Times New Roman" w:hAnsi="Times New Roman"/>
          <w:i/>
        </w:rPr>
        <w:t>runolla</w:t>
      </w:r>
      <w:proofErr w:type="spellEnd"/>
      <w:r w:rsidRPr="001555D9">
        <w:rPr>
          <w:rFonts w:ascii="Times New Roman" w:hAnsi="Times New Roman"/>
          <w:i/>
        </w:rPr>
        <w:t>)</w:t>
      </w:r>
    </w:p>
    <w:p w:rsidR="00603052" w:rsidRPr="001555D9" w:rsidRDefault="00603052" w:rsidP="00603052">
      <w:pPr>
        <w:spacing w:line="480" w:lineRule="atLeast"/>
        <w:ind w:left="720"/>
        <w:outlineLvl w:val="0"/>
        <w:rPr>
          <w:rFonts w:ascii="Times New Roman" w:hAnsi="Times New Roman"/>
          <w:b/>
        </w:rPr>
      </w:pPr>
      <w:r w:rsidRPr="001555D9">
        <w:rPr>
          <w:rFonts w:ascii="Times New Roman" w:hAnsi="Times New Roman"/>
          <w:b/>
        </w:rPr>
        <w:t>Stop and Switch:</w:t>
      </w:r>
      <w:r w:rsidRPr="001555D9">
        <w:rPr>
          <w:rFonts w:ascii="Times New Roman" w:hAnsi="Times New Roman"/>
        </w:rPr>
        <w:t xml:space="preserve"> A combination of the above</w:t>
      </w:r>
    </w:p>
    <w:p w:rsidR="00603052" w:rsidRPr="001555D9" w:rsidRDefault="00603052" w:rsidP="00603052">
      <w:pPr>
        <w:spacing w:line="480" w:lineRule="atLeast"/>
        <w:rPr>
          <w:rFonts w:ascii="Times New Roman" w:hAnsi="Times New Roman"/>
        </w:rPr>
      </w:pPr>
      <w:r w:rsidRPr="001555D9">
        <w:rPr>
          <w:rFonts w:ascii="Times New Roman" w:hAnsi="Times New Roman"/>
          <w:b/>
        </w:rPr>
        <w:t xml:space="preserve">Saturate: </w:t>
      </w:r>
      <w:r w:rsidRPr="001555D9">
        <w:rPr>
          <w:rFonts w:ascii="Times New Roman" w:hAnsi="Times New Roman"/>
        </w:rPr>
        <w:t>Listen to the song repeatedly until some point of exhaustion is reached – “</w:t>
      </w:r>
      <w:r w:rsidRPr="001555D9">
        <w:rPr>
          <w:rFonts w:ascii="Times New Roman" w:hAnsi="Times New Roman"/>
          <w:i/>
        </w:rPr>
        <w:t>Only cure is to listen to the same song many times in a row, so my brain doesn’t have to try to recall it. So through saturation the music stops right there” (</w:t>
      </w:r>
      <w:proofErr w:type="spellStart"/>
      <w:r w:rsidRPr="001555D9">
        <w:rPr>
          <w:rFonts w:ascii="Times New Roman" w:hAnsi="Times New Roman"/>
          <w:i/>
        </w:rPr>
        <w:t>Ainoalääke</w:t>
      </w:r>
      <w:proofErr w:type="spellEnd"/>
      <w:r w:rsidRPr="001555D9">
        <w:rPr>
          <w:rFonts w:ascii="Times New Roman" w:hAnsi="Times New Roman"/>
          <w:i/>
        </w:rPr>
        <w:t xml:space="preserve"> on </w:t>
      </w:r>
      <w:proofErr w:type="spellStart"/>
      <w:r w:rsidRPr="001555D9">
        <w:rPr>
          <w:rFonts w:ascii="Times New Roman" w:hAnsi="Times New Roman"/>
          <w:i/>
        </w:rPr>
        <w:t>kuunnellasamasoinutkappalemontakertaaperäkkäin</w:t>
      </w:r>
      <w:proofErr w:type="spellEnd"/>
      <w:r w:rsidRPr="001555D9">
        <w:rPr>
          <w:rFonts w:ascii="Times New Roman" w:hAnsi="Times New Roman"/>
          <w:i/>
        </w:rPr>
        <w:t xml:space="preserve">, </w:t>
      </w:r>
      <w:proofErr w:type="spellStart"/>
      <w:r w:rsidRPr="001555D9">
        <w:rPr>
          <w:rFonts w:ascii="Times New Roman" w:hAnsi="Times New Roman"/>
          <w:i/>
        </w:rPr>
        <w:t>niinettäaivojeneitarvitseyrittäämuistellasitä</w:t>
      </w:r>
      <w:proofErr w:type="spellEnd"/>
      <w:r w:rsidRPr="001555D9">
        <w:rPr>
          <w:rFonts w:ascii="Times New Roman" w:hAnsi="Times New Roman"/>
          <w:i/>
        </w:rPr>
        <w:t xml:space="preserve">. </w:t>
      </w:r>
      <w:proofErr w:type="spellStart"/>
      <w:r w:rsidRPr="001555D9">
        <w:rPr>
          <w:rFonts w:ascii="Times New Roman" w:hAnsi="Times New Roman"/>
          <w:i/>
        </w:rPr>
        <w:t>Näinkyllästymisenkauttasoiminenloppuukuinseinään</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i/>
        </w:rPr>
      </w:pPr>
      <w:r w:rsidRPr="001555D9">
        <w:rPr>
          <w:rFonts w:ascii="Times New Roman" w:hAnsi="Times New Roman"/>
          <w:b/>
        </w:rPr>
        <w:t xml:space="preserve">Find out: </w:t>
      </w:r>
      <w:r w:rsidRPr="001555D9">
        <w:rPr>
          <w:rFonts w:ascii="Times New Roman" w:hAnsi="Times New Roman"/>
        </w:rPr>
        <w:t xml:space="preserve">Person realizes there </w:t>
      </w:r>
      <w:proofErr w:type="gramStart"/>
      <w:r w:rsidRPr="001555D9">
        <w:rPr>
          <w:rFonts w:ascii="Times New Roman" w:hAnsi="Times New Roman"/>
        </w:rPr>
        <w:t>is  a</w:t>
      </w:r>
      <w:proofErr w:type="gramEnd"/>
      <w:r w:rsidRPr="001555D9">
        <w:rPr>
          <w:rFonts w:ascii="Times New Roman" w:hAnsi="Times New Roman"/>
        </w:rPr>
        <w:t xml:space="preserve"> missing part in their mental representation of the music, lyrics, melody, harmony, etc. By discovering this missing component, they could complete their mental image and let their mind finish up with the song – “</w:t>
      </w:r>
      <w:r w:rsidRPr="001555D9">
        <w:rPr>
          <w:rFonts w:ascii="Times New Roman" w:hAnsi="Times New Roman"/>
          <w:i/>
        </w:rPr>
        <w:t>When some song starts playing in my head, the first thing do is to figure out what it is and then listen to it until you get bored. Otherwise it never stops and that’s very irritating because it bothers you</w:t>
      </w:r>
      <w:proofErr w:type="gramStart"/>
      <w:r w:rsidRPr="001555D9">
        <w:rPr>
          <w:rFonts w:ascii="Times New Roman" w:hAnsi="Times New Roman"/>
          <w:i/>
        </w:rPr>
        <w:t>”(</w:t>
      </w:r>
      <w:proofErr w:type="gramEnd"/>
      <w:r w:rsidRPr="001555D9">
        <w:rPr>
          <w:rFonts w:ascii="Times New Roman" w:hAnsi="Times New Roman"/>
          <w:i/>
        </w:rPr>
        <w:t xml:space="preserve">Kun </w:t>
      </w:r>
      <w:proofErr w:type="spellStart"/>
      <w:r w:rsidRPr="001555D9">
        <w:rPr>
          <w:rFonts w:ascii="Times New Roman" w:hAnsi="Times New Roman"/>
          <w:i/>
        </w:rPr>
        <w:lastRenderedPageBreak/>
        <w:t>jokualkaasoidapäässäkannattaaensinnäkinratkaistamikäkappale</w:t>
      </w:r>
      <w:proofErr w:type="spellEnd"/>
      <w:r w:rsidRPr="001555D9">
        <w:rPr>
          <w:rFonts w:ascii="Times New Roman" w:hAnsi="Times New Roman"/>
          <w:i/>
        </w:rPr>
        <w:t xml:space="preserve"> se on j </w:t>
      </w:r>
      <w:proofErr w:type="spellStart"/>
      <w:r w:rsidRPr="001555D9">
        <w:rPr>
          <w:rFonts w:ascii="Times New Roman" w:hAnsi="Times New Roman"/>
          <w:i/>
        </w:rPr>
        <w:t>sittenkuunnellaniinkauanettäkyllästyy.Muuten</w:t>
      </w:r>
      <w:proofErr w:type="spellEnd"/>
      <w:r w:rsidRPr="001555D9">
        <w:rPr>
          <w:rFonts w:ascii="Times New Roman" w:hAnsi="Times New Roman"/>
          <w:i/>
        </w:rPr>
        <w:t xml:space="preserve"> se </w:t>
      </w:r>
      <w:proofErr w:type="spellStart"/>
      <w:r w:rsidRPr="001555D9">
        <w:rPr>
          <w:rFonts w:ascii="Times New Roman" w:hAnsi="Times New Roman"/>
          <w:i/>
        </w:rPr>
        <w:t>eilopuikinäja</w:t>
      </w:r>
      <w:proofErr w:type="spellEnd"/>
      <w:r w:rsidRPr="001555D9">
        <w:rPr>
          <w:rFonts w:ascii="Times New Roman" w:hAnsi="Times New Roman"/>
          <w:i/>
        </w:rPr>
        <w:t xml:space="preserve"> se on </w:t>
      </w:r>
      <w:proofErr w:type="spellStart"/>
      <w:r w:rsidRPr="001555D9">
        <w:rPr>
          <w:rFonts w:ascii="Times New Roman" w:hAnsi="Times New Roman"/>
          <w:i/>
        </w:rPr>
        <w:t>hyvinärsyttävääkoska</w:t>
      </w:r>
      <w:proofErr w:type="spellEnd"/>
      <w:r w:rsidRPr="001555D9">
        <w:rPr>
          <w:rFonts w:ascii="Times New Roman" w:hAnsi="Times New Roman"/>
          <w:i/>
        </w:rPr>
        <w:t xml:space="preserve"> se </w:t>
      </w:r>
      <w:proofErr w:type="spellStart"/>
      <w:r w:rsidRPr="001555D9">
        <w:rPr>
          <w:rFonts w:ascii="Times New Roman" w:hAnsi="Times New Roman"/>
          <w:i/>
        </w:rPr>
        <w:t>jäävaivaamaan</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i/>
        </w:rPr>
      </w:pPr>
      <w:r w:rsidRPr="001555D9">
        <w:rPr>
          <w:rFonts w:ascii="Times New Roman" w:hAnsi="Times New Roman"/>
          <w:b/>
        </w:rPr>
        <w:t xml:space="preserve">Seek closure: </w:t>
      </w:r>
      <w:r w:rsidRPr="001555D9">
        <w:rPr>
          <w:rFonts w:ascii="Times New Roman" w:hAnsi="Times New Roman"/>
        </w:rPr>
        <w:t>The respondent was not missing any part in their mental representation. Instead, they thought that the internal music has incorrectly locked itself around a small segment of the whole and they should in response need to finish the song by covertly or overtly forwarding to the end of the piece – “</w:t>
      </w:r>
      <w:r w:rsidRPr="001555D9">
        <w:rPr>
          <w:rFonts w:ascii="Times New Roman" w:hAnsi="Times New Roman"/>
          <w:i/>
        </w:rPr>
        <w:t>Music in my head usually stops if I sing the song until the end, if I try to leave it unfinished it goes on” (</w:t>
      </w:r>
      <w:proofErr w:type="spellStart"/>
      <w:r w:rsidRPr="001555D9">
        <w:rPr>
          <w:rFonts w:ascii="Times New Roman" w:hAnsi="Times New Roman"/>
          <w:i/>
        </w:rPr>
        <w:t>Päässäsoiminenloppuuyleensäkunlaulankappaleenloppuun</w:t>
      </w:r>
      <w:proofErr w:type="spellEnd"/>
      <w:r w:rsidRPr="001555D9">
        <w:rPr>
          <w:rFonts w:ascii="Times New Roman" w:hAnsi="Times New Roman"/>
          <w:i/>
        </w:rPr>
        <w:t xml:space="preserve">, </w:t>
      </w:r>
      <w:proofErr w:type="spellStart"/>
      <w:r w:rsidRPr="001555D9">
        <w:rPr>
          <w:rFonts w:ascii="Times New Roman" w:hAnsi="Times New Roman"/>
          <w:i/>
        </w:rPr>
        <w:t>josyritänjättääkappaleenkeskenpäässäsoiminenjatkuu</w:t>
      </w:r>
      <w:proofErr w:type="spellEnd"/>
      <w:r w:rsidRPr="001555D9">
        <w:rPr>
          <w:rFonts w:ascii="Times New Roman" w:hAnsi="Times New Roman"/>
          <w:i/>
        </w:rPr>
        <w:t>)</w:t>
      </w:r>
    </w:p>
    <w:p w:rsidR="00603052" w:rsidRPr="001555D9" w:rsidRDefault="00603052" w:rsidP="00603052">
      <w:pPr>
        <w:spacing w:line="480" w:lineRule="atLeast"/>
        <w:rPr>
          <w:rFonts w:ascii="Times New Roman" w:hAnsi="Times New Roman"/>
          <w:i/>
        </w:rPr>
      </w:pPr>
    </w:p>
    <w:p w:rsidR="00603052" w:rsidRPr="001555D9" w:rsidRDefault="00603052" w:rsidP="00603052">
      <w:pPr>
        <w:rPr>
          <w:rFonts w:ascii="Times New Roman" w:hAnsi="Times New Roman"/>
        </w:rPr>
      </w:pPr>
      <w:r w:rsidRPr="001555D9">
        <w:rPr>
          <w:rFonts w:ascii="Times New Roman" w:hAnsi="Times New Roman"/>
          <w:b/>
        </w:rPr>
        <w:t>Non-music:</w:t>
      </w:r>
      <w:r w:rsidRPr="001555D9">
        <w:rPr>
          <w:rFonts w:ascii="Times New Roman" w:hAnsi="Times New Roman"/>
        </w:rPr>
        <w:t xml:space="preserve"> Non-musical activities were used for coping.</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Talk:</w:t>
      </w:r>
      <w:r w:rsidRPr="001555D9">
        <w:rPr>
          <w:rFonts w:ascii="Times New Roman" w:hAnsi="Times New Roman"/>
        </w:rPr>
        <w:t xml:space="preserve"> Discussing with somebody, possibly about the experience – “</w:t>
      </w:r>
      <w:r w:rsidRPr="001555D9">
        <w:rPr>
          <w:rFonts w:ascii="Times New Roman" w:hAnsi="Times New Roman"/>
          <w:i/>
        </w:rPr>
        <w:t>Sometimes the song is so irritating, that I even talk about it even with my partner” (</w:t>
      </w:r>
      <w:proofErr w:type="spellStart"/>
      <w:r w:rsidRPr="001555D9">
        <w:rPr>
          <w:rFonts w:ascii="Times New Roman" w:hAnsi="Times New Roman"/>
          <w:i/>
        </w:rPr>
        <w:t>Joskusbiisi</w:t>
      </w:r>
      <w:proofErr w:type="spellEnd"/>
      <w:r w:rsidRPr="001555D9">
        <w:rPr>
          <w:rFonts w:ascii="Times New Roman" w:hAnsi="Times New Roman"/>
          <w:i/>
        </w:rPr>
        <w:t xml:space="preserve"> on </w:t>
      </w:r>
      <w:proofErr w:type="spellStart"/>
      <w:r w:rsidRPr="001555D9">
        <w:rPr>
          <w:rFonts w:ascii="Times New Roman" w:hAnsi="Times New Roman"/>
          <w:i/>
        </w:rPr>
        <w:t>niinrasittava</w:t>
      </w:r>
      <w:proofErr w:type="spellEnd"/>
      <w:r w:rsidRPr="001555D9">
        <w:rPr>
          <w:rFonts w:ascii="Times New Roman" w:hAnsi="Times New Roman"/>
          <w:i/>
        </w:rPr>
        <w:t xml:space="preserve">, </w:t>
      </w:r>
      <w:proofErr w:type="spellStart"/>
      <w:r w:rsidRPr="001555D9">
        <w:rPr>
          <w:rFonts w:ascii="Times New Roman" w:hAnsi="Times New Roman"/>
          <w:i/>
        </w:rPr>
        <w:t>ettäkeskuskustelensiitäjopaavovaimonkanssa</w:t>
      </w:r>
      <w:proofErr w:type="spellEnd"/>
      <w:r w:rsidRPr="001555D9">
        <w:rPr>
          <w:rFonts w:ascii="Times New Roman" w:hAnsi="Times New Roman"/>
          <w:i/>
        </w:rPr>
        <w:t xml:space="preserve">)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Focus:</w:t>
      </w:r>
      <w:r w:rsidRPr="001555D9">
        <w:rPr>
          <w:rFonts w:ascii="Times New Roman" w:hAnsi="Times New Roman"/>
        </w:rPr>
        <w:t xml:space="preserve"> Concentrating intently on something else than music</w:t>
      </w:r>
      <w:r w:rsidRPr="001555D9">
        <w:t xml:space="preserve"> – </w:t>
      </w:r>
      <w:r w:rsidRPr="001555D9">
        <w:rPr>
          <w:rFonts w:ascii="Times New Roman" w:hAnsi="Times New Roman"/>
        </w:rPr>
        <w:t>“</w:t>
      </w:r>
      <w:r w:rsidRPr="001555D9">
        <w:rPr>
          <w:rFonts w:ascii="Times New Roman" w:hAnsi="Times New Roman"/>
          <w:i/>
        </w:rPr>
        <w:t>Only if I’m focused on something very demanding thinking, does the music stop</w:t>
      </w:r>
      <w:proofErr w:type="gramStart"/>
      <w:r w:rsidRPr="001555D9">
        <w:rPr>
          <w:rFonts w:ascii="Times New Roman" w:hAnsi="Times New Roman"/>
          <w:i/>
        </w:rPr>
        <w:t>”</w:t>
      </w:r>
      <w:r w:rsidRPr="001555D9">
        <w:t>(</w:t>
      </w:r>
      <w:proofErr w:type="gramEnd"/>
      <w:r w:rsidRPr="001555D9">
        <w:rPr>
          <w:rFonts w:ascii="Times New Roman" w:hAnsi="Times New Roman"/>
        </w:rPr>
        <w:t xml:space="preserve">Vain, </w:t>
      </w:r>
      <w:proofErr w:type="spellStart"/>
      <w:r w:rsidRPr="001555D9">
        <w:rPr>
          <w:rFonts w:ascii="Times New Roman" w:hAnsi="Times New Roman"/>
        </w:rPr>
        <w:t>josolenhyvinkeskittynyterittäinvaativaanajatteluun</w:t>
      </w:r>
      <w:proofErr w:type="spellEnd"/>
      <w:r w:rsidRPr="001555D9">
        <w:rPr>
          <w:rFonts w:ascii="Times New Roman" w:hAnsi="Times New Roman"/>
        </w:rPr>
        <w:t xml:space="preserve">, </w:t>
      </w:r>
      <w:proofErr w:type="spellStart"/>
      <w:r w:rsidRPr="001555D9">
        <w:rPr>
          <w:rFonts w:ascii="Times New Roman" w:hAnsi="Times New Roman"/>
        </w:rPr>
        <w:t>soiminenlakkaa</w:t>
      </w:r>
      <w:proofErr w:type="spellEnd"/>
      <w:r w:rsidRPr="001555D9">
        <w:rPr>
          <w:rFonts w:ascii="Times New Roman" w:hAnsi="Times New Roman"/>
        </w:rPr>
        <w:t xml:space="preserve">)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Recite:</w:t>
      </w:r>
      <w:r w:rsidRPr="001555D9">
        <w:rPr>
          <w:rFonts w:ascii="Times New Roman" w:hAnsi="Times New Roman"/>
        </w:rPr>
        <w:t xml:space="preserve"> Recital of rehearsed or written texts, mantras or poems to occupy mind on something else – “</w:t>
      </w:r>
      <w:r w:rsidRPr="001555D9">
        <w:rPr>
          <w:rFonts w:ascii="Times New Roman" w:hAnsi="Times New Roman"/>
          <w:i/>
        </w:rPr>
        <w:t>I’ve noticed that you can stop the music by repeating a mantra or some simple phrase” (Olen huomannutettäpäässäsoimisensaaloppumaantoistamallajotakinmantraataiyksinkertaistahokemaa</w:t>
      </w:r>
      <w:r w:rsidRPr="001555D9">
        <w:rPr>
          <w:rFonts w:ascii="Times New Roman" w:hAnsi="Times New Roman"/>
        </w:rPr>
        <w:t xml:space="preserve">). </w:t>
      </w:r>
    </w:p>
    <w:p w:rsidR="00603052" w:rsidRPr="001555D9" w:rsidRDefault="00603052" w:rsidP="00603052">
      <w:pPr>
        <w:spacing w:line="480" w:lineRule="atLeast"/>
        <w:rPr>
          <w:rFonts w:ascii="Times New Roman" w:hAnsi="Times New Roman"/>
        </w:rPr>
      </w:pPr>
      <w:r w:rsidRPr="001555D9">
        <w:rPr>
          <w:rFonts w:ascii="Times New Roman" w:hAnsi="Times New Roman"/>
          <w:b/>
        </w:rPr>
        <w:t>Music:</w:t>
      </w:r>
      <w:r w:rsidRPr="001555D9">
        <w:rPr>
          <w:rFonts w:ascii="Times New Roman" w:hAnsi="Times New Roman"/>
        </w:rPr>
        <w:t xml:space="preserve"> Music is used for coping with INMI.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Content:</w:t>
      </w:r>
      <w:r w:rsidRPr="001555D9">
        <w:rPr>
          <w:rFonts w:ascii="Times New Roman" w:hAnsi="Times New Roman"/>
        </w:rPr>
        <w:t xml:space="preserve"> Participant describes the musical content they use for coping. The options are </w:t>
      </w:r>
      <w:r w:rsidRPr="001555D9">
        <w:rPr>
          <w:rFonts w:ascii="Times New Roman" w:hAnsi="Times New Roman"/>
          <w:i/>
        </w:rPr>
        <w:t xml:space="preserve">Same, Other or Specific. </w:t>
      </w:r>
      <w:r w:rsidRPr="001555D9">
        <w:rPr>
          <w:rFonts w:ascii="Times New Roman" w:hAnsi="Times New Roman"/>
        </w:rPr>
        <w:t xml:space="preserve">Same refers to the song initially experienced as INMI. Other is any song but the </w:t>
      </w:r>
      <w:proofErr w:type="gramStart"/>
      <w:r w:rsidRPr="001555D9">
        <w:rPr>
          <w:rFonts w:ascii="Times New Roman" w:hAnsi="Times New Roman"/>
        </w:rPr>
        <w:t>Same</w:t>
      </w:r>
      <w:proofErr w:type="gramEnd"/>
      <w:r w:rsidRPr="001555D9">
        <w:rPr>
          <w:rFonts w:ascii="Times New Roman" w:hAnsi="Times New Roman"/>
        </w:rPr>
        <w:t xml:space="preserve">. Specific is a dedicated piece of music the person uses in an attempt to terminate </w:t>
      </w:r>
      <w:r w:rsidRPr="001555D9">
        <w:rPr>
          <w:rFonts w:ascii="Times New Roman" w:hAnsi="Times New Roman"/>
        </w:rPr>
        <w:lastRenderedPageBreak/>
        <w:t xml:space="preserve">their INMI – </w:t>
      </w:r>
      <w:r w:rsidRPr="001555D9">
        <w:rPr>
          <w:rFonts w:ascii="Times New Roman" w:hAnsi="Times New Roman"/>
          <w:i/>
        </w:rPr>
        <w:t xml:space="preserve">“If the song is irritating enough, you must use a flush song, the March of </w:t>
      </w:r>
      <w:proofErr w:type="spellStart"/>
      <w:r w:rsidRPr="001555D9">
        <w:rPr>
          <w:rFonts w:ascii="Times New Roman" w:hAnsi="Times New Roman"/>
          <w:i/>
        </w:rPr>
        <w:t>Jägers</w:t>
      </w:r>
      <w:proofErr w:type="spellEnd"/>
      <w:r w:rsidRPr="001555D9">
        <w:rPr>
          <w:rFonts w:ascii="Times New Roman" w:hAnsi="Times New Roman"/>
          <w:i/>
        </w:rPr>
        <w:t xml:space="preserve"> works second best, to replace the irritating song” (</w:t>
      </w:r>
      <w:proofErr w:type="spellStart"/>
      <w:r w:rsidRPr="001555D9">
        <w:rPr>
          <w:rFonts w:ascii="Times New Roman" w:hAnsi="Times New Roman"/>
          <w:i/>
        </w:rPr>
        <w:t>Jos</w:t>
      </w:r>
      <w:proofErr w:type="spellEnd"/>
      <w:r w:rsidRPr="001555D9">
        <w:rPr>
          <w:rFonts w:ascii="Times New Roman" w:hAnsi="Times New Roman"/>
          <w:i/>
        </w:rPr>
        <w:t xml:space="preserve"> </w:t>
      </w:r>
      <w:proofErr w:type="spellStart"/>
      <w:r w:rsidRPr="001555D9">
        <w:rPr>
          <w:rFonts w:ascii="Times New Roman" w:hAnsi="Times New Roman"/>
          <w:i/>
        </w:rPr>
        <w:t>kappale</w:t>
      </w:r>
      <w:proofErr w:type="spellEnd"/>
      <w:r w:rsidRPr="001555D9">
        <w:rPr>
          <w:rFonts w:ascii="Times New Roman" w:hAnsi="Times New Roman"/>
          <w:i/>
        </w:rPr>
        <w:t xml:space="preserve"> on </w:t>
      </w:r>
      <w:proofErr w:type="spellStart"/>
      <w:r w:rsidRPr="001555D9">
        <w:rPr>
          <w:rFonts w:ascii="Times New Roman" w:hAnsi="Times New Roman"/>
          <w:i/>
        </w:rPr>
        <w:t>tarpeeksiärsyttävä</w:t>
      </w:r>
      <w:proofErr w:type="spellEnd"/>
      <w:r w:rsidRPr="001555D9">
        <w:rPr>
          <w:rFonts w:ascii="Times New Roman" w:hAnsi="Times New Roman"/>
          <w:i/>
        </w:rPr>
        <w:t xml:space="preserve">, </w:t>
      </w:r>
      <w:proofErr w:type="spellStart"/>
      <w:r w:rsidRPr="001555D9">
        <w:rPr>
          <w:rFonts w:ascii="Times New Roman" w:hAnsi="Times New Roman"/>
          <w:i/>
        </w:rPr>
        <w:t>pitääkäyttäähuuhtelukappaletta</w:t>
      </w:r>
      <w:proofErr w:type="spellEnd"/>
      <w:r w:rsidRPr="001555D9">
        <w:rPr>
          <w:rFonts w:ascii="Times New Roman" w:hAnsi="Times New Roman"/>
          <w:i/>
        </w:rPr>
        <w:t xml:space="preserve">, </w:t>
      </w:r>
      <w:proofErr w:type="spellStart"/>
      <w:r w:rsidRPr="001555D9">
        <w:rPr>
          <w:rFonts w:ascii="Times New Roman" w:hAnsi="Times New Roman"/>
          <w:i/>
        </w:rPr>
        <w:t>jonaJääkärienmarssitoimiitoistaiseksiparhaiten</w:t>
      </w:r>
      <w:proofErr w:type="spellEnd"/>
      <w:r w:rsidRPr="001555D9">
        <w:rPr>
          <w:rFonts w:ascii="Times New Roman" w:hAnsi="Times New Roman"/>
          <w:i/>
        </w:rPr>
        <w:t xml:space="preserve">, </w:t>
      </w:r>
      <w:proofErr w:type="spellStart"/>
      <w:r w:rsidRPr="001555D9">
        <w:rPr>
          <w:rFonts w:ascii="Times New Roman" w:hAnsi="Times New Roman"/>
          <w:i/>
        </w:rPr>
        <w:t>syrjäyttäenärsyttäneenkappaleen</w:t>
      </w:r>
      <w:proofErr w:type="spellEnd"/>
      <w:r w:rsidRPr="001555D9">
        <w:rPr>
          <w:rFonts w:ascii="Times New Roman" w:hAnsi="Times New Roman"/>
          <w:i/>
        </w:rPr>
        <w:t xml:space="preserve">)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Imagine:</w:t>
      </w:r>
      <w:r w:rsidRPr="001555D9">
        <w:rPr>
          <w:rFonts w:ascii="Times New Roman" w:hAnsi="Times New Roman"/>
        </w:rPr>
        <w:t xml:space="preserve"> Mentally playback a </w:t>
      </w:r>
      <w:proofErr w:type="gramStart"/>
      <w:r w:rsidRPr="001555D9">
        <w:rPr>
          <w:rFonts w:ascii="Times New Roman" w:hAnsi="Times New Roman"/>
        </w:rPr>
        <w:t>song  –</w:t>
      </w:r>
      <w:proofErr w:type="gramEnd"/>
      <w:r w:rsidRPr="001555D9">
        <w:rPr>
          <w:rFonts w:ascii="Times New Roman" w:hAnsi="Times New Roman"/>
        </w:rPr>
        <w:t xml:space="preserve"> </w:t>
      </w:r>
      <w:r w:rsidRPr="001555D9">
        <w:rPr>
          <w:rFonts w:ascii="Times New Roman" w:hAnsi="Times New Roman"/>
          <w:i/>
        </w:rPr>
        <w:t>“I try to eradicate them (if they irritate) by intentionally thinking about some better song” (</w:t>
      </w:r>
      <w:proofErr w:type="spellStart"/>
      <w:r w:rsidRPr="001555D9">
        <w:rPr>
          <w:rFonts w:ascii="Times New Roman" w:hAnsi="Times New Roman"/>
          <w:i/>
        </w:rPr>
        <w:t>koitanpäästäniistä</w:t>
      </w:r>
      <w:proofErr w:type="spellEnd"/>
      <w:r w:rsidRPr="001555D9">
        <w:rPr>
          <w:rFonts w:ascii="Times New Roman" w:hAnsi="Times New Roman"/>
          <w:i/>
        </w:rPr>
        <w:t xml:space="preserve"> (</w:t>
      </w:r>
      <w:proofErr w:type="spellStart"/>
      <w:r w:rsidRPr="001555D9">
        <w:rPr>
          <w:rFonts w:ascii="Times New Roman" w:hAnsi="Times New Roman"/>
          <w:i/>
        </w:rPr>
        <w:t>joslaulualkaaärsyttää</w:t>
      </w:r>
      <w:proofErr w:type="spellEnd"/>
      <w:r w:rsidRPr="001555D9">
        <w:rPr>
          <w:rFonts w:ascii="Times New Roman" w:hAnsi="Times New Roman"/>
          <w:i/>
        </w:rPr>
        <w:t>)</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Listen:</w:t>
      </w:r>
      <w:r w:rsidRPr="001555D9">
        <w:rPr>
          <w:rFonts w:ascii="Times New Roman" w:hAnsi="Times New Roman"/>
        </w:rPr>
        <w:t xml:space="preserve"> Playback the </w:t>
      </w:r>
      <w:proofErr w:type="gramStart"/>
      <w:r w:rsidRPr="001555D9">
        <w:rPr>
          <w:rFonts w:ascii="Times New Roman" w:hAnsi="Times New Roman"/>
        </w:rPr>
        <w:t>recording  –</w:t>
      </w:r>
      <w:proofErr w:type="gramEnd"/>
      <w:r w:rsidRPr="001555D9">
        <w:rPr>
          <w:rFonts w:ascii="Times New Roman" w:hAnsi="Times New Roman"/>
        </w:rPr>
        <w:t xml:space="preserve"> </w:t>
      </w:r>
      <w:r w:rsidRPr="001555D9">
        <w:rPr>
          <w:rFonts w:ascii="Times New Roman" w:hAnsi="Times New Roman"/>
          <w:i/>
        </w:rPr>
        <w:t>“The best way to eradicate a song is to listen it from a record in its entirety” (</w:t>
      </w:r>
      <w:proofErr w:type="spellStart"/>
      <w:r w:rsidRPr="001555D9">
        <w:rPr>
          <w:rFonts w:ascii="Times New Roman" w:hAnsi="Times New Roman"/>
          <w:i/>
        </w:rPr>
        <w:t>Paraskeinopoistaabiisipäästä</w:t>
      </w:r>
      <w:proofErr w:type="spellEnd"/>
      <w:r w:rsidRPr="001555D9">
        <w:rPr>
          <w:rFonts w:ascii="Times New Roman" w:hAnsi="Times New Roman"/>
          <w:i/>
        </w:rPr>
        <w:t xml:space="preserve"> on </w:t>
      </w:r>
      <w:proofErr w:type="spellStart"/>
      <w:r w:rsidRPr="001555D9">
        <w:rPr>
          <w:rFonts w:ascii="Times New Roman" w:hAnsi="Times New Roman"/>
          <w:i/>
        </w:rPr>
        <w:t>kuunnella</w:t>
      </w:r>
      <w:proofErr w:type="spellEnd"/>
      <w:r w:rsidRPr="001555D9">
        <w:rPr>
          <w:rFonts w:ascii="Times New Roman" w:hAnsi="Times New Roman"/>
          <w:i/>
        </w:rPr>
        <w:t xml:space="preserve"> se </w:t>
      </w:r>
      <w:proofErr w:type="spellStart"/>
      <w:r w:rsidRPr="001555D9">
        <w:rPr>
          <w:rFonts w:ascii="Times New Roman" w:hAnsi="Times New Roman"/>
          <w:i/>
        </w:rPr>
        <w:t>levyltäkokonaan</w:t>
      </w:r>
      <w:proofErr w:type="spellEnd"/>
      <w:r w:rsidRPr="001555D9">
        <w:rPr>
          <w:rFonts w:ascii="Times New Roman" w:hAnsi="Times New Roman"/>
        </w:rPr>
        <w:t>)</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Sing:</w:t>
      </w:r>
      <w:r w:rsidRPr="001555D9">
        <w:rPr>
          <w:rFonts w:ascii="Times New Roman" w:hAnsi="Times New Roman"/>
        </w:rPr>
        <w:t xml:space="preserve"> – “</w:t>
      </w:r>
      <w:r w:rsidRPr="001555D9">
        <w:rPr>
          <w:rFonts w:ascii="Times New Roman" w:hAnsi="Times New Roman"/>
          <w:i/>
        </w:rPr>
        <w:t xml:space="preserve">I then always try to drive away by singing some good song that I like” (Pyrinainasittenkarkoittamaanbiisinpoisalkamallalaulaajotainhyvääkappaletta, </w:t>
      </w:r>
      <w:proofErr w:type="spellStart"/>
      <w:r w:rsidRPr="001555D9">
        <w:rPr>
          <w:rFonts w:ascii="Times New Roman" w:hAnsi="Times New Roman"/>
          <w:i/>
        </w:rPr>
        <w:t>jostapidän</w:t>
      </w:r>
      <w:proofErr w:type="spellEnd"/>
      <w:r w:rsidRPr="001555D9">
        <w:rPr>
          <w:rFonts w:ascii="Times New Roman" w:hAnsi="Times New Roman"/>
          <w:i/>
        </w:rPr>
        <w:t xml:space="preserve">)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Hum:</w:t>
      </w:r>
      <w:r w:rsidRPr="001555D9">
        <w:rPr>
          <w:rFonts w:ascii="Times New Roman" w:hAnsi="Times New Roman"/>
        </w:rPr>
        <w:t xml:space="preserve"> - “</w:t>
      </w:r>
      <w:r w:rsidRPr="001555D9">
        <w:rPr>
          <w:rFonts w:ascii="Times New Roman" w:hAnsi="Times New Roman"/>
          <w:i/>
        </w:rPr>
        <w:t xml:space="preserve">By humming Fire by </w:t>
      </w:r>
      <w:proofErr w:type="spellStart"/>
      <w:r w:rsidRPr="001555D9">
        <w:rPr>
          <w:rFonts w:ascii="Times New Roman" w:hAnsi="Times New Roman"/>
          <w:i/>
        </w:rPr>
        <w:t>Jimi</w:t>
      </w:r>
      <w:proofErr w:type="spellEnd"/>
      <w:r w:rsidRPr="001555D9">
        <w:rPr>
          <w:rFonts w:ascii="Times New Roman" w:hAnsi="Times New Roman"/>
          <w:i/>
        </w:rPr>
        <w:t xml:space="preserve"> Hendrix you can get any song out of your mind and end up with Fire” (jimihendrixinfireähyräilemälläsaaminkäbiisintahansamielestäjatilallejää (</w:t>
      </w:r>
      <w:proofErr w:type="spellStart"/>
      <w:r w:rsidRPr="001555D9">
        <w:rPr>
          <w:rFonts w:ascii="Times New Roman" w:hAnsi="Times New Roman"/>
          <w:i/>
        </w:rPr>
        <w:t>ikäväkyllä</w:t>
      </w:r>
      <w:proofErr w:type="spellEnd"/>
      <w:r w:rsidRPr="001555D9">
        <w:rPr>
          <w:rFonts w:ascii="Times New Roman" w:hAnsi="Times New Roman"/>
          <w:i/>
        </w:rPr>
        <w:t>) se Fire)</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Modify image:</w:t>
      </w:r>
      <w:r w:rsidRPr="001555D9">
        <w:rPr>
          <w:rFonts w:ascii="Times New Roman" w:hAnsi="Times New Roman"/>
        </w:rPr>
        <w:t xml:space="preserve"> - “</w:t>
      </w:r>
      <w:r w:rsidRPr="001555D9">
        <w:rPr>
          <w:rFonts w:ascii="Times New Roman" w:hAnsi="Times New Roman"/>
          <w:i/>
        </w:rPr>
        <w:t>I focus more on the rhythm than on words, so it gets less irritating and stops eventually” (</w:t>
      </w:r>
      <w:proofErr w:type="spellStart"/>
      <w:r w:rsidRPr="001555D9">
        <w:rPr>
          <w:rFonts w:ascii="Times New Roman" w:hAnsi="Times New Roman"/>
          <w:i/>
        </w:rPr>
        <w:t>keskitynsilloinenemmänmusiikinrytmiinkuinsanoihin</w:t>
      </w:r>
      <w:proofErr w:type="spellEnd"/>
      <w:r w:rsidRPr="001555D9">
        <w:rPr>
          <w:rFonts w:ascii="Times New Roman" w:hAnsi="Times New Roman"/>
          <w:i/>
        </w:rPr>
        <w:t xml:space="preserve">, </w:t>
      </w:r>
      <w:proofErr w:type="spellStart"/>
      <w:r w:rsidRPr="001555D9">
        <w:rPr>
          <w:rFonts w:ascii="Times New Roman" w:hAnsi="Times New Roman"/>
          <w:i/>
        </w:rPr>
        <w:t>jolloinärsyttävyyslaimeneejapäässäsointiloppuujossainvaiheessa</w:t>
      </w:r>
      <w:proofErr w:type="spellEnd"/>
      <w:r w:rsidRPr="001555D9">
        <w:rPr>
          <w:rFonts w:ascii="Times New Roman" w:hAnsi="Times New Roman"/>
          <w:i/>
        </w:rPr>
        <w:t xml:space="preserve">.) </w:t>
      </w:r>
    </w:p>
    <w:p w:rsidR="00603052" w:rsidRPr="001555D9" w:rsidRDefault="00603052" w:rsidP="00603052">
      <w:pPr>
        <w:spacing w:line="480" w:lineRule="atLeast"/>
        <w:ind w:left="720"/>
        <w:rPr>
          <w:rFonts w:ascii="Times New Roman" w:hAnsi="Times New Roman"/>
        </w:rPr>
      </w:pPr>
      <w:r w:rsidRPr="001555D9">
        <w:rPr>
          <w:rFonts w:ascii="Times New Roman" w:hAnsi="Times New Roman"/>
          <w:b/>
        </w:rPr>
        <w:t>Acquire: -</w:t>
      </w:r>
      <w:r w:rsidRPr="001555D9">
        <w:rPr>
          <w:rFonts w:ascii="Times New Roman" w:hAnsi="Times New Roman"/>
          <w:i/>
        </w:rPr>
        <w:t>“Then you need to get it on your computer and after few days of listening, you don’t feel like ever hearing it again” (</w:t>
      </w:r>
      <w:proofErr w:type="spellStart"/>
      <w:r w:rsidRPr="001555D9">
        <w:rPr>
          <w:rFonts w:ascii="Times New Roman" w:hAnsi="Times New Roman"/>
          <w:i/>
        </w:rPr>
        <w:t>Sitten</w:t>
      </w:r>
      <w:proofErr w:type="spellEnd"/>
      <w:r w:rsidRPr="001555D9">
        <w:rPr>
          <w:rFonts w:ascii="Times New Roman" w:hAnsi="Times New Roman"/>
          <w:i/>
        </w:rPr>
        <w:t xml:space="preserve"> se on </w:t>
      </w:r>
      <w:proofErr w:type="spellStart"/>
      <w:r w:rsidRPr="001555D9">
        <w:rPr>
          <w:rFonts w:ascii="Times New Roman" w:hAnsi="Times New Roman"/>
          <w:i/>
        </w:rPr>
        <w:t>pakkohankkiakoneelleja</w:t>
      </w:r>
      <w:proofErr w:type="spellEnd"/>
      <w:r w:rsidRPr="001555D9">
        <w:rPr>
          <w:rFonts w:ascii="Times New Roman" w:hAnsi="Times New Roman"/>
          <w:i/>
        </w:rPr>
        <w:t xml:space="preserve"> </w:t>
      </w:r>
      <w:proofErr w:type="gramStart"/>
      <w:r w:rsidRPr="001555D9">
        <w:rPr>
          <w:rFonts w:ascii="Times New Roman" w:hAnsi="Times New Roman"/>
          <w:i/>
        </w:rPr>
        <w:t>kun</w:t>
      </w:r>
      <w:proofErr w:type="gramEnd"/>
      <w:r w:rsidRPr="001555D9">
        <w:rPr>
          <w:rFonts w:ascii="Times New Roman" w:hAnsi="Times New Roman"/>
          <w:i/>
        </w:rPr>
        <w:t xml:space="preserve"> </w:t>
      </w:r>
      <w:proofErr w:type="spellStart"/>
      <w:r w:rsidRPr="001555D9">
        <w:rPr>
          <w:rFonts w:ascii="Times New Roman" w:hAnsi="Times New Roman"/>
          <w:i/>
        </w:rPr>
        <w:t>sitä</w:t>
      </w:r>
      <w:proofErr w:type="spellEnd"/>
      <w:r w:rsidRPr="001555D9">
        <w:rPr>
          <w:rFonts w:ascii="Times New Roman" w:hAnsi="Times New Roman"/>
          <w:i/>
        </w:rPr>
        <w:t xml:space="preserve"> on </w:t>
      </w:r>
      <w:proofErr w:type="spellStart"/>
      <w:r w:rsidRPr="001555D9">
        <w:rPr>
          <w:rFonts w:ascii="Times New Roman" w:hAnsi="Times New Roman"/>
          <w:i/>
        </w:rPr>
        <w:t>muutamanpäivänkuunnellu</w:t>
      </w:r>
      <w:proofErr w:type="spellEnd"/>
      <w:r w:rsidRPr="001555D9">
        <w:rPr>
          <w:rFonts w:ascii="Times New Roman" w:hAnsi="Times New Roman"/>
          <w:i/>
        </w:rPr>
        <w:t xml:space="preserve">, </w:t>
      </w:r>
      <w:proofErr w:type="spellStart"/>
      <w:r w:rsidRPr="001555D9">
        <w:rPr>
          <w:rFonts w:ascii="Times New Roman" w:hAnsi="Times New Roman"/>
          <w:i/>
        </w:rPr>
        <w:t>ei</w:t>
      </w:r>
      <w:proofErr w:type="spellEnd"/>
      <w:r w:rsidRPr="001555D9">
        <w:rPr>
          <w:rFonts w:ascii="Times New Roman" w:hAnsi="Times New Roman"/>
          <w:i/>
        </w:rPr>
        <w:t xml:space="preserve"> tee </w:t>
      </w:r>
      <w:proofErr w:type="spellStart"/>
      <w:r w:rsidRPr="001555D9">
        <w:rPr>
          <w:rFonts w:ascii="Times New Roman" w:hAnsi="Times New Roman"/>
          <w:i/>
        </w:rPr>
        <w:t>mielienääkoskaankuullakyseistäkappaletta</w:t>
      </w:r>
      <w:proofErr w:type="spellEnd"/>
      <w:r w:rsidRPr="001555D9">
        <w:rPr>
          <w:rFonts w:ascii="Times New Roman" w:hAnsi="Times New Roman"/>
          <w:i/>
        </w:rPr>
        <w:t xml:space="preserve">) </w:t>
      </w:r>
    </w:p>
    <w:p w:rsidR="005948E8" w:rsidRDefault="00603052" w:rsidP="00603052"/>
    <w:sectPr w:rsidR="005948E8" w:rsidSect="006434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603052"/>
    <w:rsid w:val="00603052"/>
    <w:rsid w:val="006434AB"/>
    <w:rsid w:val="00810A7F"/>
    <w:rsid w:val="00984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52"/>
    <w:pPr>
      <w:spacing w:line="276" w:lineRule="atLeast"/>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dc:creator>
  <cp:lastModifiedBy>Marker</cp:lastModifiedBy>
  <cp:revision>1</cp:revision>
  <dcterms:created xsi:type="dcterms:W3CDTF">2013-12-21T09:32:00Z</dcterms:created>
  <dcterms:modified xsi:type="dcterms:W3CDTF">2013-12-21T09:32:00Z</dcterms:modified>
</cp:coreProperties>
</file>