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11B63" w14:textId="77777777" w:rsidR="00C93BE8" w:rsidRDefault="00C93BE8" w:rsidP="00D73714">
      <w:pPr>
        <w:pStyle w:val="Head"/>
      </w:pPr>
      <w:r>
        <w:t>`</w:t>
      </w:r>
    </w:p>
    <w:p w14:paraId="72AB61FB" w14:textId="77777777" w:rsidR="00773C98" w:rsidRDefault="000C77B9" w:rsidP="00D73714">
      <w:pPr>
        <w:pStyle w:val="Head"/>
        <w:rPr>
          <w:sz w:val="32"/>
          <w:szCs w:val="32"/>
        </w:rPr>
      </w:pPr>
      <w:r>
        <w:rPr>
          <w:sz w:val="32"/>
          <w:szCs w:val="32"/>
        </w:rPr>
        <w:t>SUPPORTING INFORMATION</w:t>
      </w:r>
      <w:r w:rsidR="00773C98">
        <w:rPr>
          <w:sz w:val="32"/>
          <w:szCs w:val="32"/>
        </w:rPr>
        <w:t xml:space="preserve"> </w:t>
      </w:r>
    </w:p>
    <w:p w14:paraId="2679AA90" w14:textId="6AF39C93" w:rsidR="009E4E5E" w:rsidRDefault="00773C98" w:rsidP="00D73714">
      <w:pPr>
        <w:pStyle w:val="Head"/>
        <w:rPr>
          <w:sz w:val="32"/>
          <w:szCs w:val="32"/>
        </w:rPr>
      </w:pPr>
      <w:r>
        <w:rPr>
          <w:sz w:val="32"/>
          <w:szCs w:val="32"/>
        </w:rPr>
        <w:t xml:space="preserve">S2. Bayesian statistics </w:t>
      </w:r>
      <w:r w:rsidR="000C77B9">
        <w:rPr>
          <w:sz w:val="32"/>
          <w:szCs w:val="32"/>
        </w:rPr>
        <w:t xml:space="preserve"> </w:t>
      </w:r>
    </w:p>
    <w:p w14:paraId="2EC961DD" w14:textId="249124FD" w:rsidR="000C77B9" w:rsidRDefault="000C77B9" w:rsidP="00D73714">
      <w:pPr>
        <w:pStyle w:val="Head"/>
        <w:rPr>
          <w:sz w:val="32"/>
          <w:szCs w:val="32"/>
        </w:rPr>
      </w:pPr>
      <w:r>
        <w:rPr>
          <w:sz w:val="32"/>
          <w:szCs w:val="32"/>
        </w:rPr>
        <w:t>FOR</w:t>
      </w:r>
    </w:p>
    <w:p w14:paraId="7EBC17C0" w14:textId="77777777" w:rsidR="000C77B9" w:rsidRDefault="000C77B9" w:rsidP="00D73714">
      <w:pPr>
        <w:pStyle w:val="Head"/>
        <w:rPr>
          <w:sz w:val="32"/>
          <w:szCs w:val="32"/>
        </w:rPr>
      </w:pPr>
    </w:p>
    <w:p w14:paraId="2544A17F" w14:textId="77777777" w:rsidR="00C93BE8" w:rsidRPr="001740E0" w:rsidRDefault="00C93BE8" w:rsidP="00D73714">
      <w:pPr>
        <w:pStyle w:val="Head"/>
        <w:rPr>
          <w:sz w:val="32"/>
          <w:szCs w:val="32"/>
        </w:rPr>
      </w:pPr>
      <w:r w:rsidRPr="001740E0">
        <w:rPr>
          <w:sz w:val="32"/>
          <w:szCs w:val="32"/>
        </w:rPr>
        <w:t xml:space="preserve">Bottlenecks of </w:t>
      </w:r>
      <w:r>
        <w:rPr>
          <w:sz w:val="32"/>
          <w:szCs w:val="32"/>
        </w:rPr>
        <w:t xml:space="preserve">Motion Processing during </w:t>
      </w:r>
      <w:r w:rsidRPr="001740E0">
        <w:rPr>
          <w:sz w:val="32"/>
          <w:szCs w:val="32"/>
        </w:rPr>
        <w:t xml:space="preserve">a Visual Glance: The Leaky Flask Model </w:t>
      </w:r>
    </w:p>
    <w:p w14:paraId="54F45AA1" w14:textId="77777777" w:rsidR="00C93BE8" w:rsidRDefault="00C93BE8" w:rsidP="006D1080">
      <w:pPr>
        <w:pStyle w:val="Authors"/>
        <w:rPr>
          <w:b/>
        </w:rPr>
      </w:pPr>
    </w:p>
    <w:p w14:paraId="3D45B5FE" w14:textId="77777777" w:rsidR="00C93BE8" w:rsidRDefault="00C93BE8" w:rsidP="006D1080">
      <w:pPr>
        <w:pStyle w:val="Authors"/>
        <w:rPr>
          <w:b/>
        </w:rPr>
      </w:pPr>
    </w:p>
    <w:p w14:paraId="3663B381" w14:textId="68486443" w:rsidR="00C93BE8" w:rsidRPr="00D34324" w:rsidRDefault="00C93BE8" w:rsidP="006D1080">
      <w:pPr>
        <w:pStyle w:val="Authors"/>
        <w:rPr>
          <w:vertAlign w:val="superscript"/>
        </w:rPr>
      </w:pPr>
      <w:r w:rsidRPr="00D34324">
        <w:rPr>
          <w:rFonts w:ascii="Cambria" w:hAnsi="Cambria"/>
          <w:lang w:val="de-DE"/>
        </w:rPr>
        <w:t>H</w:t>
      </w:r>
      <w:r w:rsidR="000C1182">
        <w:rPr>
          <w:rFonts w:ascii="Cambria" w:hAnsi="Cambria"/>
          <w:lang w:val="de-DE"/>
        </w:rPr>
        <w:t>aluk</w:t>
      </w:r>
      <w:r w:rsidRPr="00D34324">
        <w:rPr>
          <w:rFonts w:ascii="Cambria" w:hAnsi="Cambria"/>
          <w:lang w:val="de-DE"/>
        </w:rPr>
        <w:t xml:space="preserve"> Öğmen</w:t>
      </w:r>
      <w:r w:rsidRPr="00D34324">
        <w:rPr>
          <w:rFonts w:ascii="Cambria" w:hAnsi="Cambria"/>
          <w:vertAlign w:val="superscript"/>
          <w:lang w:val="de-DE"/>
        </w:rPr>
        <w:t>1,2*</w:t>
      </w:r>
      <w:r w:rsidRPr="00D34324">
        <w:rPr>
          <w:rFonts w:ascii="Cambria" w:hAnsi="Cambria"/>
          <w:lang w:val="de-DE"/>
        </w:rPr>
        <w:t>, O</w:t>
      </w:r>
      <w:r w:rsidR="000C1182">
        <w:rPr>
          <w:rFonts w:ascii="Cambria" w:hAnsi="Cambria"/>
          <w:lang w:val="de-DE"/>
        </w:rPr>
        <w:t>nur</w:t>
      </w:r>
      <w:r w:rsidRPr="00D34324">
        <w:rPr>
          <w:rFonts w:ascii="Cambria" w:hAnsi="Cambria"/>
          <w:lang w:val="de-DE"/>
        </w:rPr>
        <w:t xml:space="preserve"> Ekiz</w:t>
      </w:r>
      <w:r w:rsidRPr="00D34324">
        <w:rPr>
          <w:rFonts w:ascii="Cambria" w:hAnsi="Cambria"/>
          <w:vertAlign w:val="superscript"/>
          <w:lang w:val="de-DE"/>
        </w:rPr>
        <w:t>1</w:t>
      </w:r>
      <w:r w:rsidRPr="00D34324">
        <w:rPr>
          <w:rFonts w:ascii="Cambria" w:hAnsi="Cambria"/>
          <w:lang w:val="de-DE"/>
        </w:rPr>
        <w:t>, D</w:t>
      </w:r>
      <w:r w:rsidR="000C1182">
        <w:rPr>
          <w:rFonts w:ascii="Cambria" w:hAnsi="Cambria"/>
          <w:lang w:val="de-DE"/>
        </w:rPr>
        <w:t>uong</w:t>
      </w:r>
      <w:r w:rsidRPr="00D34324">
        <w:rPr>
          <w:rFonts w:ascii="Cambria" w:hAnsi="Cambria"/>
          <w:lang w:val="de-DE"/>
        </w:rPr>
        <w:t xml:space="preserve"> Huynh</w:t>
      </w:r>
      <w:r w:rsidRPr="00D34324">
        <w:rPr>
          <w:rFonts w:ascii="Cambria" w:hAnsi="Cambria"/>
          <w:vertAlign w:val="superscript"/>
          <w:lang w:val="de-DE"/>
        </w:rPr>
        <w:t>1</w:t>
      </w:r>
      <w:r w:rsidRPr="00D34324">
        <w:rPr>
          <w:rFonts w:ascii="Cambria" w:hAnsi="Cambria"/>
          <w:lang w:val="de-DE"/>
        </w:rPr>
        <w:t>, H</w:t>
      </w:r>
      <w:r w:rsidR="000C1182">
        <w:rPr>
          <w:rFonts w:ascii="Cambria" w:hAnsi="Cambria"/>
          <w:lang w:val="de-DE"/>
        </w:rPr>
        <w:t xml:space="preserve">arold </w:t>
      </w:r>
      <w:r w:rsidRPr="00D34324">
        <w:rPr>
          <w:rFonts w:ascii="Cambria" w:hAnsi="Cambria"/>
          <w:lang w:val="de-DE"/>
        </w:rPr>
        <w:t>E. Bedell</w:t>
      </w:r>
      <w:r w:rsidRPr="00D34324">
        <w:rPr>
          <w:rFonts w:ascii="Cambria" w:hAnsi="Cambria"/>
          <w:vertAlign w:val="superscript"/>
          <w:lang w:val="de-DE"/>
        </w:rPr>
        <w:t>2,3</w:t>
      </w:r>
      <w:r w:rsidRPr="00D34324">
        <w:rPr>
          <w:rFonts w:ascii="Cambria" w:hAnsi="Cambria"/>
          <w:lang w:val="de-DE"/>
        </w:rPr>
        <w:t xml:space="preserve">, </w:t>
      </w:r>
      <w:proofErr w:type="spellStart"/>
      <w:r w:rsidRPr="00D34324">
        <w:rPr>
          <w:rFonts w:ascii="Cambria" w:hAnsi="Cambria"/>
          <w:lang w:val="de-DE"/>
        </w:rPr>
        <w:t>S</w:t>
      </w:r>
      <w:r w:rsidR="000C1182">
        <w:rPr>
          <w:rFonts w:ascii="Cambria" w:hAnsi="Cambria"/>
          <w:lang w:val="de-DE"/>
        </w:rPr>
        <w:t>rimant</w:t>
      </w:r>
      <w:proofErr w:type="spellEnd"/>
      <w:r w:rsidR="000C1182">
        <w:rPr>
          <w:rFonts w:ascii="Cambria" w:hAnsi="Cambria"/>
          <w:lang w:val="de-DE"/>
        </w:rPr>
        <w:t xml:space="preserve"> </w:t>
      </w:r>
      <w:r w:rsidRPr="00D34324">
        <w:rPr>
          <w:rFonts w:ascii="Cambria" w:hAnsi="Cambria"/>
          <w:lang w:val="de-DE"/>
        </w:rPr>
        <w:t xml:space="preserve">P. </w:t>
      </w:r>
      <w:proofErr w:type="spellStart"/>
      <w:r w:rsidRPr="00D34324">
        <w:rPr>
          <w:rFonts w:ascii="Cambria" w:hAnsi="Cambria"/>
          <w:lang w:val="de-DE"/>
        </w:rPr>
        <w:t>Tripathy</w:t>
      </w:r>
      <w:proofErr w:type="spellEnd"/>
      <w:r w:rsidRPr="00D34324">
        <w:rPr>
          <w:rFonts w:ascii="Cambria" w:hAnsi="Cambria"/>
          <w:lang w:val="de-DE"/>
        </w:rPr>
        <w:t xml:space="preserve"> </w:t>
      </w:r>
      <w:r w:rsidRPr="00D34324">
        <w:rPr>
          <w:rFonts w:ascii="Cambria" w:hAnsi="Cambria"/>
          <w:vertAlign w:val="superscript"/>
          <w:lang w:val="de-DE"/>
        </w:rPr>
        <w:t>4</w:t>
      </w:r>
    </w:p>
    <w:p w14:paraId="29EA3AB9" w14:textId="77777777" w:rsidR="00C93BE8" w:rsidRPr="00D34324" w:rsidRDefault="00C93BE8" w:rsidP="00D73714">
      <w:pPr>
        <w:pStyle w:val="Paragraph"/>
        <w:ind w:firstLine="0"/>
        <w:rPr>
          <w:b/>
        </w:rPr>
      </w:pPr>
    </w:p>
    <w:p w14:paraId="19DBA366" w14:textId="77777777" w:rsidR="00C93BE8" w:rsidRPr="00D34324" w:rsidRDefault="00C93BE8" w:rsidP="00D73714">
      <w:pPr>
        <w:pStyle w:val="Paragraph"/>
        <w:ind w:firstLine="0"/>
        <w:rPr>
          <w:b/>
        </w:rPr>
      </w:pPr>
    </w:p>
    <w:p w14:paraId="1A1851E1" w14:textId="3C3B5999" w:rsidR="00C93BE8" w:rsidRPr="00D34324" w:rsidRDefault="00C93BE8" w:rsidP="006D1080">
      <w:pPr>
        <w:pStyle w:val="BodyText"/>
      </w:pPr>
      <w:r w:rsidRPr="00D34324">
        <w:rPr>
          <w:vertAlign w:val="superscript"/>
        </w:rPr>
        <w:t>1</w:t>
      </w:r>
      <w:r w:rsidRPr="00D34324">
        <w:t>Department of Electrical and Computer Engineering, University of Houston, Houston T</w:t>
      </w:r>
      <w:r w:rsidR="003E0D25">
        <w:t>exas,</w:t>
      </w:r>
      <w:r w:rsidRPr="00D34324">
        <w:t xml:space="preserve"> U</w:t>
      </w:r>
      <w:r w:rsidR="00A63AE4">
        <w:t xml:space="preserve">nited </w:t>
      </w:r>
      <w:r w:rsidRPr="00D34324">
        <w:t>S</w:t>
      </w:r>
      <w:r w:rsidR="00A63AE4">
        <w:t xml:space="preserve">tates of </w:t>
      </w:r>
      <w:r w:rsidRPr="00D34324">
        <w:t>A</w:t>
      </w:r>
      <w:r w:rsidR="00A63AE4">
        <w:t>merica</w:t>
      </w:r>
      <w:r w:rsidRPr="00D34324">
        <w:t>.</w:t>
      </w:r>
    </w:p>
    <w:p w14:paraId="3209E5B4" w14:textId="77777777" w:rsidR="00C93BE8" w:rsidRPr="00D34324" w:rsidRDefault="00C93BE8" w:rsidP="006D1080">
      <w:pPr>
        <w:pStyle w:val="BodyText"/>
      </w:pPr>
    </w:p>
    <w:p w14:paraId="40BDF060" w14:textId="4BE914B4" w:rsidR="00C93BE8" w:rsidRPr="00D34324" w:rsidRDefault="00C93BE8" w:rsidP="00147F40">
      <w:pPr>
        <w:pStyle w:val="BodyText"/>
      </w:pPr>
      <w:proofErr w:type="gramStart"/>
      <w:r w:rsidRPr="00D34324">
        <w:rPr>
          <w:vertAlign w:val="superscript"/>
        </w:rPr>
        <w:t>2</w:t>
      </w:r>
      <w:r w:rsidRPr="00D34324">
        <w:t xml:space="preserve">Center for </w:t>
      </w:r>
      <w:proofErr w:type="spellStart"/>
      <w:r w:rsidRPr="00D34324">
        <w:t>Neuro</w:t>
      </w:r>
      <w:proofErr w:type="spellEnd"/>
      <w:r w:rsidRPr="00D34324">
        <w:t>-Engineering and Cognitive Science, University of Houston, Houston T</w:t>
      </w:r>
      <w:r w:rsidR="003E0D25">
        <w:t>exas,</w:t>
      </w:r>
      <w:r w:rsidRPr="00D34324">
        <w:t xml:space="preserve"> U</w:t>
      </w:r>
      <w:r w:rsidR="00A63AE4">
        <w:t xml:space="preserve">nited </w:t>
      </w:r>
      <w:r w:rsidRPr="00D34324">
        <w:t>S</w:t>
      </w:r>
      <w:r w:rsidR="00A63AE4">
        <w:t xml:space="preserve">tates of </w:t>
      </w:r>
      <w:r w:rsidRPr="00D34324">
        <w:t>A</w:t>
      </w:r>
      <w:r w:rsidR="00A63AE4">
        <w:t>merica</w:t>
      </w:r>
      <w:r w:rsidRPr="00D34324">
        <w:t>.</w:t>
      </w:r>
      <w:proofErr w:type="gramEnd"/>
    </w:p>
    <w:p w14:paraId="51BB5F60" w14:textId="77777777" w:rsidR="00C93BE8" w:rsidRPr="00D34324" w:rsidRDefault="00C93BE8" w:rsidP="00147F40">
      <w:pPr>
        <w:pStyle w:val="BodyText"/>
      </w:pPr>
    </w:p>
    <w:p w14:paraId="1C46D12D" w14:textId="47CC1A3A" w:rsidR="00C93BE8" w:rsidRPr="00D34324" w:rsidRDefault="00C93BE8" w:rsidP="00147F40">
      <w:pPr>
        <w:pStyle w:val="BodyText"/>
      </w:pPr>
      <w:proofErr w:type="gramStart"/>
      <w:r w:rsidRPr="00D34324">
        <w:rPr>
          <w:vertAlign w:val="superscript"/>
        </w:rPr>
        <w:t>3</w:t>
      </w:r>
      <w:r w:rsidRPr="00D34324">
        <w:t>College of Optometry, University of Houston, Houston T</w:t>
      </w:r>
      <w:r w:rsidR="003E0D25">
        <w:t>exas,</w:t>
      </w:r>
      <w:r w:rsidRPr="00D34324">
        <w:t xml:space="preserve"> U</w:t>
      </w:r>
      <w:r w:rsidR="00A63AE4">
        <w:t xml:space="preserve">nited </w:t>
      </w:r>
      <w:r w:rsidRPr="00D34324">
        <w:t>S</w:t>
      </w:r>
      <w:r w:rsidR="00A63AE4">
        <w:t xml:space="preserve">tates of </w:t>
      </w:r>
      <w:r w:rsidRPr="00D34324">
        <w:t>A</w:t>
      </w:r>
      <w:r w:rsidR="00A63AE4">
        <w:t>merica</w:t>
      </w:r>
      <w:r w:rsidRPr="00D34324">
        <w:t>.</w:t>
      </w:r>
      <w:proofErr w:type="gramEnd"/>
    </w:p>
    <w:p w14:paraId="63D36304" w14:textId="77777777" w:rsidR="00C93BE8" w:rsidRPr="00D34324" w:rsidRDefault="00C93BE8" w:rsidP="00147F40">
      <w:pPr>
        <w:pStyle w:val="BodyText"/>
      </w:pPr>
    </w:p>
    <w:p w14:paraId="3F8A8F15" w14:textId="7C16FEEE" w:rsidR="00C93BE8" w:rsidRPr="00D34324" w:rsidRDefault="00C93BE8" w:rsidP="00147F40">
      <w:pPr>
        <w:pStyle w:val="BodyText"/>
      </w:pPr>
      <w:proofErr w:type="gramStart"/>
      <w:r w:rsidRPr="00D34324">
        <w:rPr>
          <w:vertAlign w:val="superscript"/>
        </w:rPr>
        <w:t>4</w:t>
      </w:r>
      <w:r w:rsidRPr="00D34324">
        <w:t xml:space="preserve">School of Optometry and Vision Science, University of Bradford, </w:t>
      </w:r>
      <w:r w:rsidR="00E83340">
        <w:t xml:space="preserve">Bradford, </w:t>
      </w:r>
      <w:r w:rsidRPr="00D34324">
        <w:t>U</w:t>
      </w:r>
      <w:r w:rsidR="00A63AE4">
        <w:t xml:space="preserve">nited </w:t>
      </w:r>
      <w:r w:rsidRPr="00D34324">
        <w:t>K</w:t>
      </w:r>
      <w:r w:rsidR="00A63AE4">
        <w:t>ingdom</w:t>
      </w:r>
      <w:r w:rsidRPr="00D34324">
        <w:t>.</w:t>
      </w:r>
      <w:proofErr w:type="gramEnd"/>
    </w:p>
    <w:p w14:paraId="419FF16B" w14:textId="77777777" w:rsidR="00C93BE8" w:rsidRDefault="00C93BE8" w:rsidP="00D73714">
      <w:pPr>
        <w:pStyle w:val="Paragraph"/>
        <w:ind w:firstLine="0"/>
      </w:pPr>
    </w:p>
    <w:p w14:paraId="2FFD7914" w14:textId="77777777" w:rsidR="00C93BE8" w:rsidRDefault="00C93BE8" w:rsidP="00D73714">
      <w:pPr>
        <w:pStyle w:val="AbstractSummary"/>
        <w:rPr>
          <w:b/>
        </w:rPr>
      </w:pPr>
    </w:p>
    <w:p w14:paraId="2A1ABAA0" w14:textId="77777777" w:rsidR="00C93BE8" w:rsidRDefault="00C93BE8" w:rsidP="00D73714">
      <w:pPr>
        <w:pStyle w:val="AbstractSummary"/>
        <w:rPr>
          <w:b/>
        </w:rPr>
      </w:pPr>
    </w:p>
    <w:p w14:paraId="5E76551B" w14:textId="77777777" w:rsidR="00C93BE8" w:rsidRDefault="00C93BE8" w:rsidP="00D73714">
      <w:pPr>
        <w:pStyle w:val="AbstractSummary"/>
        <w:rPr>
          <w:b/>
        </w:rPr>
      </w:pPr>
    </w:p>
    <w:p w14:paraId="7CABC37F" w14:textId="77777777" w:rsidR="00C93BE8" w:rsidRPr="001740E0" w:rsidRDefault="00C93BE8">
      <w:pPr>
        <w:rPr>
          <w:sz w:val="28"/>
          <w:szCs w:val="28"/>
        </w:rPr>
      </w:pPr>
    </w:p>
    <w:p w14:paraId="6477E568" w14:textId="77777777" w:rsidR="00C93BE8" w:rsidRPr="001740E0" w:rsidRDefault="00C93BE8">
      <w:pPr>
        <w:rPr>
          <w:sz w:val="28"/>
          <w:szCs w:val="28"/>
        </w:rPr>
      </w:pPr>
    </w:p>
    <w:p w14:paraId="66A8B3CD" w14:textId="77777777" w:rsidR="00C93BE8" w:rsidRDefault="00C93BE8">
      <w:pPr>
        <w:rPr>
          <w:sz w:val="24"/>
          <w:szCs w:val="24"/>
        </w:rPr>
      </w:pPr>
    </w:p>
    <w:p w14:paraId="7106A453" w14:textId="77777777" w:rsidR="00C93BE8" w:rsidRDefault="00C93BE8">
      <w:pPr>
        <w:rPr>
          <w:sz w:val="24"/>
          <w:szCs w:val="24"/>
        </w:rPr>
      </w:pPr>
    </w:p>
    <w:p w14:paraId="26DAF0BA" w14:textId="77777777" w:rsidR="00C93BE8" w:rsidRDefault="00C93BE8">
      <w:pPr>
        <w:rPr>
          <w:sz w:val="24"/>
          <w:szCs w:val="24"/>
        </w:rPr>
      </w:pPr>
    </w:p>
    <w:p w14:paraId="57CED326" w14:textId="6F44CD1B" w:rsidR="00C93BE8" w:rsidRPr="009E4E5E" w:rsidRDefault="00C93BE8" w:rsidP="009E4E5E">
      <w:pPr>
        <w:rPr>
          <w:b/>
          <w:sz w:val="24"/>
          <w:szCs w:val="24"/>
        </w:rPr>
      </w:pPr>
      <w:r w:rsidRPr="00D34324">
        <w:rPr>
          <w:b/>
          <w:sz w:val="24"/>
          <w:szCs w:val="24"/>
        </w:rPr>
        <w:br w:type="page"/>
      </w:r>
    </w:p>
    <w:p w14:paraId="40820D51" w14:textId="542A41EB" w:rsidR="00C93BE8" w:rsidRDefault="00773C98" w:rsidP="00351762">
      <w:pPr>
        <w:spacing w:line="360" w:lineRule="auto"/>
        <w:jc w:val="both"/>
        <w:rPr>
          <w:b/>
          <w:sz w:val="24"/>
          <w:szCs w:val="24"/>
        </w:rPr>
      </w:pPr>
      <w:r>
        <w:rPr>
          <w:b/>
          <w:sz w:val="24"/>
          <w:szCs w:val="24"/>
        </w:rPr>
        <w:lastRenderedPageBreak/>
        <w:t xml:space="preserve">S2. </w:t>
      </w:r>
      <w:r w:rsidR="00C93BE8" w:rsidRPr="00E259B4">
        <w:rPr>
          <w:sz w:val="24"/>
          <w:szCs w:val="24"/>
        </w:rPr>
        <w:fldChar w:fldCharType="begin"/>
      </w:r>
      <w:r w:rsidR="00C93BE8" w:rsidRPr="00E259B4">
        <w:rPr>
          <w:sz w:val="24"/>
          <w:szCs w:val="24"/>
        </w:rPr>
        <w:instrText xml:space="preserve"> QUOTE </w:instrText>
      </w:r>
      <w:r w:rsidR="003522DE">
        <w:pict w14:anchorId="3A647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85pt;height:15.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stylePaneFormatFilter w:val=&quot;3704&quot;/&gt;&lt;w:revisionView w:ins-del=&quot;off&quot; w:formatting=&quot;off&quot;/&gt;&lt;w:defaultTabStop w:val=&quot;720&quot;/&gt;&lt;w:punctuationKerning/&gt;&lt;w:characterSpacingControl w:val=&quot;DontCompress&quot;/&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4261D&quot;/&gt;&lt;wsp:rsid wsp:val=&quot;000008B6&quot;/&gt;&lt;wsp:rsid wsp:val=&quot;000024DC&quot;/&gt;&lt;wsp:rsid wsp:val=&quot;0000317F&quot;/&gt;&lt;wsp:rsid wsp:val=&quot;00004AED&quot;/&gt;&lt;wsp:rsid wsp:val=&quot;0001583F&quot;/&gt;&lt;wsp:rsid wsp:val=&quot;00015CEE&quot;/&gt;&lt;wsp:rsid wsp:val=&quot;00020046&quot;/&gt;&lt;wsp:rsid wsp:val=&quot;00033C7F&quot;/&gt;&lt;wsp:rsid wsp:val=&quot;0003705A&quot;/&gt;&lt;wsp:rsid wsp:val=&quot;00040D84&quot;/&gt;&lt;wsp:rsid wsp:val=&quot;00043D26&quot;/&gt;&lt;wsp:rsid wsp:val=&quot;000447C7&quot;/&gt;&lt;wsp:rsid wsp:val=&quot;00046B1E&quot;/&gt;&lt;wsp:rsid wsp:val=&quot;00047489&quot;/&gt;&lt;wsp:rsid wsp:val=&quot;00066178&quot;/&gt;&lt;wsp:rsid wsp:val=&quot;0006661B&quot;/&gt;&lt;wsp:rsid wsp:val=&quot;000673C7&quot;/&gt;&lt;wsp:rsid wsp:val=&quot;00070BDB&quot;/&gt;&lt;wsp:rsid wsp:val=&quot;00073A8C&quot;/&gt;&lt;wsp:rsid wsp:val=&quot;000846EE&quot;/&gt;&lt;wsp:rsid wsp:val=&quot;00084DAF&quot;/&gt;&lt;wsp:rsid wsp:val=&quot;00086695&quot;/&gt;&lt;wsp:rsid wsp:val=&quot;00090821&quot;/&gt;&lt;wsp:rsid wsp:val=&quot;000909BD&quot;/&gt;&lt;wsp:rsid wsp:val=&quot;000919FC&quot;/&gt;&lt;wsp:rsid wsp:val=&quot;0009684A&quot;/&gt;&lt;wsp:rsid wsp:val=&quot;000A176D&quot;/&gt;&lt;wsp:rsid wsp:val=&quot;000A4691&quot;/&gt;&lt;wsp:rsid wsp:val=&quot;000B059B&quot;/&gt;&lt;wsp:rsid wsp:val=&quot;000B05CB&quot;/&gt;&lt;wsp:rsid wsp:val=&quot;000B0E17&quot;/&gt;&lt;wsp:rsid wsp:val=&quot;000B1A22&quot;/&gt;&lt;wsp:rsid wsp:val=&quot;000B21E5&quot;/&gt;&lt;wsp:rsid wsp:val=&quot;000B710B&quot;/&gt;&lt;wsp:rsid wsp:val=&quot;000C183A&quot;/&gt;&lt;wsp:rsid wsp:val=&quot;000C3A49&quot;/&gt;&lt;wsp:rsid wsp:val=&quot;000D3DA1&quot;/&gt;&lt;wsp:rsid wsp:val=&quot;000D67DF&quot;/&gt;&lt;wsp:rsid wsp:val=&quot;000E1688&quot;/&gt;&lt;wsp:rsid wsp:val=&quot;000E6998&quot;/&gt;&lt;wsp:rsid wsp:val=&quot;000E7125&quot;/&gt;&lt;wsp:rsid wsp:val=&quot;000E7203&quot;/&gt;&lt;wsp:rsid wsp:val=&quot;000F1110&quot;/&gt;&lt;wsp:rsid wsp:val=&quot;000F1CC6&quot;/&gt;&lt;wsp:rsid wsp:val=&quot;000F236B&quot;/&gt;&lt;wsp:rsid wsp:val=&quot;000F2755&quot;/&gt;&lt;wsp:rsid wsp:val=&quot;000F616D&quot;/&gt;&lt;wsp:rsid wsp:val=&quot;000F70AF&quot;/&gt;&lt;wsp:rsid wsp:val=&quot;000F71C4&quot;/&gt;&lt;wsp:rsid wsp:val=&quot;00101E08&quot;/&gt;&lt;wsp:rsid wsp:val=&quot;00101F61&quot;/&gt;&lt;wsp:rsid wsp:val=&quot;00104BCC&quot;/&gt;&lt;wsp:rsid wsp:val=&quot;00106B1C&quot;/&gt;&lt;wsp:rsid wsp:val=&quot;00112BF4&quot;/&gt;&lt;wsp:rsid wsp:val=&quot;0011444C&quot;/&gt;&lt;wsp:rsid wsp:val=&quot;00115B3C&quot;/&gt;&lt;wsp:rsid wsp:val=&quot;00120360&quot;/&gt;&lt;wsp:rsid wsp:val=&quot;0012480C&quot;/&gt;&lt;wsp:rsid wsp:val=&quot;00124F5B&quot;/&gt;&lt;wsp:rsid wsp:val=&quot;00140DAE&quot;/&gt;&lt;wsp:rsid wsp:val=&quot;00147F40&quot;/&gt;&lt;wsp:rsid wsp:val=&quot;00151720&quot;/&gt;&lt;wsp:rsid wsp:val=&quot;001538F0&quot;/&gt;&lt;wsp:rsid wsp:val=&quot;00156F49&quot;/&gt;&lt;wsp:rsid wsp:val=&quot;00157AE5&quot;/&gt;&lt;wsp:rsid wsp:val=&quot;001612E2&quot;/&gt;&lt;wsp:rsid wsp:val=&quot;001617F5&quot;/&gt;&lt;wsp:rsid wsp:val=&quot;00162B1D&quot;/&gt;&lt;wsp:rsid wsp:val=&quot;00164354&quot;/&gt;&lt;wsp:rsid wsp:val=&quot;0016530D&quot;/&gt;&lt;wsp:rsid wsp:val=&quot;001655D7&quot;/&gt;&lt;wsp:rsid wsp:val=&quot;00166682&quot;/&gt;&lt;wsp:rsid wsp:val=&quot;00171C40&quot;/&gt;&lt;wsp:rsid wsp:val=&quot;001737C2&quot;/&gt;&lt;wsp:rsid wsp:val=&quot;001740E0&quot;/&gt;&lt;wsp:rsid wsp:val=&quot;001749C1&quot;/&gt;&lt;wsp:rsid wsp:val=&quot;00176308&quot;/&gt;&lt;wsp:rsid wsp:val=&quot;0018637C&quot;/&gt;&lt;wsp:rsid wsp:val=&quot;001923B0&quot;/&gt;&lt;wsp:rsid wsp:val=&quot;001A369F&quot;/&gt;&lt;wsp:rsid wsp:val=&quot;001B19B6&quot;/&gt;&lt;wsp:rsid wsp:val=&quot;001B2175&quot;/&gt;&lt;wsp:rsid wsp:val=&quot;001B2977&quot;/&gt;&lt;wsp:rsid wsp:val=&quot;001B29B2&quot;/&gt;&lt;wsp:rsid wsp:val=&quot;001B31C3&quot;/&gt;&lt;wsp:rsid wsp:val=&quot;001B6970&quot;/&gt;&lt;wsp:rsid wsp:val=&quot;001B780B&quot;/&gt;&lt;wsp:rsid wsp:val=&quot;001C13C1&quot;/&gt;&lt;wsp:rsid wsp:val=&quot;001C25B1&quot;/&gt;&lt;wsp:rsid wsp:val=&quot;001C30C3&quot;/&gt;&lt;wsp:rsid wsp:val=&quot;001C3768&quot;/&gt;&lt;wsp:rsid wsp:val=&quot;001C6E9D&quot;/&gt;&lt;wsp:rsid wsp:val=&quot;001D0698&quot;/&gt;&lt;wsp:rsid wsp:val=&quot;001D097D&quot;/&gt;&lt;wsp:rsid wsp:val=&quot;001D1786&quot;/&gt;&lt;wsp:rsid wsp:val=&quot;001D1B81&quot;/&gt;&lt;wsp:rsid wsp:val=&quot;001D38DC&quot;/&gt;&lt;wsp:rsid wsp:val=&quot;001D6ADD&quot;/&gt;&lt;wsp:rsid wsp:val=&quot;001D72BB&quot;/&gt;&lt;wsp:rsid wsp:val=&quot;001D7662&quot;/&gt;&lt;wsp:rsid wsp:val=&quot;001D7E8A&quot;/&gt;&lt;wsp:rsid wsp:val=&quot;001E7A4C&quot;/&gt;&lt;wsp:rsid wsp:val=&quot;001F04C7&quot;/&gt;&lt;wsp:rsid wsp:val=&quot;001F0EAD&quot;/&gt;&lt;wsp:rsid wsp:val=&quot;001F2077&quot;/&gt;&lt;wsp:rsid wsp:val=&quot;001F3138&quot;/&gt;&lt;wsp:rsid wsp:val=&quot;001F3ACC&quot;/&gt;&lt;wsp:rsid wsp:val=&quot;001F4746&quot;/&gt;&lt;wsp:rsid wsp:val=&quot;0020177D&quot;/&gt;&lt;wsp:rsid wsp:val=&quot;00201A24&quot;/&gt;&lt;wsp:rsid wsp:val=&quot;00202F5C&quot;/&gt;&lt;wsp:rsid wsp:val=&quot;0020307F&quot;/&gt;&lt;wsp:rsid wsp:val=&quot;0020460D&quot;/&gt;&lt;wsp:rsid wsp:val=&quot;00205422&quot;/&gt;&lt;wsp:rsid wsp:val=&quot;002061AD&quot;/&gt;&lt;wsp:rsid wsp:val=&quot;0021331C&quot;/&gt;&lt;wsp:rsid wsp:val=&quot;002150AF&quot;/&gt;&lt;wsp:rsid wsp:val=&quot;00215B87&quot;/&gt;&lt;wsp:rsid wsp:val=&quot;002160D1&quot;/&gt;&lt;wsp:rsid wsp:val=&quot;00221439&quot;/&gt;&lt;wsp:rsid wsp:val=&quot;00222144&quot;/&gt;&lt;wsp:rsid wsp:val=&quot;00227F1B&quot;/&gt;&lt;wsp:rsid wsp:val=&quot;00230E2D&quot;/&gt;&lt;wsp:rsid wsp:val=&quot;00235E3A&quot;/&gt;&lt;wsp:rsid wsp:val=&quot;00236619&quot;/&gt;&lt;wsp:rsid wsp:val=&quot;00242B81&quot;/&gt;&lt;wsp:rsid wsp:val=&quot;00244F54&quot;/&gt;&lt;wsp:rsid wsp:val=&quot;00246EA3&quot;/&gt;&lt;wsp:rsid wsp:val=&quot;002544FA&quot;/&gt;&lt;wsp:rsid wsp:val=&quot;00254F54&quot;/&gt;&lt;wsp:rsid wsp:val=&quot;002563ED&quot;/&gt;&lt;wsp:rsid wsp:val=&quot;00257E4A&quot;/&gt;&lt;wsp:rsid wsp:val=&quot;00260A72&quot;/&gt;&lt;wsp:rsid wsp:val=&quot;002610F4&quot;/&gt;&lt;wsp:rsid wsp:val=&quot;0026307C&quot;/&gt;&lt;wsp:rsid wsp:val=&quot;002654D5&quot;/&gt;&lt;wsp:rsid wsp:val=&quot;00266354&quot;/&gt;&lt;wsp:rsid wsp:val=&quot;002663C3&quot;/&gt;&lt;wsp:rsid wsp:val=&quot;0027259D&quot;/&gt;&lt;wsp:rsid wsp:val=&quot;002738D8&quot;/&gt;&lt;wsp:rsid wsp:val=&quot;00273E2C&quot;/&gt;&lt;wsp:rsid wsp:val=&quot;00277140&quot;/&gt;&lt;wsp:rsid wsp:val=&quot;00284BDB&quot;/&gt;&lt;wsp:rsid wsp:val=&quot;002927FC&quot;/&gt;&lt;wsp:rsid wsp:val=&quot;0029500B&quot;/&gt;&lt;wsp:rsid wsp:val=&quot;002960F2&quot;/&gt;&lt;wsp:rsid wsp:val=&quot;002A7764&quot;/&gt;&lt;wsp:rsid wsp:val=&quot;002B122F&quot;/&gt;&lt;wsp:rsid wsp:val=&quot;002B1413&quot;/&gt;&lt;wsp:rsid wsp:val=&quot;002B1936&quot;/&gt;&lt;wsp:rsid wsp:val=&quot;002B4E60&quot;/&gt;&lt;wsp:rsid wsp:val=&quot;002C62DB&quot;/&gt;&lt;wsp:rsid wsp:val=&quot;002C6709&quot;/&gt;&lt;wsp:rsid wsp:val=&quot;002E044B&quot;/&gt;&lt;wsp:rsid wsp:val=&quot;002E05E6&quot;/&gt;&lt;wsp:rsid wsp:val=&quot;002E0ABE&quot;/&gt;&lt;wsp:rsid wsp:val=&quot;002E268A&quot;/&gt;&lt;wsp:rsid wsp:val=&quot;002E298F&quot;/&gt;&lt;wsp:rsid wsp:val=&quot;002E3110&quot;/&gt;&lt;wsp:rsid wsp:val=&quot;002E4355&quot;/&gt;&lt;wsp:rsid wsp:val=&quot;002E6601&quot;/&gt;&lt;wsp:rsid wsp:val=&quot;002F060C&quot;/&gt;&lt;wsp:rsid wsp:val=&quot;002F06A9&quot;/&gt;&lt;wsp:rsid wsp:val=&quot;002F5A76&quot;/&gt;&lt;wsp:rsid wsp:val=&quot;002F6936&quot;/&gt;&lt;wsp:rsid wsp:val=&quot;003010DA&quot;/&gt;&lt;wsp:rsid wsp:val=&quot;00302B08&quot;/&gt;&lt;wsp:rsid wsp:val=&quot;00304B54&quot;/&gt;&lt;wsp:rsid wsp:val=&quot;00307C35&quot;/&gt;&lt;wsp:rsid wsp:val=&quot;00307F73&quot;/&gt;&lt;wsp:rsid wsp:val=&quot;00310A0D&quot;/&gt;&lt;wsp:rsid wsp:val=&quot;00317FEC&quot;/&gt;&lt;wsp:rsid wsp:val=&quot;00321173&quot;/&gt;&lt;wsp:rsid wsp:val=&quot;00322D89&quot;/&gt;&lt;wsp:rsid wsp:val=&quot;00332317&quot;/&gt;&lt;wsp:rsid wsp:val=&quot;00335CA1&quot;/&gt;&lt;wsp:rsid wsp:val=&quot;0033666D&quot;/&gt;&lt;wsp:rsid wsp:val=&quot;003443F4&quot;/&gt;&lt;wsp:rsid wsp:val=&quot;00345565&quot;/&gt;&lt;wsp:rsid wsp:val=&quot;00345718&quot;/&gt;&lt;wsp:rsid wsp:val=&quot;00351762&quot;/&gt;&lt;wsp:rsid wsp:val=&quot;003519F5&quot;/&gt;&lt;wsp:rsid wsp:val=&quot;003521D6&quot;/&gt;&lt;wsp:rsid wsp:val=&quot;00354D5A&quot;/&gt;&lt;wsp:rsid wsp:val=&quot;003554A7&quot;/&gt;&lt;wsp:rsid wsp:val=&quot;0036051E&quot;/&gt;&lt;wsp:rsid wsp:val=&quot;00360CE0&quot;/&gt;&lt;wsp:rsid wsp:val=&quot;00361231&quot;/&gt;&lt;wsp:rsid wsp:val=&quot;00363481&quot;/&gt;&lt;wsp:rsid wsp:val=&quot;0036396E&quot;/&gt;&lt;wsp:rsid wsp:val=&quot;00365AEC&quot;/&gt;&lt;wsp:rsid wsp:val=&quot;00365C0B&quot;/&gt;&lt;wsp:rsid wsp:val=&quot;00365ED2&quot;/&gt;&lt;wsp:rsid wsp:val=&quot;00367FF8&quot;/&gt;&lt;wsp:rsid wsp:val=&quot;00371B11&quot;/&gt;&lt;wsp:rsid wsp:val=&quot;003722D4&quot;/&gt;&lt;wsp:rsid wsp:val=&quot;003810ED&quot;/&gt;&lt;wsp:rsid wsp:val=&quot;00381FBB&quot;/&gt;&lt;wsp:rsid wsp:val=&quot;00383EBE&quot;/&gt;&lt;wsp:rsid wsp:val=&quot;00385F07&quot;/&gt;&lt;wsp:rsid wsp:val=&quot;003901E3&quot;/&gt;&lt;wsp:rsid wsp:val=&quot;00391A9B&quot;/&gt;&lt;wsp:rsid wsp:val=&quot;003928A7&quot;/&gt;&lt;wsp:rsid wsp:val=&quot;003945A0&quot;/&gt;&lt;wsp:rsid wsp:val=&quot;003A0C1E&quot;/&gt;&lt;wsp:rsid wsp:val=&quot;003A49E5&quot;/&gt;&lt;wsp:rsid wsp:val=&quot;003A6651&quot;/&gt;&lt;wsp:rsid wsp:val=&quot;003B0DBF&quot;/&gt;&lt;wsp:rsid wsp:val=&quot;003B12DC&quot;/&gt;&lt;wsp:rsid wsp:val=&quot;003B269A&quot;/&gt;&lt;wsp:rsid wsp:val=&quot;003B542F&quot;/&gt;&lt;wsp:rsid wsp:val=&quot;003B6184&quot;/&gt;&lt;wsp:rsid wsp:val=&quot;003B70A9&quot;/&gt;&lt;wsp:rsid wsp:val=&quot;003B7481&quot;/&gt;&lt;wsp:rsid wsp:val=&quot;003C101B&quot;/&gt;&lt;wsp:rsid wsp:val=&quot;003C7CAC&quot;/&gt;&lt;wsp:rsid wsp:val=&quot;003D221E&quot;/&gt;&lt;wsp:rsid wsp:val=&quot;003E3C1F&quot;/&gt;&lt;wsp:rsid wsp:val=&quot;003E3E6A&quot;/&gt;&lt;wsp:rsid wsp:val=&quot;003E6DC6&quot;/&gt;&lt;wsp:rsid wsp:val=&quot;003F0B6C&quot;/&gt;&lt;wsp:rsid wsp:val=&quot;003F2C67&quot;/&gt;&lt;wsp:rsid wsp:val=&quot;003F3548&quot;/&gt;&lt;wsp:rsid wsp:val=&quot;003F42C7&quot;/&gt;&lt;wsp:rsid wsp:val=&quot;003F4962&quot;/&gt;&lt;wsp:rsid wsp:val=&quot;003F5A4A&quot;/&gt;&lt;wsp:rsid wsp:val=&quot;00400E6C&quot;/&gt;&lt;wsp:rsid wsp:val=&quot;004105F4&quot;/&gt;&lt;wsp:rsid wsp:val=&quot;00411EEB&quot;/&gt;&lt;wsp:rsid wsp:val=&quot;00426B6E&quot;/&gt;&lt;wsp:rsid wsp:val=&quot;00434EA2&quot;/&gt;&lt;wsp:rsid wsp:val=&quot;0044147E&quot;/&gt;&lt;wsp:rsid wsp:val=&quot;00441D3F&quot;/&gt;&lt;wsp:rsid wsp:val=&quot;004525F9&quot;/&gt;&lt;wsp:rsid wsp:val=&quot;00452F96&quot;/&gt;&lt;wsp:rsid wsp:val=&quot;00462F40&quot;/&gt;&lt;wsp:rsid wsp:val=&quot;00463239&quot;/&gt;&lt;wsp:rsid wsp:val=&quot;00464455&quot;/&gt;&lt;wsp:rsid wsp:val=&quot;004662B4&quot;/&gt;&lt;wsp:rsid wsp:val=&quot;00466DA0&quot;/&gt;&lt;wsp:rsid wsp:val=&quot;0046717D&quot;/&gt;&lt;wsp:rsid wsp:val=&quot;00472594&quot;/&gt;&lt;wsp:rsid wsp:val=&quot;004734E2&quot;/&gt;&lt;wsp:rsid wsp:val=&quot;004828A9&quot;/&gt;&lt;wsp:rsid wsp:val=&quot;00494AEA&quot;/&gt;&lt;wsp:rsid wsp:val=&quot;00495462&quot;/&gt;&lt;wsp:rsid wsp:val=&quot;00497A0B&quot;/&gt;&lt;wsp:rsid wsp:val=&quot;004A5819&quot;/&gt;&lt;wsp:rsid wsp:val=&quot;004B0D62&quot;/&gt;&lt;wsp:rsid wsp:val=&quot;004B2DB4&quot;/&gt;&lt;wsp:rsid wsp:val=&quot;004B4803&quot;/&gt;&lt;wsp:rsid wsp:val=&quot;004B7B51&quot;/&gt;&lt;wsp:rsid wsp:val=&quot;004C1610&quot;/&gt;&lt;wsp:rsid wsp:val=&quot;004C309C&quot;/&gt;&lt;wsp:rsid wsp:val=&quot;004C3705&quot;/&gt;&lt;wsp:rsid wsp:val=&quot;004C4775&quot;/&gt;&lt;wsp:rsid wsp:val=&quot;004C6980&quot;/&gt;&lt;wsp:rsid wsp:val=&quot;004D5459&quot;/&gt;&lt;wsp:rsid wsp:val=&quot;004E1B64&quot;/&gt;&lt;wsp:rsid wsp:val=&quot;004E74CA&quot;/&gt;&lt;wsp:rsid wsp:val=&quot;004F02F0&quot;/&gt;&lt;wsp:rsid wsp:val=&quot;004F570C&quot;/&gt;&lt;wsp:rsid wsp:val=&quot;00501374&quot;/&gt;&lt;wsp:rsid wsp:val=&quot;00505659&quot;/&gt;&lt;wsp:rsid wsp:val=&quot;005078A6&quot;/&gt;&lt;wsp:rsid wsp:val=&quot;00514F1A&quot;/&gt;&lt;wsp:rsid wsp:val=&quot;0051560C&quot;/&gt;&lt;wsp:rsid wsp:val=&quot;00516680&quot;/&gt;&lt;wsp:rsid wsp:val=&quot;00517DF0&quot;/&gt;&lt;wsp:rsid wsp:val=&quot;00524322&quot;/&gt;&lt;wsp:rsid wsp:val=&quot;005253A2&quot;/&gt;&lt;wsp:rsid wsp:val=&quot;00525E6F&quot;/&gt;&lt;wsp:rsid wsp:val=&quot;00527B79&quot;/&gt;&lt;wsp:rsid wsp:val=&quot;0053128E&quot;/&gt;&lt;wsp:rsid wsp:val=&quot;0053450A&quot;/&gt;&lt;wsp:rsid wsp:val=&quot;00534F13&quot;/&gt;&lt;wsp:rsid wsp:val=&quot;005352D1&quot;/&gt;&lt;wsp:rsid wsp:val=&quot;00537D98&quot;/&gt;&lt;wsp:rsid wsp:val=&quot;00540621&quot;/&gt;&lt;wsp:rsid wsp:val=&quot;005434ED&quot;/&gt;&lt;wsp:rsid wsp:val=&quot;0054547E&quot;/&gt;&lt;wsp:rsid wsp:val=&quot;00545C88&quot;/&gt;&lt;wsp:rsid wsp:val=&quot;00547CB4&quot;/&gt;&lt;wsp:rsid wsp:val=&quot;00550F22&quot;/&gt;&lt;wsp:rsid wsp:val=&quot;0055181E&quot;/&gt;&lt;wsp:rsid wsp:val=&quot;0055402E&quot;/&gt;&lt;wsp:rsid wsp:val=&quot;0056409A&quot;/&gt;&lt;wsp:rsid wsp:val=&quot;005641CB&quot;/&gt;&lt;wsp:rsid wsp:val=&quot;0056453E&quot;/&gt;&lt;wsp:rsid wsp:val=&quot;005652C4&quot;/&gt;&lt;wsp:rsid wsp:val=&quot;00566972&quot;/&gt;&lt;wsp:rsid wsp:val=&quot;00570BA8&quot;/&gt;&lt;wsp:rsid wsp:val=&quot;0057308D&quot;/&gt;&lt;wsp:rsid wsp:val=&quot;00575C71&quot;/&gt;&lt;wsp:rsid wsp:val=&quot;0058029A&quot;/&gt;&lt;wsp:rsid wsp:val=&quot;00581B6E&quot;/&gt;&lt;wsp:rsid wsp:val=&quot;00581D6E&quot;/&gt;&lt;wsp:rsid wsp:val=&quot;00583844&quot;/&gt;&lt;wsp:rsid wsp:val=&quot;00590128&quot;/&gt;&lt;wsp:rsid wsp:val=&quot;00595894&quot;/&gt;&lt;wsp:rsid wsp:val=&quot;00597377&quot;/&gt;&lt;wsp:rsid wsp:val=&quot;005A5FAC&quot;/&gt;&lt;wsp:rsid wsp:val=&quot;005A62F9&quot;/&gt;&lt;wsp:rsid wsp:val=&quot;005B161C&quot;/&gt;&lt;wsp:rsid wsp:val=&quot;005C1C6E&quot;/&gt;&lt;wsp:rsid wsp:val=&quot;005C2056&quot;/&gt;&lt;wsp:rsid wsp:val=&quot;005C5ADB&quot;/&gt;&lt;wsp:rsid wsp:val=&quot;005E0F19&quot;/&gt;&lt;wsp:rsid wsp:val=&quot;005F1842&quot;/&gt;&lt;wsp:rsid wsp:val=&quot;005F31B3&quot;/&gt;&lt;wsp:rsid wsp:val=&quot;0060070F&quot;/&gt;&lt;wsp:rsid wsp:val=&quot;0060168A&quot;/&gt;&lt;wsp:rsid wsp:val=&quot;00601D80&quot;/&gt;&lt;wsp:rsid wsp:val=&quot;00603184&quot;/&gt;&lt;wsp:rsid wsp:val=&quot;00603282&quot;/&gt;&lt;wsp:rsid wsp:val=&quot;0060378B&quot;/&gt;&lt;wsp:rsid wsp:val=&quot;00604586&quot;/&gt;&lt;wsp:rsid wsp:val=&quot;00607789&quot;/&gt;&lt;wsp:rsid wsp:val=&quot;00607FDB&quot;/&gt;&lt;wsp:rsid wsp:val=&quot;00613EB5&quot;/&gt;&lt;wsp:rsid wsp:val=&quot;00630CF2&quot;/&gt;&lt;wsp:rsid wsp:val=&quot;006328A1&quot;/&gt;&lt;wsp:rsid wsp:val=&quot;0063599E&quot;/&gt;&lt;wsp:rsid wsp:val=&quot;00641D88&quot;/&gt;&lt;wsp:rsid wsp:val=&quot;00641E03&quot;/&gt;&lt;wsp:rsid wsp:val=&quot;00642260&quot;/&gt;&lt;wsp:rsid wsp:val=&quot;0064261D&quot;/&gt;&lt;wsp:rsid wsp:val=&quot;00643BC3&quot;/&gt;&lt;wsp:rsid wsp:val=&quot;00655A20&quot;/&gt;&lt;wsp:rsid wsp:val=&quot;00657797&quot;/&gt;&lt;wsp:rsid wsp:val=&quot;00664DDA&quot;/&gt;&lt;wsp:rsid wsp:val=&quot;0066732F&quot;/&gt;&lt;wsp:rsid wsp:val=&quot;00672507&quot;/&gt;&lt;wsp:rsid wsp:val=&quot;0067526B&quot;/&gt;&lt;wsp:rsid wsp:val=&quot;00677826&quot;/&gt;&lt;wsp:rsid wsp:val=&quot;00682DD1&quot;/&gt;&lt;wsp:rsid wsp:val=&quot;00685803&quot;/&gt;&lt;wsp:rsid wsp:val=&quot;006933B9&quot;/&gt;&lt;wsp:rsid wsp:val=&quot;006937CE&quot;/&gt;&lt;wsp:rsid wsp:val=&quot;00693ECF&quot;/&gt;&lt;wsp:rsid wsp:val=&quot;00694D28&quot;/&gt;&lt;wsp:rsid wsp:val=&quot;006A4540&quot;/&gt;&lt;wsp:rsid wsp:val=&quot;006B1418&quot;/&gt;&lt;wsp:rsid wsp:val=&quot;006B29C6&quot;/&gt;&lt;wsp:rsid wsp:val=&quot;006B40CE&quot;/&gt;&lt;wsp:rsid wsp:val=&quot;006B4190&quot;/&gt;&lt;wsp:rsid wsp:val=&quot;006B49A5&quot;/&gt;&lt;wsp:rsid wsp:val=&quot;006B64D1&quot;/&gt;&lt;wsp:rsid wsp:val=&quot;006B7BE3&quot;/&gt;&lt;wsp:rsid wsp:val=&quot;006D1080&quot;/&gt;&lt;wsp:rsid wsp:val=&quot;006D2223&quot;/&gt;&lt;wsp:rsid wsp:val=&quot;006D35FC&quot;/&gt;&lt;wsp:rsid wsp:val=&quot;006D5FB9&quot;/&gt;&lt;wsp:rsid wsp:val=&quot;006E6FA4&quot;/&gt;&lt;wsp:rsid wsp:val=&quot;006F040D&quot;/&gt;&lt;wsp:rsid wsp:val=&quot;006F07E9&quot;/&gt;&lt;wsp:rsid wsp:val=&quot;006F3AD2&quot;/&gt;&lt;wsp:rsid wsp:val=&quot;006F5100&quot;/&gt;&lt;wsp:rsid wsp:val=&quot;006F5A58&quot;/&gt;&lt;wsp:rsid wsp:val=&quot;006F73F4&quot;/&gt;&lt;wsp:rsid wsp:val=&quot;007003E3&quot;/&gt;&lt;wsp:rsid wsp:val=&quot;007030A3&quot;/&gt;&lt;wsp:rsid wsp:val=&quot;00706B24&quot;/&gt;&lt;wsp:rsid wsp:val=&quot;00710211&quot;/&gt;&lt;wsp:rsid wsp:val=&quot;00711D73&quot;/&gt;&lt;wsp:rsid wsp:val=&quot;00717A0D&quot;/&gt;&lt;wsp:rsid wsp:val=&quot;0072484C&quot;/&gt;&lt;wsp:rsid wsp:val=&quot;00731BEE&quot;/&gt;&lt;wsp:rsid wsp:val=&quot;0073230C&quot;/&gt;&lt;wsp:rsid wsp:val=&quot;00732858&quot;/&gt;&lt;wsp:rsid wsp:val=&quot;00737562&quot;/&gt;&lt;wsp:rsid wsp:val=&quot;00740549&quot;/&gt;&lt;wsp:rsid wsp:val=&quot;00746B63&quot;/&gt;&lt;wsp:rsid wsp:val=&quot;007471A5&quot;/&gt;&lt;wsp:rsid wsp:val=&quot;00757854&quot;/&gt;&lt;wsp:rsid wsp:val=&quot;0075797A&quot;/&gt;&lt;wsp:rsid wsp:val=&quot;007635E9&quot;/&gt;&lt;wsp:rsid wsp:val=&quot;00763A37&quot;/&gt;&lt;wsp:rsid wsp:val=&quot;00765BC0&quot;/&gt;&lt;wsp:rsid wsp:val=&quot;007717AB&quot;/&gt;&lt;wsp:rsid wsp:val=&quot;0078021A&quot;/&gt;&lt;wsp:rsid wsp:val=&quot;00781596&quot;/&gt;&lt;wsp:rsid wsp:val=&quot;00781A5C&quot;/&gt;&lt;wsp:rsid wsp:val=&quot;00790FA6&quot;/&gt;&lt;wsp:rsid wsp:val=&quot;007941CB&quot;/&gt;&lt;wsp:rsid wsp:val=&quot;007A4565&quot;/&gt;&lt;wsp:rsid wsp:val=&quot;007B1848&quot;/&gt;&lt;wsp:rsid wsp:val=&quot;007B2EB5&quot;/&gt;&lt;wsp:rsid wsp:val=&quot;007C1622&quot;/&gt;&lt;wsp:rsid wsp:val=&quot;007C5B48&quot;/&gt;&lt;wsp:rsid wsp:val=&quot;007C616E&quot;/&gt;&lt;wsp:rsid wsp:val=&quot;007C6ECD&quot;/&gt;&lt;wsp:rsid wsp:val=&quot;007D0610&quot;/&gt;&lt;wsp:rsid wsp:val=&quot;007D1CE6&quot;/&gt;&lt;wsp:rsid wsp:val=&quot;007E30E9&quot;/&gt;&lt;wsp:rsid wsp:val=&quot;007E6057&quot;/&gt;&lt;wsp:rsid wsp:val=&quot;007E72F3&quot;/&gt;&lt;wsp:rsid wsp:val=&quot;007F04A5&quot;/&gt;&lt;wsp:rsid wsp:val=&quot;007F0A4B&quot;/&gt;&lt;wsp:rsid wsp:val=&quot;00802B10&quot;/&gt;&lt;wsp:rsid wsp:val=&quot;00806CBE&quot;/&gt;&lt;wsp:rsid wsp:val=&quot;00806F75&quot;/&gt;&lt;wsp:rsid wsp:val=&quot;008106E9&quot;/&gt;&lt;wsp:rsid wsp:val=&quot;00811D84&quot;/&gt;&lt;wsp:rsid wsp:val=&quot;008149BE&quot;/&gt;&lt;wsp:rsid wsp:val=&quot;008265FF&quot;/&gt;&lt;wsp:rsid wsp:val=&quot;00826CC2&quot;/&gt;&lt;wsp:rsid wsp:val=&quot;00827D8E&quot;/&gt;&lt;wsp:rsid wsp:val=&quot;00830BBC&quot;/&gt;&lt;wsp:rsid wsp:val=&quot;0083219A&quot;/&gt;&lt;wsp:rsid wsp:val=&quot;00845E8E&quot;/&gt;&lt;wsp:rsid wsp:val=&quot;00851459&quot;/&gt;&lt;wsp:rsid wsp:val=&quot;008519AD&quot;/&gt;&lt;wsp:rsid wsp:val=&quot;00853454&quot;/&gt;&lt;wsp:rsid wsp:val=&quot;008643C4&quot;/&gt;&lt;wsp:rsid wsp:val=&quot;008664DC&quot;/&gt;&lt;wsp:rsid wsp:val=&quot;00872BE5&quot;/&gt;&lt;wsp:rsid wsp:val=&quot;00883021&quot;/&gt;&lt;wsp:rsid wsp:val=&quot;00891243&quot;/&gt;&lt;wsp:rsid wsp:val=&quot;00892D0C&quot;/&gt;&lt;wsp:rsid wsp:val=&quot;00893405&quot;/&gt;&lt;wsp:rsid wsp:val=&quot;00893BE9&quot;/&gt;&lt;wsp:rsid wsp:val=&quot;0089411B&quot;/&gt;&lt;wsp:rsid wsp:val=&quot;00897A79&quot;/&gt;&lt;wsp:rsid wsp:val=&quot;008A2137&quot;/&gt;&lt;wsp:rsid wsp:val=&quot;008A3143&quot;/&gt;&lt;wsp:rsid wsp:val=&quot;008A4F6A&quot;/&gt;&lt;wsp:rsid wsp:val=&quot;008A6A8D&quot;/&gt;&lt;wsp:rsid wsp:val=&quot;008A75BC&quot;/&gt;&lt;wsp:rsid wsp:val=&quot;008B1449&quot;/&gt;&lt;wsp:rsid wsp:val=&quot;008C0D1C&quot;/&gt;&lt;wsp:rsid wsp:val=&quot;008C507D&quot;/&gt;&lt;wsp:rsid wsp:val=&quot;008C5AA9&quot;/&gt;&lt;wsp:rsid wsp:val=&quot;008C5B8F&quot;/&gt;&lt;wsp:rsid wsp:val=&quot;008D2837&quot;/&gt;&lt;wsp:rsid wsp:val=&quot;008D3159&quot;/&gt;&lt;wsp:rsid wsp:val=&quot;008D79BC&quot;/&gt;&lt;wsp:rsid wsp:val=&quot;008E4A52&quot;/&gt;&lt;wsp:rsid wsp:val=&quot;008E651F&quot;/&gt;&lt;wsp:rsid wsp:val=&quot;008F0194&quot;/&gt;&lt;wsp:rsid wsp:val=&quot;008F4376&quot;/&gt;&lt;wsp:rsid wsp:val=&quot;008F7605&quot;/&gt;&lt;wsp:rsid wsp:val=&quot;008F7FF7&quot;/&gt;&lt;wsp:rsid wsp:val=&quot;00902AD9&quot;/&gt;&lt;wsp:rsid wsp:val=&quot;00903897&quot;/&gt;&lt;wsp:rsid wsp:val=&quot;009050CD&quot;/&gt;&lt;wsp:rsid wsp:val=&quot;00905C35&quot;/&gt;&lt;wsp:rsid wsp:val=&quot;0091170B&quot;/&gt;&lt;wsp:rsid wsp:val=&quot;0091379D&quot;/&gt;&lt;wsp:rsid wsp:val=&quot;00915A7F&quot;/&gt;&lt;wsp:rsid wsp:val=&quot;00915FA5&quot;/&gt;&lt;wsp:rsid wsp:val=&quot;009258D6&quot;/&gt;&lt;wsp:rsid wsp:val=&quot;009346A1&quot;/&gt;&lt;wsp:rsid wsp:val=&quot;00934F5B&quot;/&gt;&lt;wsp:rsid wsp:val=&quot;00937813&quot;/&gt;&lt;wsp:rsid wsp:val=&quot;0094174A&quot;/&gt;&lt;wsp:rsid wsp:val=&quot;00942A5D&quot;/&gt;&lt;wsp:rsid wsp:val=&quot;00947742&quot;/&gt;&lt;wsp:rsid wsp:val=&quot;00953263&quot;/&gt;&lt;wsp:rsid wsp:val=&quot;00953450&quot;/&gt;&lt;wsp:rsid wsp:val=&quot;00953C43&quot;/&gt;&lt;wsp:rsid wsp:val=&quot;009563DE&quot;/&gt;&lt;wsp:rsid wsp:val=&quot;00960AB7&quot;/&gt;&lt;wsp:rsid wsp:val=&quot;0096492E&quot;/&gt;&lt;wsp:rsid wsp:val=&quot;00965B55&quot;/&gt;&lt;wsp:rsid wsp:val=&quot;00967278&quot;/&gt;&lt;wsp:rsid wsp:val=&quot;009764B8&quot;/&gt;&lt;wsp:rsid wsp:val=&quot;00980735&quot;/&gt;&lt;wsp:rsid wsp:val=&quot;00987EE0&quot;/&gt;&lt;wsp:rsid wsp:val=&quot;00993483&quot;/&gt;&lt;wsp:rsid wsp:val=&quot;00993F21&quot;/&gt;&lt;wsp:rsid wsp:val=&quot;00996099&quot;/&gt;&lt;wsp:rsid wsp:val=&quot;00996192&quot;/&gt;&lt;wsp:rsid wsp:val=&quot;009A130B&quot;/&gt;&lt;wsp:rsid wsp:val=&quot;009A137D&quot;/&gt;&lt;wsp:rsid wsp:val=&quot;009A1DFC&quot;/&gt;&lt;wsp:rsid wsp:val=&quot;009A26CC&quot;/&gt;&lt;wsp:rsid wsp:val=&quot;009A594F&quot;/&gt;&lt;wsp:rsid wsp:val=&quot;009A5D6C&quot;/&gt;&lt;wsp:rsid wsp:val=&quot;009B5C6C&quot;/&gt;&lt;wsp:rsid wsp:val=&quot;009C0382&quot;/&gt;&lt;wsp:rsid wsp:val=&quot;009C5965&quot;/&gt;&lt;wsp:rsid wsp:val=&quot;009C6A28&quot;/&gt;&lt;wsp:rsid wsp:val=&quot;009C6EE0&quot;/&gt;&lt;wsp:rsid wsp:val=&quot;009D10F1&quot;/&gt;&lt;wsp:rsid wsp:val=&quot;009D1559&quot;/&gt;&lt;wsp:rsid wsp:val=&quot;009D7E93&quot;/&gt;&lt;wsp:rsid wsp:val=&quot;009E3BE7&quot;/&gt;&lt;wsp:rsid wsp:val=&quot;009E7179&quot;/&gt;&lt;wsp:rsid wsp:val=&quot;009F27B7&quot;/&gt;&lt;wsp:rsid wsp:val=&quot;009F5DBE&quot;/&gt;&lt;wsp:rsid wsp:val=&quot;009F64DF&quot;/&gt;&lt;wsp:rsid wsp:val=&quot;009F692D&quot;/&gt;&lt;wsp:rsid wsp:val=&quot;00A02C01&quot;/&gt;&lt;wsp:rsid wsp:val=&quot;00A13814&quot;/&gt;&lt;wsp:rsid wsp:val=&quot;00A13AD2&quot;/&gt;&lt;wsp:rsid wsp:val=&quot;00A142E8&quot;/&gt;&lt;wsp:rsid wsp:val=&quot;00A147DC&quot;/&gt;&lt;wsp:rsid wsp:val=&quot;00A16984&quot;/&gt;&lt;wsp:rsid wsp:val=&quot;00A16D3F&quot;/&gt;&lt;wsp:rsid wsp:val=&quot;00A17243&quot;/&gt;&lt;wsp:rsid wsp:val=&quot;00A2033F&quot;/&gt;&lt;wsp:rsid wsp:val=&quot;00A328D1&quot;/&gt;&lt;wsp:rsid wsp:val=&quot;00A34C76&quot;/&gt;&lt;wsp:rsid wsp:val=&quot;00A34E39&quot;/&gt;&lt;wsp:rsid wsp:val=&quot;00A37CDD&quot;/&gt;&lt;wsp:rsid wsp:val=&quot;00A41FF6&quot;/&gt;&lt;wsp:rsid wsp:val=&quot;00A433D2&quot;/&gt;&lt;wsp:rsid wsp:val=&quot;00A44E94&quot;/&gt;&lt;wsp:rsid wsp:val=&quot;00A45B89&quot;/&gt;&lt;wsp:rsid wsp:val=&quot;00A47DA2&quot;/&gt;&lt;wsp:rsid wsp:val=&quot;00A50CC5&quot;/&gt;&lt;wsp:rsid wsp:val=&quot;00A50E69&quot;/&gt;&lt;wsp:rsid wsp:val=&quot;00A51D90&quot;/&gt;&lt;wsp:rsid wsp:val=&quot;00A52554&quot;/&gt;&lt;wsp:rsid wsp:val=&quot;00A52ED2&quot;/&gt;&lt;wsp:rsid wsp:val=&quot;00A5333F&quot;/&gt;&lt;wsp:rsid wsp:val=&quot;00A56331&quot;/&gt;&lt;wsp:rsid wsp:val=&quot;00A63352&quot;/&gt;&lt;wsp:rsid wsp:val=&quot;00A63E0C&quot;/&gt;&lt;wsp:rsid wsp:val=&quot;00A72078&quot;/&gt;&lt;wsp:rsid wsp:val=&quot;00A724DA&quot;/&gt;&lt;wsp:rsid wsp:val=&quot;00A72991&quot;/&gt;&lt;wsp:rsid wsp:val=&quot;00A72BD6&quot;/&gt;&lt;wsp:rsid wsp:val=&quot;00A83346&quot;/&gt;&lt;wsp:rsid wsp:val=&quot;00A8489E&quot;/&gt;&lt;wsp:rsid wsp:val=&quot;00A8729D&quot;/&gt;&lt;wsp:rsid wsp:val=&quot;00A90F0C&quot;/&gt;&lt;wsp:rsid wsp:val=&quot;00A93A45&quot;/&gt;&lt;wsp:rsid wsp:val=&quot;00A94CA9&quot;/&gt;&lt;wsp:rsid wsp:val=&quot;00A95136&quot;/&gt;&lt;wsp:rsid wsp:val=&quot;00A95C35&quot;/&gt;&lt;wsp:rsid wsp:val=&quot;00AA49D1&quot;/&gt;&lt;wsp:rsid wsp:val=&quot;00AA5027&quot;/&gt;&lt;wsp:rsid wsp:val=&quot;00AA758E&quot;/&gt;&lt;wsp:rsid wsp:val=&quot;00AB188A&quot;/&gt;&lt;wsp:rsid wsp:val=&quot;00AB37FF&quot;/&gt;&lt;wsp:rsid wsp:val=&quot;00AC7344&quot;/&gt;&lt;wsp:rsid wsp:val=&quot;00AD0077&quot;/&gt;&lt;wsp:rsid wsp:val=&quot;00AD4D8E&quot;/&gt;&lt;wsp:rsid wsp:val=&quot;00AE037D&quot;/&gt;&lt;wsp:rsid wsp:val=&quot;00AE3CA3&quot;/&gt;&lt;wsp:rsid wsp:val=&quot;00AE4E84&quot;/&gt;&lt;wsp:rsid wsp:val=&quot;00AE77ED&quot;/&gt;&lt;wsp:rsid wsp:val=&quot;00AF0470&quot;/&gt;&lt;wsp:rsid wsp:val=&quot;00AF12D1&quot;/&gt;&lt;wsp:rsid wsp:val=&quot;00AF4155&quot;/&gt;&lt;wsp:rsid wsp:val=&quot;00AF5301&quot;/&gt;&lt;wsp:rsid wsp:val=&quot;00AF7B56&quot;/&gt;&lt;wsp:rsid wsp:val=&quot;00B0173E&quot;/&gt;&lt;wsp:rsid wsp:val=&quot;00B05B16&quot;/&gt;&lt;wsp:rsid wsp:val=&quot;00B10FEB&quot;/&gt;&lt;wsp:rsid wsp:val=&quot;00B115E6&quot;/&gt;&lt;wsp:rsid wsp:val=&quot;00B13A31&quot;/&gt;&lt;wsp:rsid wsp:val=&quot;00B13A64&quot;/&gt;&lt;wsp:rsid wsp:val=&quot;00B157A6&quot;/&gt;&lt;wsp:rsid wsp:val=&quot;00B15979&quot;/&gt;&lt;wsp:rsid wsp:val=&quot;00B20884&quot;/&gt;&lt;wsp:rsid wsp:val=&quot;00B21396&quot;/&gt;&lt;wsp:rsid wsp:val=&quot;00B22538&quot;/&gt;&lt;wsp:rsid wsp:val=&quot;00B40BE5&quot;/&gt;&lt;wsp:rsid wsp:val=&quot;00B45D42&quot;/&gt;&lt;wsp:rsid wsp:val=&quot;00B54313&quot;/&gt;&lt;wsp:rsid wsp:val=&quot;00B545E7&quot;/&gt;&lt;wsp:rsid wsp:val=&quot;00B565AD&quot;/&gt;&lt;wsp:rsid wsp:val=&quot;00B608C1&quot;/&gt;&lt;wsp:rsid wsp:val=&quot;00B613E4&quot;/&gt;&lt;wsp:rsid wsp:val=&quot;00B649DB&quot;/&gt;&lt;wsp:rsid wsp:val=&quot;00B65611&quot;/&gt;&lt;wsp:rsid wsp:val=&quot;00B65DAA&quot;/&gt;&lt;wsp:rsid wsp:val=&quot;00B6766A&quot;/&gt;&lt;wsp:rsid wsp:val=&quot;00B67AEF&quot;/&gt;&lt;wsp:rsid wsp:val=&quot;00B70E9F&quot;/&gt;&lt;wsp:rsid wsp:val=&quot;00B71216&quot;/&gt;&lt;wsp:rsid wsp:val=&quot;00B7608F&quot;/&gt;&lt;wsp:rsid wsp:val=&quot;00B7700A&quot;/&gt;&lt;wsp:rsid wsp:val=&quot;00B81436&quot;/&gt;&lt;wsp:rsid wsp:val=&quot;00B83335&quot;/&gt;&lt;wsp:rsid wsp:val=&quot;00B83FE0&quot;/&gt;&lt;wsp:rsid wsp:val=&quot;00B85829&quot;/&gt;&lt;wsp:rsid wsp:val=&quot;00B8790A&quot;/&gt;&lt;wsp:rsid wsp:val=&quot;00B93F99&quot;/&gt;&lt;wsp:rsid wsp:val=&quot;00B956CE&quot;/&gt;&lt;wsp:rsid wsp:val=&quot;00BA1406&quot;/&gt;&lt;wsp:rsid wsp:val=&quot;00BB3C1F&quot;/&gt;&lt;wsp:rsid wsp:val=&quot;00BB46DD&quot;/&gt;&lt;wsp:rsid wsp:val=&quot;00BC4C98&quot;/&gt;&lt;wsp:rsid wsp:val=&quot;00BD19F2&quot;/&gt;&lt;wsp:rsid wsp:val=&quot;00BD447D&quot;/&gt;&lt;wsp:rsid wsp:val=&quot;00BD70E6&quot;/&gt;&lt;wsp:rsid wsp:val=&quot;00BE0A85&quot;/&gt;&lt;wsp:rsid wsp:val=&quot;00BE1322&quot;/&gt;&lt;wsp:rsid wsp:val=&quot;00BE5301&quot;/&gt;&lt;wsp:rsid wsp:val=&quot;00BF05C3&quot;/&gt;&lt;wsp:rsid wsp:val=&quot;00BF2045&quot;/&gt;&lt;wsp:rsid wsp:val=&quot;00BF22A9&quot;/&gt;&lt;wsp:rsid wsp:val=&quot;00BF64A5&quot;/&gt;&lt;wsp:rsid wsp:val=&quot;00C065FC&quot;/&gt;&lt;wsp:rsid wsp:val=&quot;00C07E35&quot;/&gt;&lt;wsp:rsid wsp:val=&quot;00C112E9&quot;/&gt;&lt;wsp:rsid wsp:val=&quot;00C227F1&quot;/&gt;&lt;wsp:rsid wsp:val=&quot;00C242F5&quot;/&gt;&lt;wsp:rsid wsp:val=&quot;00C24F49&quot;/&gt;&lt;wsp:rsid wsp:val=&quot;00C3207F&quot;/&gt;&lt;wsp:rsid wsp:val=&quot;00C3515F&quot;/&gt;&lt;wsp:rsid wsp:val=&quot;00C42EE2&quot;/&gt;&lt;wsp:rsid wsp:val=&quot;00C477AC&quot;/&gt;&lt;wsp:rsid wsp:val=&quot;00C51838&quot;/&gt;&lt;wsp:rsid wsp:val=&quot;00C542D1&quot;/&gt;&lt;wsp:rsid wsp:val=&quot;00C54867&quot;/&gt;&lt;wsp:rsid wsp:val=&quot;00C56CAA&quot;/&gt;&lt;wsp:rsid wsp:val=&quot;00C62125&quot;/&gt;&lt;wsp:rsid wsp:val=&quot;00C75420&quot;/&gt;&lt;wsp:rsid wsp:val=&quot;00C76C8F&quot;/&gt;&lt;wsp:rsid wsp:val=&quot;00C76F71&quot;/&gt;&lt;wsp:rsid wsp:val=&quot;00C81121&quot;/&gt;&lt;wsp:rsid wsp:val=&quot;00C81950&quot;/&gt;&lt;wsp:rsid wsp:val=&quot;00C84899&quot;/&gt;&lt;wsp:rsid wsp:val=&quot;00C9498B&quot;/&gt;&lt;wsp:rsid wsp:val=&quot;00C9705B&quot;/&gt;&lt;wsp:rsid wsp:val=&quot;00C970A3&quot;/&gt;&lt;wsp:rsid wsp:val=&quot;00CA7EF3&quot;/&gt;&lt;wsp:rsid wsp:val=&quot;00CB2687&quot;/&gt;&lt;wsp:rsid wsp:val=&quot;00CB2E0F&quot;/&gt;&lt;wsp:rsid wsp:val=&quot;00CC3DAF&quot;/&gt;&lt;wsp:rsid wsp:val=&quot;00CD0FA5&quot;/&gt;&lt;wsp:rsid wsp:val=&quot;00CD28E7&quot;/&gt;&lt;wsp:rsid wsp:val=&quot;00CD7691&quot;/&gt;&lt;wsp:rsid wsp:val=&quot;00CE2B08&quot;/&gt;&lt;wsp:rsid wsp:val=&quot;00CE389C&quot;/&gt;&lt;wsp:rsid wsp:val=&quot;00CE38A3&quot;/&gt;&lt;wsp:rsid wsp:val=&quot;00CE3BFC&quot;/&gt;&lt;wsp:rsid wsp:val=&quot;00CE5619&quot;/&gt;&lt;wsp:rsid wsp:val=&quot;00CE7A07&quot;/&gt;&lt;wsp:rsid wsp:val=&quot;00CF147A&quot;/&gt;&lt;wsp:rsid wsp:val=&quot;00CF30E9&quot;/&gt;&lt;wsp:rsid wsp:val=&quot;00CF3D46&quot;/&gt;&lt;wsp:rsid wsp:val=&quot;00CF43D2&quot;/&gt;&lt;wsp:rsid wsp:val=&quot;00CF546D&quot;/&gt;&lt;wsp:rsid wsp:val=&quot;00CF6A86&quot;/&gt;&lt;wsp:rsid wsp:val=&quot;00D040EA&quot;/&gt;&lt;wsp:rsid wsp:val=&quot;00D118A2&quot;/&gt;&lt;wsp:rsid wsp:val=&quot;00D136A7&quot;/&gt;&lt;wsp:rsid wsp:val=&quot;00D16A05&quot;/&gt;&lt;wsp:rsid wsp:val=&quot;00D17AAF&quot;/&gt;&lt;wsp:rsid wsp:val=&quot;00D22642&quot;/&gt;&lt;wsp:rsid wsp:val=&quot;00D25F27&quot;/&gt;&lt;wsp:rsid wsp:val=&quot;00D34324&quot;/&gt;&lt;wsp:rsid wsp:val=&quot;00D351BE&quot;/&gt;&lt;wsp:rsid wsp:val=&quot;00D37BFA&quot;/&gt;&lt;wsp:rsid wsp:val=&quot;00D40082&quot;/&gt;&lt;wsp:rsid wsp:val=&quot;00D479F6&quot;/&gt;&lt;wsp:rsid wsp:val=&quot;00D47BAB&quot;/&gt;&lt;wsp:rsid wsp:val=&quot;00D55406&quot;/&gt;&lt;wsp:rsid wsp:val=&quot;00D56399&quot;/&gt;&lt;wsp:rsid wsp:val=&quot;00D56474&quot;/&gt;&lt;wsp:rsid wsp:val=&quot;00D64880&quot;/&gt;&lt;wsp:rsid wsp:val=&quot;00D73714&quot;/&gt;&lt;wsp:rsid wsp:val=&quot;00D74668&quot;/&gt;&lt;wsp:rsid wsp:val=&quot;00D76A1B&quot;/&gt;&lt;wsp:rsid wsp:val=&quot;00D83B17&quot;/&gt;&lt;wsp:rsid wsp:val=&quot;00D83C96&quot;/&gt;&lt;wsp:rsid wsp:val=&quot;00D90166&quot;/&gt;&lt;wsp:rsid wsp:val=&quot;00D93FE3&quot;/&gt;&lt;wsp:rsid wsp:val=&quot;00DA610A&quot;/&gt;&lt;wsp:rsid wsp:val=&quot;00DA61B3&quot;/&gt;&lt;wsp:rsid wsp:val=&quot;00DB1685&quot;/&gt;&lt;wsp:rsid wsp:val=&quot;00DB339F&quot;/&gt;&lt;wsp:rsid wsp:val=&quot;00DB6A4C&quot;/&gt;&lt;wsp:rsid wsp:val=&quot;00DB70F0&quot;/&gt;&lt;wsp:rsid wsp:val=&quot;00DC21CF&quot;/&gt;&lt;wsp:rsid wsp:val=&quot;00DD0801&quot;/&gt;&lt;wsp:rsid wsp:val=&quot;00DD1D1F&quot;/&gt;&lt;wsp:rsid wsp:val=&quot;00DD6EDE&quot;/&gt;&lt;wsp:rsid wsp:val=&quot;00DE0B9A&quot;/&gt;&lt;wsp:rsid wsp:val=&quot;00DE31A8&quot;/&gt;&lt;wsp:rsid wsp:val=&quot;00DF03DB&quot;/&gt;&lt;wsp:rsid wsp:val=&quot;00DF12AB&quot;/&gt;&lt;wsp:rsid wsp:val=&quot;00DF3409&quot;/&gt;&lt;wsp:rsid wsp:val=&quot;00DF46FD&quot;/&gt;&lt;wsp:rsid wsp:val=&quot;00DF490F&quot;/&gt;&lt;wsp:rsid wsp:val=&quot;00DF6593&quot;/&gt;&lt;wsp:rsid wsp:val=&quot;00DF74D6&quot;/&gt;&lt;wsp:rsid wsp:val=&quot;00E00124&quot;/&gt;&lt;wsp:rsid wsp:val=&quot;00E01EF3&quot;/&gt;&lt;wsp:rsid wsp:val=&quot;00E04138&quot;/&gt;&lt;wsp:rsid wsp:val=&quot;00E04D40&quot;/&gt;&lt;wsp:rsid wsp:val=&quot;00E1283A&quot;/&gt;&lt;wsp:rsid wsp:val=&quot;00E141EA&quot;/&gt;&lt;wsp:rsid wsp:val=&quot;00E16897&quot;/&gt;&lt;wsp:rsid wsp:val=&quot;00E17E32&quot;/&gt;&lt;wsp:rsid wsp:val=&quot;00E257E2&quot;/&gt;&lt;wsp:rsid wsp:val=&quot;00E259B4&quot;/&gt;&lt;wsp:rsid wsp:val=&quot;00E2606E&quot;/&gt;&lt;wsp:rsid wsp:val=&quot;00E36225&quot;/&gt;&lt;wsp:rsid wsp:val=&quot;00E422F6&quot;/&gt;&lt;wsp:rsid wsp:val=&quot;00E4420A&quot;/&gt;&lt;wsp:rsid wsp:val=&quot;00E4482B&quot;/&gt;&lt;wsp:rsid wsp:val=&quot;00E44AFF&quot;/&gt;&lt;wsp:rsid wsp:val=&quot;00E44E17&quot;/&gt;&lt;wsp:rsid wsp:val=&quot;00E455D6&quot;/&gt;&lt;wsp:rsid wsp:val=&quot;00E462AA&quot;/&gt;&lt;wsp:rsid wsp:val=&quot;00E510E9&quot;/&gt;&lt;wsp:rsid wsp:val=&quot;00E549E5&quot;/&gt;&lt;wsp:rsid wsp:val=&quot;00E612D5&quot;/&gt;&lt;wsp:rsid wsp:val=&quot;00E62CB4&quot;/&gt;&lt;wsp:rsid wsp:val=&quot;00E65180&quot;/&gt;&lt;wsp:rsid wsp:val=&quot;00E72365&quot;/&gt;&lt;wsp:rsid wsp:val=&quot;00E737F3&quot;/&gt;&lt;wsp:rsid wsp:val=&quot;00E73B01&quot;/&gt;&lt;wsp:rsid wsp:val=&quot;00E75BFE&quot;/&gt;&lt;wsp:rsid wsp:val=&quot;00E77FDF&quot;/&gt;&lt;wsp:rsid wsp:val=&quot;00E8283A&quot;/&gt;&lt;wsp:rsid wsp:val=&quot;00E8664A&quot;/&gt;&lt;wsp:rsid wsp:val=&quot;00E94DE4&quot;/&gt;&lt;wsp:rsid wsp:val=&quot;00E95A3D&quot;/&gt;&lt;wsp:rsid wsp:val=&quot;00EA2279&quot;/&gt;&lt;wsp:rsid wsp:val=&quot;00EA2D48&quot;/&gt;&lt;wsp:rsid wsp:val=&quot;00EB2E97&quot;/&gt;&lt;wsp:rsid wsp:val=&quot;00EB7DE6&quot;/&gt;&lt;wsp:rsid wsp:val=&quot;00EC0AF6&quot;/&gt;&lt;wsp:rsid wsp:val=&quot;00EC3CC7&quot;/&gt;&lt;wsp:rsid wsp:val=&quot;00EC709A&quot;/&gt;&lt;wsp:rsid wsp:val=&quot;00ED2108&quot;/&gt;&lt;wsp:rsid wsp:val=&quot;00ED3A30&quot;/&gt;&lt;wsp:rsid wsp:val=&quot;00EE30FE&quot;/&gt;&lt;wsp:rsid wsp:val=&quot;00EE3421&quot;/&gt;&lt;wsp:rsid wsp:val=&quot;00EF54D7&quot;/&gt;&lt;wsp:rsid wsp:val=&quot;00EF70FE&quot;/&gt;&lt;wsp:rsid wsp:val=&quot;00F02D1F&quot;/&gt;&lt;wsp:rsid wsp:val=&quot;00F039AB&quot;/&gt;&lt;wsp:rsid wsp:val=&quot;00F14BE2&quot;/&gt;&lt;wsp:rsid wsp:val=&quot;00F1754C&quot;/&gt;&lt;wsp:rsid wsp:val=&quot;00F22A66&quot;/&gt;&lt;wsp:rsid wsp:val=&quot;00F22B80&quot;/&gt;&lt;wsp:rsid wsp:val=&quot;00F235A0&quot;/&gt;&lt;wsp:rsid wsp:val=&quot;00F31078&quot;/&gt;&lt;wsp:rsid wsp:val=&quot;00F33C46&quot;/&gt;&lt;wsp:rsid wsp:val=&quot;00F35F91&quot;/&gt;&lt;wsp:rsid wsp:val=&quot;00F404CA&quot;/&gt;&lt;wsp:rsid wsp:val=&quot;00F422FA&quot;/&gt;&lt;wsp:rsid wsp:val=&quot;00F4389F&quot;/&gt;&lt;wsp:rsid wsp:val=&quot;00F535A7&quot;/&gt;&lt;wsp:rsid wsp:val=&quot;00F57CD2&quot;/&gt;&lt;wsp:rsid wsp:val=&quot;00F6350E&quot;/&gt;&lt;wsp:rsid wsp:val=&quot;00F63A78&quot;/&gt;&lt;wsp:rsid wsp:val=&quot;00F64E94&quot;/&gt;&lt;wsp:rsid wsp:val=&quot;00F658F6&quot;/&gt;&lt;wsp:rsid wsp:val=&quot;00F65E3A&quot;/&gt;&lt;wsp:rsid wsp:val=&quot;00F66B2D&quot;/&gt;&lt;wsp:rsid wsp:val=&quot;00F715FB&quot;/&gt;&lt;wsp:rsid wsp:val=&quot;00F71D80&quot;/&gt;&lt;wsp:rsid wsp:val=&quot;00F747D4&quot;/&gt;&lt;wsp:rsid wsp:val=&quot;00F75120&quot;/&gt;&lt;wsp:rsid wsp:val=&quot;00F75464&quot;/&gt;&lt;wsp:rsid wsp:val=&quot;00F75839&quot;/&gt;&lt;wsp:rsid wsp:val=&quot;00F766A7&quot;/&gt;&lt;wsp:rsid wsp:val=&quot;00F84812&quot;/&gt;&lt;wsp:rsid wsp:val=&quot;00F90B0F&quot;/&gt;&lt;wsp:rsid wsp:val=&quot;00F92135&quot;/&gt;&lt;wsp:rsid wsp:val=&quot;00F92235&quot;/&gt;&lt;wsp:rsid wsp:val=&quot;00FA1A11&quot;/&gt;&lt;wsp:rsid wsp:val=&quot;00FA20F1&quot;/&gt;&lt;wsp:rsid wsp:val=&quot;00FA27E7&quot;/&gt;&lt;wsp:rsid wsp:val=&quot;00FA3C6E&quot;/&gt;&lt;wsp:rsid wsp:val=&quot;00FA52F2&quot;/&gt;&lt;wsp:rsid wsp:val=&quot;00FB598E&quot;/&gt;&lt;wsp:rsid wsp:val=&quot;00FD1577&quot;/&gt;&lt;wsp:rsid wsp:val=&quot;00FD38E2&quot;/&gt;&lt;wsp:rsid wsp:val=&quot;00FD7F85&quot;/&gt;&lt;wsp:rsid wsp:val=&quot;00FE0762&quot;/&gt;&lt;wsp:rsid wsp:val=&quot;00FE46A3&quot;/&gt;&lt;wsp:rsid wsp:val=&quot;00FF2A2B&quot;/&gt;&lt;wsp:rsid wsp:val=&quot;00FF736E&quot;/&gt;&lt;/wsp:rsids&gt;&lt;/w:docPr&gt;&lt;w:body&gt;&lt;w:p wsp:rsidR=&quot;00000000&quot; wsp:rsidRDefault=&quot;0003705A&quot;&gt;&lt;m:oMathPara&gt;&lt;m:oMath&gt;&lt;aml:annotation aml:id=&quot;0&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PDF&lt;/m:t&gt;&lt;/m:r&gt;&lt;/aml:content&gt;&lt;/aml:annotation&gt;&lt;m:d&gt;&lt;m:dPr&gt;&lt;m:ctrlPr&gt;&lt;aml:annotation aml:id=&quot;1&quot; w:type=&quot;Word.Deletion&quot; aml:author=&quot;Haluk Ogmen&quot; aml:createdate=&quot;2013-10-18T21:54:00Z&quot;&gt;&lt;aml:content&gt;&lt;w:rPr&gt;&lt;w:rFonts w:ascii=&quot;Cambria Math&quot; w:h-ansi=&quot;Cambria Math&quot;/&gt;&lt;wx:font wx:val=&quot;Cambria Math&quot;/&gt;&lt;w:i/&gt;&lt;w:sz w:val=&quot;24&quot;/&gt;&lt;w:sz-cs w:val=&quot;24&quot;/&gt;&lt;/w:rPr&gt;&lt;/aml:content&gt;&lt;/aml:annotation&gt;&lt;/m:ctrlPr&gt;&lt;/m:dPr&gt;&lt;m:e&gt;&lt;aml:annotation aml:id=&quot;2&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Îµ&lt;/m:t&gt;&lt;/m:r&gt;&lt;/aml:content&gt;&lt;/aml:annotation&gt;&lt;/m:e&gt;&lt;/m:d&gt;&lt;aml:annotation aml:id=&quot;3&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w.G&lt;/m:t&gt;&lt;/m:r&gt;&lt;/aml:content&gt;&lt;/aml:annotation&gt;&lt;m:d&gt;&lt;m:dPr&gt;&lt;m:ctrlPr&gt;&lt;aml:annotation aml:id=&quot;4&quot; w:type=&quot;Word.Deletion&quot; aml:author=&quot;Haluk Ogmen&quot; aml:createdate=&quot;2013-10-18T21:54:00Z&quot;&gt;&lt;aml:content&gt;&lt;w:rPr&gt;&lt;w:rFonts w:ascii=&quot;Cambria Math&quot; w:h-ansi=&quot;Cambria Math&quot;/&gt;&lt;wx:font wx:val=&quot;Cambria Math&quot;/&gt;&lt;w:i/&gt;&lt;w:sz w:val=&quot;24&quot;/&gt;&lt;w:sz-cs w:val=&quot;24&quot;/&gt;&lt;/w:rPr&gt;&lt;/aml:content&gt;&lt;/aml:annotation&gt;&lt;/m:ctrlPr&gt;&lt;/m:dPr&gt;&lt;m:e&gt;&lt;aml:annotation aml:id=&quot;5&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Îµ&lt;/m:t&gt;&lt;/m:r&gt;&lt;m:r&gt;&lt;w:rPr&gt;&lt;w:rFonts w:ascii=&quot;Cambria Math&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Î_&lt;/m:t&gt;&lt;/m:r&gt;&lt;m:r&gt;&lt;w:rPr&gt;&lt;w:rFonts w:ascii=&quot;Cambria Math&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Ïƒ&lt;/m:t&gt;&lt;/m:r&gt;&lt;/aml:content&gt;&lt;/aml:annotation&gt;&lt;/m:e&gt;&lt;/m:d&gt;&lt;aml:annotation aml:id=&quot;6&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lt;/m:t&gt;&lt;/m:r&gt;&lt;/aml:content&gt;&lt;/aml:annotation&gt;&lt;m:d&gt;&lt;m:dPr&gt;&lt;m:ctrlPr&gt;&lt;aml:annotation aml:id=&quot;7&quot; w:type=&quot;Word.Deletion&quot; aml:author=&quot;Haluk Ogmen&quot; aml:createdate=&quot;2013-10-18T21:54:00Z&quot;&gt;&lt;aml:content&gt;&lt;w:rPr&gt;&lt;w:rFonts w:ascii=&quot;Cambria Math&quot; w:h-ansi=&quot;Cambria Math&quot;/&gt;&lt;wx:font wx:val=&quot;Cambria Math&quot;/&gt;&lt;w:i/&gt;&lt;w:sz w:val=&quot;24&quot;/&gt;&lt;w:sz-cs w:val=&quot;24&quot;/&gt;&lt;/w:rPr&gt;&lt;/aml:content&gt;&lt;/aml:annotation&gt;&lt;/m:ctrlPr&gt;&lt;/m:dPr&gt;&lt;m:e&gt;&lt;aml:annotation aml:id=&quot;8&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1-w-&lt;/m:t&gt;&lt;/m:r&gt;&lt;/aml:content&gt;&lt;/aml:annotation&gt;&lt;m:sSub&gt;&lt;m:sSubPr&gt;&lt;m:ctrlPr&gt;&lt;aml:annotation aml:id=&quot;9&quot; w:type=&quot;Word.Deletion&quot; aml:author=&quot;Haluk Ogmen&quot; aml:createdate=&quot;2013-10-18T21:54:00Z&quot;&gt;&lt;aml:content&gt;&lt;w:rPr&gt;&lt;w:rFonts w:ascii=&quot;Cambria Math&quot; w:h-ansi=&quot;Cambria Math&quot;/&gt;&lt;wx:font wx:val=&quot;Cambria Math&quot;/&gt;&lt;w:i/&gt;&lt;w:sz w:val=&quot;24&quot;/&gt;&lt;w:sz-cs w:val=&quot;24&quot;/&gt;&lt;/w:rPr&gt;&lt;/aml:content&gt;&lt;/aml:annotation&gt;&lt;/m:ctrlPr&gt;&lt;/m:sSubPr&gt;&lt;m:e&gt;&lt;aml:annotation aml:id=&quot;10&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w&lt;/m:t&gt;&lt;/m:r&gt;&lt;/aml:content&gt;&lt;/aml:annotation&gt;&lt;/m:e&gt;&lt;m:sub&gt;&lt;aml:annotation aml:id=&quot;11&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T&lt;/m:t&gt;&lt;/m:r&gt;&lt;/aml:content&gt;&lt;/aml:annotation&gt;&lt;/m:sub&gt;&lt;/m:sSub&gt;&lt;/m:e&gt;&lt;/m:d&gt;&lt;aml:annotation aml:id=&quot;12&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U&lt;/m:t&gt;&lt;/m:r&gt;&lt;/aml:content&gt;&lt;/aml:annotation&gt;&lt;m:d&gt;&lt;m:dPr&gt;&lt;m:ctrlPr&gt;&lt;aml:annotation aml:id=&quot;13&quot; w:type=&quot;Word.Deletion&quot; aml:author=&quot;Haluk Ogmen&quot; aml:createdate=&quot;2013-10-18T21:54:00Z&quot;&gt;&lt;aml:content&gt;&lt;w:rPr&gt;&lt;w:rFonts w:ascii=&quot;Cambria Math&quot; w:h-ansi=&quot;Cambria Math&quot;/&gt;&lt;wx:font wx:val=&quot;Cambria Math&quot;/&gt;&lt;w:i/&gt;&lt;w:sz w:val=&quot;24&quot;/&gt;&lt;w:sz-cs w:val=&quot;24&quot;/&gt;&lt;/w:rPr&gt;&lt;/aml:content&gt;&lt;/aml:annotation&gt;&lt;/m:ctrlPr&gt;&lt;/m:dPr&gt;&lt;m:e&gt;&lt;aml:annotation aml:id=&quot;14&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180,180&lt;/m:t&gt;&lt;/m:r&gt;&lt;/aml:content&gt;&lt;/aml:annotation&gt;&lt;/m:e&gt;&lt;/m:d&gt;&lt;aml:annotation aml:id=&quot;15&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lt;/m:t&gt;&lt;/m:r&gt;&lt;/aml:content&gt;&lt;/aml:annotation&gt;&lt;m:sSub&gt;&lt;m:sSubPr&gt;&lt;m:ctrlPr&gt;&lt;aml:annotation aml:id=&quot;16&quot; w:type=&quot;Word.Deletion&quot; aml:author=&quot;Haluk Ogmen&quot; aml:createdate=&quot;2013-10-18T21:54:00Z&quot;&gt;&lt;aml:content&gt;&lt;w:rPr&gt;&lt;w:rFonts w:ascii=&quot;Cambria Math&quot; w:h-ansi=&quot;Cambria Math&quot;/&gt;&lt;wx:font wx:val=&quot;Cambria Math&quot;/&gt;&lt;w:i/&gt;&lt;w:sz w:val=&quot;24&quot;/&gt;&lt;w:sz-cs w:val=&quot;24&quot;/&gt;&lt;/w:rPr&gt;&lt;/aml:content&gt;&lt;/aml:annotation&gt;&lt;/m:ctrlPr&gt;&lt;/m:sSubPr&gt;&lt;m:e&gt;&lt;aml:annotation aml:id=&quot;17&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w&lt;/m:t&gt;&lt;/m:r&gt;&lt;/aml:content&gt;&lt;/aml:annotation&gt;&lt;/m:e&gt;&lt;m:sub&gt;&lt;aml:annotation aml:id=&quot;18&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T&lt;/m:t&gt;&lt;/m:r&gt;&lt;/aml:content&gt;&lt;/aml:annotation&gt;&lt;/m:sub&gt;&lt;/m:sSub&gt;&lt;aml:annotation aml:id=&quot;19&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lt;/m:t&gt;&lt;/m:r&gt;&lt;/aml:content&gt;&lt;/aml:annotation&gt;&lt;m:sSubSup&gt;&lt;m:sSubSupPr&gt;&lt;m:ctrlPr&gt;&lt;aml:annotation aml:id=&quot;20&quot; w:type=&quot;Word.Deletion&quot; aml:author=&quot;Haluk Ogmen&quot; aml:createdate=&quot;2013-10-18T21:54:00Z&quot;&gt;&lt;aml:content&gt;&lt;w:rPr&gt;&lt;w:rFonts w:ascii=&quot;Cambria Math&quot; w:h-ansi=&quot;Cambria Math&quot;/&gt;&lt;wx:font wx:val=&quot;Cambria Math&quot;/&gt;&lt;w:i/&gt;&lt;w:sz w:val=&quot;24&quot;/&gt;&lt;w:sz-cs w:val=&quot;24&quot;/&gt;&lt;/w:rPr&gt;&lt;/aml:content&gt;&lt;/aml:annotation&gt;&lt;/m:ctrlPr&gt;&lt;/m:sSubSupPr&gt;&lt;m:e&gt;&lt;aml:annotation aml:id=&quot;21&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S&lt;/m:t&gt;&lt;/m:r&gt;&lt;/aml:content&gt;&lt;/aml:annotation&gt;&lt;/m:e&gt;&lt;m:sub&gt;&lt;aml:annotation aml:id=&quot;22&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i=1, iâ‰ c&lt;/m:t&gt;&lt;/m:r&gt;&lt;/aml:content&gt;&lt;/aml:annotation&gt;&lt;/m:sub&gt;&lt;m:sup&gt;&lt;aml:annotation aml:id=&quot;23&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T&lt;/m:t&gt;&lt;/m:r&gt;&lt;/aml:content&gt;&lt;/aml:annotation&gt;&lt;/m:sup&gt;&lt;/m:sSubSup&gt;&lt;m:d&gt;&lt;m:dPr&gt;&lt;m:begChr m:val=&quot;[&quot;/&gt;&lt;m:endChr m:val=&quot;]&quot;/&gt;&lt;m:ctrlPr&gt;&lt;aml:annotation aml:id=&quot;24&quot; w:type=&quot;Word.Deletion&quot; aml:author=&quot;Haluk Ogmen&quot; aml:createdate=&quot;2013-10-18T21:54:00Z&quot;&gt;&lt;aml:content&gt;&lt;w:rPr&gt;&lt;w:rFonts w:ascii=&quot;Cambria Math&quot; w:h-ansi=&quot;Cambria Math&quot;/&gt;&lt;wx:font wx:val=&quot;Cambria Math&quot;/&gt;&lt;w:i/&gt;&lt;w:sz w:val=&quot;24&quot;/&gt;&lt;w:sz-cs w:val=&quot;24&quot;/&gt;&lt;/w:rPr&gt;&lt;/aml:content&gt;&lt;/aml:annotation&gt;&lt;/m:ctrlPr&gt;&lt;/m:dPr&gt;&lt;m:e&gt;&lt;aml:annotation aml:id=&quot;25&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G&lt;/m:t&gt;&lt;/m:r&gt;&lt;/aml:content&gt;&lt;/aml:annotation&gt;&lt;m:d&gt;&lt;m:dPr&gt;&lt;m:ctrlPr&gt;&lt;aml:annotation aml:id=&quot;26&quot; w:type=&quot;Word.Deletion&quot; aml:author=&quot;Haluk Ogmen&quot; aml:createdate=&quot;2013-10-18T21:54:00Z&quot;&gt;&lt;aml:content&gt;&lt;w:rPr&gt;&lt;w:rFonts w:ascii=&quot;Cambria Math&quot; w:h-ansi=&quot;Cambria Math&quot;/&gt;&lt;wx:font wx:val=&quot;Cambria Math&quot;/&gt;&lt;w:i/&gt;&lt;w:sz w:val=&quot;24&quot;/&gt;&lt;w:sz-cs w:val=&quot;24&quot;/&gt;&lt;/w:rPr&gt;&lt;/aml:content&gt;&lt;/aml:annotation&gt;&lt;/m:ctrlPr&gt;&lt;/m:dPr&gt;&lt;m:e&gt;&lt;aml:annotation aml:id=&quot;27&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Îµ&lt;/m:t&gt;&lt;/m:r&gt;&lt;m:r&gt;&lt;w:rPr&gt;&lt;w:rFonts w:ascii=&quot;Cambria Math&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Î_+&lt;/m:t&gt;&lt;/m:r&gt;&lt;/aml:content&gt;&lt;/aml:annotation&gt;&lt;m:sSub&gt;&lt;m:sSubPr&gt;&lt;m:ctrlPr&gt;&lt;aml:annotation aml:id=&quot;28&quot; w:type=&quot;Word.Deletion&quot; aml:author=&quot;Haluk Ogmen&quot; aml:createdate=&quot;2013-10-18T21:54:00Z&quot;&gt;&lt;aml:content&gt;&lt;w:rPr&gt;&lt;w:rFonts w:ascii=&quot;Cambria Math&quot; w:h-ansi=&quot;Cambria Math&quot;/&gt;&lt;wx:font wx:val=&quot;Cambria Math&quot;/&gt;&lt;w:i/&gt;&lt;w:sz w:val=&quot;24&quot;/&gt;&lt;w:sz-cs w:val=&quot;24&quot;/&gt;&lt;/w:rPr&gt;&lt;/aml:content&gt;&lt;/aml:annotation&gt;&lt;/m:ctrlPr&gt;&lt;/m:sSubPr&gt;&lt;m:e&gt;&lt;aml:annotation aml:id=&quot;29&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Îµ&lt;/m:t&gt;&lt;/m:r&gt;&lt;/aml:content&gt;&lt;/aml:annotation&gt;&lt;/m:e&gt;&lt;m:sub&gt;&lt;aml:annotation aml:id=&quot;30&quot; w:type=&quot;Word.Deletion&quot; aml:author=&quot;Haluk Ogmen&quot; aml:createdate=&quot;2013-10-18T21:54:00Z&quot;&gt;&lt;aml:content&gt;&lt;m:r&gt;&lt;w:rPr&gt;&lt;w:rFonts w:ascii=&quot;Cambria Math&quot; w:h-ansi=&quot;Cambria Math&quot;/&gt;&lt;wx:font wx:val=&quot;Cambria Math&quot;/&gt;&lt;w:i/&gt;&lt;w:sz w:val=&quot;24&quot;/&gt;&lt;w:sz-cs w:val=&quot;24&quot;/&gt;&lt;/w:rPr&gt;&lt;m:t&gt;i,c&lt;/m:t&gt;&lt;/m:r&gt;&lt;/aml:content&gt;&lt;/aml:annotation&gt;&lt;/m:sub&gt;&lt;/m:sSub&gt;&lt;aml:annotation aml:id=&quot;31&quot; w:type=&quot;Word.Deletion&quot; aml:author=&quot;Haluk Ogmen&quot; aml:createdate=&quot;2013-10-18T21:54:00Z&quot;&gt;&lt;aml:content&gt;&lt;m:r&gt;&lt;w:rPr&gt;&lt;w:rFonts w:ascii=&quot;Cambria Math&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Ïƒ&lt;/m:t&gt;&lt;/m:r&gt;&lt;/aml:content&gt;&lt;/aml:annotation&gt;&lt;/m:e&gt;&lt;/m:d&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00C93BE8" w:rsidRPr="00E259B4">
        <w:rPr>
          <w:sz w:val="24"/>
          <w:szCs w:val="24"/>
        </w:rPr>
        <w:instrText xml:space="preserve"> </w:instrText>
      </w:r>
      <w:r w:rsidR="00C93BE8" w:rsidRPr="00E259B4">
        <w:rPr>
          <w:sz w:val="24"/>
          <w:szCs w:val="24"/>
        </w:rPr>
        <w:fldChar w:fldCharType="end"/>
      </w:r>
      <w:r w:rsidR="00C93BE8">
        <w:rPr>
          <w:b/>
          <w:sz w:val="24"/>
          <w:szCs w:val="24"/>
        </w:rPr>
        <w:t>Bayesian statistics</w:t>
      </w:r>
    </w:p>
    <w:p w14:paraId="5845A208" w14:textId="38298B68" w:rsidR="00C93BE8" w:rsidRDefault="003522DE" w:rsidP="00351762">
      <w:pPr>
        <w:spacing w:line="360" w:lineRule="auto"/>
        <w:jc w:val="both"/>
        <w:rPr>
          <w:sz w:val="24"/>
          <w:szCs w:val="24"/>
        </w:rPr>
      </w:pPr>
      <w:r>
        <w:rPr>
          <w:sz w:val="24"/>
          <w:szCs w:val="24"/>
        </w:rPr>
        <w:t>Here</w:t>
      </w:r>
      <w:bookmarkStart w:id="0" w:name="_GoBack"/>
      <w:bookmarkEnd w:id="0"/>
      <w:r w:rsidR="00C93BE8">
        <w:rPr>
          <w:sz w:val="24"/>
          <w:szCs w:val="24"/>
        </w:rPr>
        <w:t xml:space="preserve"> we provide the results of Bayesian analyses derived by using the repeated-measures ANOVA procedure described in Rouder et al. </w:t>
      </w:r>
      <w:r w:rsidR="00DB1401">
        <w:rPr>
          <w:sz w:val="24"/>
          <w:szCs w:val="24"/>
        </w:rPr>
        <w:t>[</w:t>
      </w:r>
      <w:r w:rsidR="00DB1401">
        <w:rPr>
          <w:sz w:val="24"/>
          <w:szCs w:val="24"/>
        </w:rPr>
        <w:fldChar w:fldCharType="begin"/>
      </w:r>
      <w:r w:rsidR="00DB1401">
        <w:rPr>
          <w:sz w:val="24"/>
          <w:szCs w:val="24"/>
        </w:rPr>
        <w:instrText xml:space="preserve"> REF _Ref246580607 \r \h </w:instrText>
      </w:r>
      <w:r w:rsidR="00DB1401">
        <w:rPr>
          <w:sz w:val="24"/>
          <w:szCs w:val="24"/>
        </w:rPr>
      </w:r>
      <w:r w:rsidR="00DB1401">
        <w:rPr>
          <w:sz w:val="24"/>
          <w:szCs w:val="24"/>
        </w:rPr>
        <w:fldChar w:fldCharType="separate"/>
      </w:r>
      <w:r w:rsidR="00773C98">
        <w:rPr>
          <w:sz w:val="24"/>
          <w:szCs w:val="24"/>
        </w:rPr>
        <w:t>1</w:t>
      </w:r>
      <w:r w:rsidR="00DB1401">
        <w:rPr>
          <w:sz w:val="24"/>
          <w:szCs w:val="24"/>
        </w:rPr>
        <w:fldChar w:fldCharType="end"/>
      </w:r>
      <w:r w:rsidR="00DB1401">
        <w:rPr>
          <w:sz w:val="24"/>
          <w:szCs w:val="24"/>
        </w:rPr>
        <w:t>].</w:t>
      </w:r>
    </w:p>
    <w:p w14:paraId="0266034C" w14:textId="77777777" w:rsidR="00C93BE8" w:rsidRDefault="00C93BE8" w:rsidP="000C3A49">
      <w:pPr>
        <w:spacing w:line="360" w:lineRule="auto"/>
        <w:rPr>
          <w:sz w:val="24"/>
          <w:szCs w:val="24"/>
        </w:rPr>
      </w:pPr>
    </w:p>
    <w:p w14:paraId="0A706997" w14:textId="1D098AD8" w:rsidR="00C93BE8" w:rsidRDefault="00C93BE8" w:rsidP="004F066D">
      <w:pPr>
        <w:spacing w:line="360" w:lineRule="auto"/>
        <w:jc w:val="both"/>
        <w:rPr>
          <w:sz w:val="24"/>
          <w:szCs w:val="24"/>
        </w:rPr>
      </w:pPr>
      <w:r>
        <w:rPr>
          <w:sz w:val="24"/>
          <w:szCs w:val="24"/>
        </w:rPr>
        <w:t xml:space="preserve">Table </w:t>
      </w:r>
      <w:r w:rsidR="00BF7FED">
        <w:rPr>
          <w:sz w:val="24"/>
          <w:szCs w:val="24"/>
        </w:rPr>
        <w:t>S</w:t>
      </w:r>
      <w:r>
        <w:rPr>
          <w:sz w:val="24"/>
          <w:szCs w:val="24"/>
        </w:rPr>
        <w:t>1 shows Bayes factors for Experiment 1. The results are in agreement with ANOVA analysis; the highest Bayes factor is for the model where target and distractor set-sizes have independent effects. A model consisting of a target set-size effect only has also a very large Bayes factor, while the smallest Bayes factor belongs to a model containing only distractor set-size effect.</w:t>
      </w:r>
    </w:p>
    <w:p w14:paraId="158F8985" w14:textId="77777777" w:rsidR="00C93BE8" w:rsidRDefault="00C93BE8" w:rsidP="00BF2045">
      <w:pPr>
        <w:spacing w:line="360" w:lineRule="auto"/>
        <w:jc w:val="center"/>
        <w:rPr>
          <w:sz w:val="24"/>
          <w:szCs w:val="24"/>
        </w:rPr>
      </w:pPr>
    </w:p>
    <w:p w14:paraId="3E9B679E" w14:textId="122049C0" w:rsidR="00C93BE8" w:rsidRDefault="00C93BE8" w:rsidP="00351762">
      <w:pPr>
        <w:spacing w:line="360" w:lineRule="auto"/>
        <w:jc w:val="both"/>
        <w:rPr>
          <w:sz w:val="24"/>
          <w:szCs w:val="24"/>
        </w:rPr>
      </w:pPr>
      <w:r>
        <w:rPr>
          <w:sz w:val="24"/>
          <w:szCs w:val="24"/>
        </w:rPr>
        <w:t xml:space="preserve">Table </w:t>
      </w:r>
      <w:r w:rsidR="00BF7FED">
        <w:rPr>
          <w:sz w:val="24"/>
          <w:szCs w:val="24"/>
        </w:rPr>
        <w:t>S</w:t>
      </w:r>
      <w:r>
        <w:rPr>
          <w:sz w:val="24"/>
          <w:szCs w:val="24"/>
        </w:rPr>
        <w:t>2 gives the Bayes factors for Transformed Performance data in Experiment 2. The results are in agreement with the ANOVA analysis.</w:t>
      </w:r>
    </w:p>
    <w:p w14:paraId="591D47CB" w14:textId="77777777" w:rsidR="00C93BE8" w:rsidRDefault="00C93BE8" w:rsidP="004F066D">
      <w:pPr>
        <w:spacing w:line="360" w:lineRule="auto"/>
        <w:rPr>
          <w:sz w:val="24"/>
          <w:szCs w:val="24"/>
        </w:rPr>
      </w:pPr>
    </w:p>
    <w:p w14:paraId="5358287D" w14:textId="2D0F5E11" w:rsidR="00C93BE8" w:rsidRDefault="00C93BE8" w:rsidP="000C3A49">
      <w:pPr>
        <w:spacing w:line="360" w:lineRule="auto"/>
        <w:jc w:val="both"/>
        <w:rPr>
          <w:sz w:val="24"/>
          <w:szCs w:val="24"/>
        </w:rPr>
      </w:pPr>
      <w:r>
        <w:rPr>
          <w:sz w:val="24"/>
          <w:szCs w:val="24"/>
        </w:rPr>
        <w:t xml:space="preserve">The results of the Bayes factor analysis for the same data but carried out individually at each cue delay are shown in Table </w:t>
      </w:r>
      <w:r w:rsidR="00BF7FED">
        <w:rPr>
          <w:sz w:val="24"/>
          <w:szCs w:val="24"/>
        </w:rPr>
        <w:t>S</w:t>
      </w:r>
      <w:r>
        <w:rPr>
          <w:sz w:val="24"/>
          <w:szCs w:val="24"/>
        </w:rPr>
        <w:t>3. The results are in agreement with the ANOVA analysis with the exception of a cue delay of 100 ms, where the model with only a target set-size main effect had a higher Bayes factor compared to the model with both target and distractor set-size main effects. Nonetheless, the latter model had the second highest Bayes factor among all other models.</w:t>
      </w:r>
    </w:p>
    <w:p w14:paraId="781612E8" w14:textId="77777777" w:rsidR="00C93BE8" w:rsidRDefault="00C93BE8" w:rsidP="000C3A49">
      <w:pPr>
        <w:spacing w:line="360" w:lineRule="auto"/>
        <w:jc w:val="both"/>
        <w:rPr>
          <w:sz w:val="24"/>
          <w:szCs w:val="24"/>
        </w:rPr>
      </w:pPr>
    </w:p>
    <w:p w14:paraId="01E043C6" w14:textId="41987A55" w:rsidR="00C93BE8" w:rsidRDefault="00C93BE8" w:rsidP="000C3A49">
      <w:pPr>
        <w:spacing w:line="360" w:lineRule="auto"/>
        <w:jc w:val="both"/>
        <w:rPr>
          <w:sz w:val="24"/>
          <w:szCs w:val="24"/>
        </w:rPr>
      </w:pPr>
      <w:r>
        <w:rPr>
          <w:sz w:val="24"/>
          <w:szCs w:val="24"/>
        </w:rPr>
        <w:t xml:space="preserve">Table </w:t>
      </w:r>
      <w:r w:rsidR="00BF7FED">
        <w:rPr>
          <w:sz w:val="24"/>
          <w:szCs w:val="24"/>
        </w:rPr>
        <w:t>S</w:t>
      </w:r>
      <w:r>
        <w:rPr>
          <w:sz w:val="24"/>
          <w:szCs w:val="24"/>
        </w:rPr>
        <w:t xml:space="preserve">4 shows the results of Bayesian analysis for the precision variable in Experiment 2. In agreement with ANOVA results, the model according to which precision depends on target but not on distractor set-size has the highest Bayes factor. </w:t>
      </w:r>
    </w:p>
    <w:p w14:paraId="65227076" w14:textId="77777777" w:rsidR="00C93BE8" w:rsidRDefault="00C93BE8" w:rsidP="000C3A49">
      <w:pPr>
        <w:jc w:val="center"/>
        <w:rPr>
          <w:sz w:val="24"/>
          <w:szCs w:val="24"/>
        </w:rPr>
      </w:pPr>
    </w:p>
    <w:p w14:paraId="75414A9C" w14:textId="77777777" w:rsidR="00C93BE8" w:rsidRDefault="00C93BE8" w:rsidP="000C3A49">
      <w:pPr>
        <w:jc w:val="center"/>
        <w:rPr>
          <w:sz w:val="24"/>
          <w:szCs w:val="24"/>
        </w:rPr>
      </w:pPr>
    </w:p>
    <w:p w14:paraId="64D84A84" w14:textId="77777777" w:rsidR="00C93BE8" w:rsidRDefault="00C93BE8" w:rsidP="000C3A49">
      <w:pPr>
        <w:jc w:val="center"/>
        <w:rPr>
          <w:b/>
          <w:sz w:val="24"/>
          <w:szCs w:val="24"/>
        </w:rPr>
      </w:pPr>
    </w:p>
    <w:p w14:paraId="300EED02" w14:textId="77777777" w:rsidR="00DB1401" w:rsidRPr="004F066D" w:rsidRDefault="00DB1401">
      <w:pPr>
        <w:rPr>
          <w:b/>
          <w:sz w:val="32"/>
          <w:szCs w:val="32"/>
        </w:rPr>
      </w:pPr>
      <w:r w:rsidRPr="004F066D">
        <w:rPr>
          <w:b/>
          <w:sz w:val="32"/>
          <w:szCs w:val="32"/>
        </w:rPr>
        <w:t>References</w:t>
      </w:r>
    </w:p>
    <w:p w14:paraId="74F0FE59" w14:textId="77777777" w:rsidR="00DB1401" w:rsidRDefault="00DB1401">
      <w:pPr>
        <w:rPr>
          <w:b/>
          <w:sz w:val="24"/>
          <w:szCs w:val="24"/>
        </w:rPr>
      </w:pPr>
    </w:p>
    <w:p w14:paraId="6F3D501E" w14:textId="1E379326" w:rsidR="00DB1401" w:rsidRPr="006A0C9E" w:rsidRDefault="00DB1401" w:rsidP="00DB1401">
      <w:pPr>
        <w:pStyle w:val="ListParagraph"/>
        <w:numPr>
          <w:ilvl w:val="0"/>
          <w:numId w:val="18"/>
        </w:numPr>
        <w:spacing w:line="360" w:lineRule="auto"/>
        <w:jc w:val="both"/>
        <w:rPr>
          <w:sz w:val="24"/>
          <w:szCs w:val="24"/>
        </w:rPr>
      </w:pPr>
      <w:bookmarkStart w:id="1" w:name="_Ref246580607"/>
      <w:proofErr w:type="spellStart"/>
      <w:r w:rsidRPr="00FB438E">
        <w:rPr>
          <w:iCs/>
          <w:sz w:val="24"/>
          <w:szCs w:val="24"/>
        </w:rPr>
        <w:t>Rouder</w:t>
      </w:r>
      <w:proofErr w:type="spellEnd"/>
      <w:r w:rsidRPr="00FB438E">
        <w:rPr>
          <w:iCs/>
          <w:sz w:val="24"/>
          <w:szCs w:val="24"/>
        </w:rPr>
        <w:t xml:space="preserve"> JN, Morey RD, Cowan N, Zwilling CE, Morey CC et al. (2008) An assessment of fixed-capacity models of visual working memory. Proc Natl Acad Sci U S A</w:t>
      </w:r>
      <w:r w:rsidRPr="00FB438E">
        <w:rPr>
          <w:sz w:val="24"/>
          <w:szCs w:val="24"/>
        </w:rPr>
        <w:t xml:space="preserve"> 105:5975-5979.</w:t>
      </w:r>
      <w:bookmarkEnd w:id="1"/>
    </w:p>
    <w:p w14:paraId="58AF8FEE" w14:textId="47A736E0" w:rsidR="00E94D0A" w:rsidRDefault="00E94D0A">
      <w:pPr>
        <w:rPr>
          <w:b/>
          <w:sz w:val="24"/>
          <w:szCs w:val="24"/>
        </w:rPr>
      </w:pPr>
      <w:r>
        <w:rPr>
          <w:b/>
          <w:sz w:val="24"/>
          <w:szCs w:val="24"/>
        </w:rPr>
        <w:br w:type="page"/>
      </w:r>
    </w:p>
    <w:p w14:paraId="5F44D8E2" w14:textId="77777777" w:rsidR="00C93BE8" w:rsidRPr="000B1A22" w:rsidRDefault="00C93BE8" w:rsidP="000B1A22">
      <w:pPr>
        <w:jc w:val="center"/>
        <w:rPr>
          <w:b/>
          <w:sz w:val="24"/>
          <w:szCs w:val="24"/>
        </w:rPr>
      </w:pPr>
    </w:p>
    <w:p w14:paraId="0D1A84CB" w14:textId="77777777" w:rsidR="00C93BE8" w:rsidRDefault="00C93BE8" w:rsidP="00737562">
      <w:pPr>
        <w:jc w:val="center"/>
        <w:rPr>
          <w:b/>
          <w:sz w:val="24"/>
          <w:szCs w:val="24"/>
        </w:rPr>
      </w:pPr>
      <w:r>
        <w:rPr>
          <w:b/>
          <w:sz w:val="24"/>
          <w:szCs w:val="24"/>
        </w:rPr>
        <w:t>TABLES</w:t>
      </w:r>
    </w:p>
    <w:p w14:paraId="4D651DA3" w14:textId="77777777" w:rsidR="00C93BE8" w:rsidRDefault="00C93BE8" w:rsidP="00737562">
      <w:pPr>
        <w:jc w:val="center"/>
        <w:rPr>
          <w:b/>
          <w:sz w:val="24"/>
          <w:szCs w:val="24"/>
        </w:rPr>
      </w:pPr>
    </w:p>
    <w:p w14:paraId="30C25F18" w14:textId="77777777" w:rsidR="00C93BE8" w:rsidRDefault="00C93BE8" w:rsidP="004E74CA">
      <w:pPr>
        <w:spacing w:line="360" w:lineRule="auto"/>
        <w:rPr>
          <w:sz w:val="24"/>
          <w:szCs w:val="24"/>
        </w:rPr>
      </w:pPr>
    </w:p>
    <w:p w14:paraId="2BC6DC62" w14:textId="77777777" w:rsidR="00C93BE8" w:rsidRDefault="00C93BE8" w:rsidP="004E74CA">
      <w:pPr>
        <w:spacing w:line="360" w:lineRule="auto"/>
        <w:rPr>
          <w:sz w:val="24"/>
          <w:szCs w:val="24"/>
        </w:rPr>
      </w:pPr>
    </w:p>
    <w:p w14:paraId="07016C14" w14:textId="77777777" w:rsidR="00C93BE8" w:rsidRPr="004E74CA" w:rsidRDefault="00C93BE8" w:rsidP="004E74CA">
      <w:pPr>
        <w:spacing w:line="360" w:lineRule="auto"/>
        <w:rPr>
          <w:sz w:val="24"/>
          <w:szCs w:val="24"/>
        </w:rPr>
      </w:pPr>
    </w:p>
    <w:tbl>
      <w:tblPr>
        <w:tblStyle w:val="TableGrid"/>
        <w:tblpPr w:leftFromText="180" w:rightFromText="180" w:vertAnchor="text" w:tblpY="1"/>
        <w:tblW w:w="0" w:type="auto"/>
        <w:tblLook w:val="00A0" w:firstRow="1" w:lastRow="0" w:firstColumn="1" w:lastColumn="0" w:noHBand="0" w:noVBand="0"/>
      </w:tblPr>
      <w:tblGrid>
        <w:gridCol w:w="5760"/>
        <w:gridCol w:w="3600"/>
      </w:tblGrid>
      <w:tr w:rsidR="00C93BE8" w:rsidRPr="007D1089" w14:paraId="18D4A577" w14:textId="77777777" w:rsidTr="00DC7654">
        <w:tc>
          <w:tcPr>
            <w:tcW w:w="5760" w:type="dxa"/>
          </w:tcPr>
          <w:p w14:paraId="5C9BF1E3" w14:textId="77777777" w:rsidR="00C93BE8" w:rsidRPr="00DC7654" w:rsidRDefault="00C93BE8" w:rsidP="00E259B4">
            <w:pPr>
              <w:contextualSpacing/>
              <w:jc w:val="center"/>
              <w:rPr>
                <w:rFonts w:ascii="Calibri" w:hAnsi="Calibri"/>
                <w:b/>
                <w:bCs/>
                <w:color w:val="000000" w:themeColor="text1"/>
                <w:sz w:val="24"/>
                <w:szCs w:val="24"/>
              </w:rPr>
            </w:pPr>
            <w:r w:rsidRPr="00DC7654">
              <w:rPr>
                <w:rFonts w:ascii="Calibri" w:hAnsi="Calibri"/>
                <w:b/>
                <w:bCs/>
                <w:color w:val="000000" w:themeColor="text1"/>
                <w:sz w:val="24"/>
                <w:szCs w:val="24"/>
              </w:rPr>
              <w:t>Model</w:t>
            </w:r>
          </w:p>
        </w:tc>
        <w:tc>
          <w:tcPr>
            <w:tcW w:w="3600" w:type="dxa"/>
          </w:tcPr>
          <w:p w14:paraId="659B7B43" w14:textId="77777777" w:rsidR="00C93BE8" w:rsidRPr="00DC7654" w:rsidRDefault="00C93BE8" w:rsidP="00E259B4">
            <w:pPr>
              <w:contextualSpacing/>
              <w:jc w:val="center"/>
              <w:rPr>
                <w:rFonts w:ascii="Calibri" w:hAnsi="Calibri"/>
                <w:b/>
                <w:bCs/>
                <w:color w:val="000000" w:themeColor="text1"/>
                <w:sz w:val="24"/>
                <w:szCs w:val="24"/>
              </w:rPr>
            </w:pPr>
            <w:r w:rsidRPr="00DC7654">
              <w:rPr>
                <w:rFonts w:ascii="Calibri" w:hAnsi="Calibri"/>
                <w:b/>
                <w:bCs/>
                <w:color w:val="000000" w:themeColor="text1"/>
                <w:sz w:val="24"/>
                <w:szCs w:val="24"/>
              </w:rPr>
              <w:t>Bayes Factor</w:t>
            </w:r>
          </w:p>
        </w:tc>
      </w:tr>
      <w:tr w:rsidR="00C93BE8" w:rsidRPr="007D1089" w14:paraId="00F67CFA" w14:textId="77777777" w:rsidTr="00DC7654">
        <w:tc>
          <w:tcPr>
            <w:tcW w:w="5760" w:type="dxa"/>
          </w:tcPr>
          <w:p w14:paraId="30DC7DD4" w14:textId="77777777" w:rsidR="00C93BE8" w:rsidRPr="00DC7654" w:rsidRDefault="00C93BE8" w:rsidP="00E259B4">
            <w:pPr>
              <w:contextualSpacing/>
              <w:jc w:val="center"/>
              <w:rPr>
                <w:rFonts w:ascii="Calibri" w:hAnsi="Calibri"/>
                <w:bCs/>
                <w:color w:val="000000"/>
                <w:sz w:val="24"/>
                <w:szCs w:val="24"/>
              </w:rPr>
            </w:pPr>
            <w:r w:rsidRPr="00DC7654">
              <w:rPr>
                <w:rFonts w:ascii="Calibri" w:hAnsi="Calibri"/>
                <w:bCs/>
                <w:color w:val="000000"/>
                <w:sz w:val="24"/>
                <w:szCs w:val="24"/>
              </w:rPr>
              <w:t>T + S</w:t>
            </w:r>
          </w:p>
        </w:tc>
        <w:tc>
          <w:tcPr>
            <w:tcW w:w="3600" w:type="dxa"/>
          </w:tcPr>
          <w:p w14:paraId="15D3FF51"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2.28917 e+21   ±0.82%</w:t>
            </w:r>
          </w:p>
        </w:tc>
      </w:tr>
      <w:tr w:rsidR="00C93BE8" w:rsidRPr="007D1089" w14:paraId="3ED7F8ED" w14:textId="77777777" w:rsidTr="00DC7654">
        <w:tc>
          <w:tcPr>
            <w:tcW w:w="5760" w:type="dxa"/>
          </w:tcPr>
          <w:p w14:paraId="0B253F4A" w14:textId="77777777" w:rsidR="00C93BE8" w:rsidRPr="00DC7654" w:rsidRDefault="00C93BE8" w:rsidP="00E259B4">
            <w:pPr>
              <w:contextualSpacing/>
              <w:jc w:val="center"/>
              <w:rPr>
                <w:rFonts w:ascii="Calibri" w:hAnsi="Calibri"/>
                <w:bCs/>
                <w:color w:val="000000"/>
                <w:sz w:val="24"/>
                <w:szCs w:val="24"/>
              </w:rPr>
            </w:pPr>
            <w:r w:rsidRPr="00DC7654">
              <w:rPr>
                <w:rFonts w:ascii="Calibri" w:hAnsi="Calibri"/>
                <w:bCs/>
                <w:color w:val="000000"/>
                <w:sz w:val="24"/>
                <w:szCs w:val="24"/>
              </w:rPr>
              <w:t>D + S</w:t>
            </w:r>
          </w:p>
        </w:tc>
        <w:tc>
          <w:tcPr>
            <w:tcW w:w="3600" w:type="dxa"/>
          </w:tcPr>
          <w:p w14:paraId="2EF9C3C4"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0.1378796    ±0.67%</w:t>
            </w:r>
          </w:p>
        </w:tc>
      </w:tr>
      <w:tr w:rsidR="00C93BE8" w:rsidRPr="007D1089" w14:paraId="60870D53" w14:textId="77777777" w:rsidTr="00DC7654">
        <w:tc>
          <w:tcPr>
            <w:tcW w:w="5760" w:type="dxa"/>
          </w:tcPr>
          <w:p w14:paraId="7E757F90" w14:textId="77777777" w:rsidR="00C93BE8" w:rsidRPr="00DC7654" w:rsidRDefault="00C93BE8" w:rsidP="00E259B4">
            <w:pPr>
              <w:contextualSpacing/>
              <w:jc w:val="center"/>
              <w:rPr>
                <w:rFonts w:ascii="Calibri" w:hAnsi="Calibri"/>
                <w:bCs/>
                <w:color w:val="000000"/>
                <w:sz w:val="24"/>
                <w:szCs w:val="24"/>
              </w:rPr>
            </w:pPr>
            <w:r w:rsidRPr="00DC7654">
              <w:rPr>
                <w:rFonts w:ascii="Calibri" w:hAnsi="Calibri"/>
                <w:bCs/>
                <w:color w:val="000000"/>
                <w:sz w:val="24"/>
                <w:szCs w:val="24"/>
              </w:rPr>
              <w:t>T + D + S</w:t>
            </w:r>
          </w:p>
        </w:tc>
        <w:tc>
          <w:tcPr>
            <w:tcW w:w="3600" w:type="dxa"/>
          </w:tcPr>
          <w:p w14:paraId="7CABA933"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9.612256 e+21  ±1.44%</w:t>
            </w:r>
          </w:p>
        </w:tc>
      </w:tr>
      <w:tr w:rsidR="00C93BE8" w:rsidRPr="007D1089" w14:paraId="0E20F7E1" w14:textId="77777777" w:rsidTr="00DC7654">
        <w:tc>
          <w:tcPr>
            <w:tcW w:w="5760" w:type="dxa"/>
          </w:tcPr>
          <w:p w14:paraId="38171679" w14:textId="77777777" w:rsidR="00C93BE8" w:rsidRPr="00DC7654" w:rsidRDefault="00C93BE8" w:rsidP="00E259B4">
            <w:pPr>
              <w:contextualSpacing/>
              <w:jc w:val="center"/>
              <w:rPr>
                <w:rFonts w:ascii="Calibri" w:hAnsi="Calibri"/>
                <w:bCs/>
                <w:color w:val="000000"/>
                <w:sz w:val="24"/>
                <w:szCs w:val="24"/>
              </w:rPr>
            </w:pPr>
            <w:r w:rsidRPr="00DC7654">
              <w:rPr>
                <w:rFonts w:ascii="Calibri" w:hAnsi="Calibri"/>
                <w:bCs/>
                <w:color w:val="000000"/>
                <w:sz w:val="24"/>
                <w:szCs w:val="24"/>
              </w:rPr>
              <w:t>T + D + T*D + S</w:t>
            </w:r>
          </w:p>
        </w:tc>
        <w:tc>
          <w:tcPr>
            <w:tcW w:w="3600" w:type="dxa"/>
          </w:tcPr>
          <w:p w14:paraId="68C5FA52"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1.861683 e+21  ±1.14%</w:t>
            </w:r>
          </w:p>
        </w:tc>
      </w:tr>
    </w:tbl>
    <w:p w14:paraId="21D22F48" w14:textId="77777777" w:rsidR="00C93BE8" w:rsidRDefault="00C93BE8">
      <w:pPr>
        <w:jc w:val="both"/>
        <w:rPr>
          <w:b/>
          <w:sz w:val="24"/>
          <w:szCs w:val="24"/>
        </w:rPr>
      </w:pPr>
    </w:p>
    <w:p w14:paraId="176CAE02" w14:textId="4A99226A" w:rsidR="00C93BE8" w:rsidRDefault="00C93BE8" w:rsidP="0018637C">
      <w:pPr>
        <w:jc w:val="both"/>
        <w:rPr>
          <w:sz w:val="24"/>
          <w:szCs w:val="24"/>
        </w:rPr>
      </w:pPr>
      <w:r>
        <w:rPr>
          <w:b/>
          <w:sz w:val="24"/>
          <w:szCs w:val="24"/>
        </w:rPr>
        <w:t xml:space="preserve">Table </w:t>
      </w:r>
      <w:r w:rsidR="00BF7FED">
        <w:rPr>
          <w:b/>
          <w:sz w:val="24"/>
          <w:szCs w:val="24"/>
        </w:rPr>
        <w:t>S</w:t>
      </w:r>
      <w:r>
        <w:rPr>
          <w:b/>
          <w:sz w:val="24"/>
          <w:szCs w:val="24"/>
        </w:rPr>
        <w:t xml:space="preserve">1. </w:t>
      </w:r>
      <w:r>
        <w:rPr>
          <w:sz w:val="24"/>
          <w:szCs w:val="24"/>
        </w:rPr>
        <w:t xml:space="preserve">Bayes factors calculated following the procedures in Rouder et al. (2012) for the results of Experiment 1. T and D stand for Target and Distractor set-size fixed factors, and T*D represents their interaction. S stands for Subject as random factor. Bayes factors for these four models are calculated against the denominator consisting only of S.  </w:t>
      </w:r>
    </w:p>
    <w:p w14:paraId="3F5C35D4" w14:textId="77777777" w:rsidR="00C93BE8" w:rsidRDefault="00C93BE8" w:rsidP="0018637C">
      <w:pPr>
        <w:jc w:val="both"/>
        <w:rPr>
          <w:sz w:val="24"/>
          <w:szCs w:val="24"/>
        </w:rPr>
      </w:pPr>
    </w:p>
    <w:p w14:paraId="4F89DB35" w14:textId="77777777" w:rsidR="00C93BE8" w:rsidRDefault="00C93BE8" w:rsidP="0018637C">
      <w:pPr>
        <w:jc w:val="both"/>
        <w:rPr>
          <w:sz w:val="24"/>
          <w:szCs w:val="24"/>
        </w:rPr>
      </w:pPr>
    </w:p>
    <w:p w14:paraId="76AB6E3F" w14:textId="77777777" w:rsidR="00C93BE8" w:rsidRDefault="00C93BE8" w:rsidP="0018637C">
      <w:pPr>
        <w:jc w:val="both"/>
        <w:rPr>
          <w:sz w:val="24"/>
          <w:szCs w:val="24"/>
        </w:rPr>
      </w:pPr>
    </w:p>
    <w:p w14:paraId="29B1599B" w14:textId="77777777" w:rsidR="00C93BE8" w:rsidRDefault="00C93BE8" w:rsidP="0018637C">
      <w:pPr>
        <w:jc w:val="both"/>
        <w:rPr>
          <w:sz w:val="24"/>
          <w:szCs w:val="24"/>
        </w:rPr>
      </w:pPr>
    </w:p>
    <w:p w14:paraId="13C74662" w14:textId="77777777" w:rsidR="00C93BE8" w:rsidRDefault="00C93BE8" w:rsidP="0018637C">
      <w:pPr>
        <w:jc w:val="both"/>
        <w:rPr>
          <w:sz w:val="24"/>
          <w:szCs w:val="24"/>
        </w:rPr>
      </w:pPr>
    </w:p>
    <w:p w14:paraId="5EE3E47B" w14:textId="77777777" w:rsidR="00C93BE8" w:rsidRDefault="00C93BE8" w:rsidP="0018637C">
      <w:pPr>
        <w:jc w:val="both"/>
        <w:rPr>
          <w:sz w:val="24"/>
          <w:szCs w:val="24"/>
        </w:rPr>
      </w:pPr>
    </w:p>
    <w:p w14:paraId="67C13C71" w14:textId="77777777" w:rsidR="00C93BE8" w:rsidRDefault="00C93BE8" w:rsidP="0018637C">
      <w:pPr>
        <w:jc w:val="both"/>
        <w:rPr>
          <w:sz w:val="24"/>
          <w:szCs w:val="24"/>
        </w:rPr>
      </w:pPr>
    </w:p>
    <w:p w14:paraId="7B389B41" w14:textId="77777777" w:rsidR="00C93BE8" w:rsidRDefault="00C93BE8" w:rsidP="0018637C">
      <w:pPr>
        <w:jc w:val="both"/>
        <w:rPr>
          <w:sz w:val="24"/>
          <w:szCs w:val="24"/>
        </w:rPr>
      </w:pPr>
    </w:p>
    <w:p w14:paraId="45A91582" w14:textId="759AD920" w:rsidR="00B06D71" w:rsidRDefault="00B06D71">
      <w:pPr>
        <w:rPr>
          <w:sz w:val="24"/>
          <w:szCs w:val="24"/>
        </w:rPr>
      </w:pPr>
      <w:r>
        <w:rPr>
          <w:sz w:val="24"/>
          <w:szCs w:val="24"/>
        </w:rPr>
        <w:br w:type="page"/>
      </w:r>
    </w:p>
    <w:p w14:paraId="50888DB8" w14:textId="77777777" w:rsidR="00C93BE8" w:rsidRDefault="00C93BE8" w:rsidP="0018637C">
      <w:pPr>
        <w:jc w:val="both"/>
        <w:rPr>
          <w:sz w:val="24"/>
          <w:szCs w:val="24"/>
        </w:rPr>
      </w:pPr>
    </w:p>
    <w:p w14:paraId="02AAF0AD" w14:textId="77777777" w:rsidR="00C93BE8" w:rsidRDefault="00C93BE8" w:rsidP="0018637C">
      <w:pPr>
        <w:jc w:val="both"/>
        <w:rPr>
          <w:sz w:val="24"/>
          <w:szCs w:val="24"/>
        </w:rPr>
      </w:pPr>
    </w:p>
    <w:p w14:paraId="72DFC528" w14:textId="77777777" w:rsidR="00C93BE8" w:rsidRDefault="00C93BE8" w:rsidP="0018637C">
      <w:pPr>
        <w:jc w:val="both"/>
        <w:rPr>
          <w:sz w:val="24"/>
          <w:szCs w:val="24"/>
        </w:rPr>
      </w:pPr>
    </w:p>
    <w:p w14:paraId="0D9B8519" w14:textId="77777777" w:rsidR="00C93BE8" w:rsidRDefault="00C93BE8" w:rsidP="0018637C">
      <w:pPr>
        <w:jc w:val="both"/>
        <w:rPr>
          <w:sz w:val="24"/>
          <w:szCs w:val="24"/>
        </w:rPr>
      </w:pPr>
    </w:p>
    <w:tbl>
      <w:tblPr>
        <w:tblStyle w:val="TableGrid"/>
        <w:tblpPr w:leftFromText="180" w:rightFromText="180" w:vertAnchor="text" w:tblpXSpec="center" w:tblpY="1"/>
        <w:tblW w:w="0" w:type="auto"/>
        <w:tblLook w:val="00A0" w:firstRow="1" w:lastRow="0" w:firstColumn="1" w:lastColumn="0" w:noHBand="0" w:noVBand="0"/>
      </w:tblPr>
      <w:tblGrid>
        <w:gridCol w:w="5760"/>
        <w:gridCol w:w="3600"/>
      </w:tblGrid>
      <w:tr w:rsidR="00C93BE8" w:rsidRPr="00470B80" w14:paraId="549269E9" w14:textId="77777777" w:rsidTr="00470B80">
        <w:tc>
          <w:tcPr>
            <w:tcW w:w="5760" w:type="dxa"/>
          </w:tcPr>
          <w:p w14:paraId="224DDA57" w14:textId="77777777" w:rsidR="00C93BE8" w:rsidRPr="00470B80" w:rsidRDefault="00C93BE8" w:rsidP="00E259B4">
            <w:pPr>
              <w:contextualSpacing/>
              <w:jc w:val="center"/>
              <w:rPr>
                <w:rFonts w:ascii="Calibri" w:hAnsi="Calibri"/>
                <w:b/>
                <w:bCs/>
                <w:color w:val="000000" w:themeColor="text1"/>
                <w:sz w:val="24"/>
                <w:szCs w:val="24"/>
              </w:rPr>
            </w:pPr>
            <w:r w:rsidRPr="00470B80">
              <w:rPr>
                <w:rFonts w:ascii="Calibri" w:hAnsi="Calibri"/>
                <w:b/>
                <w:bCs/>
                <w:color w:val="000000" w:themeColor="text1"/>
                <w:sz w:val="24"/>
                <w:szCs w:val="24"/>
              </w:rPr>
              <w:t>Model</w:t>
            </w:r>
          </w:p>
        </w:tc>
        <w:tc>
          <w:tcPr>
            <w:tcW w:w="3600" w:type="dxa"/>
          </w:tcPr>
          <w:p w14:paraId="1FBDEF4F" w14:textId="77777777" w:rsidR="00C93BE8" w:rsidRPr="00470B80" w:rsidRDefault="00C93BE8" w:rsidP="00E259B4">
            <w:pPr>
              <w:contextualSpacing/>
              <w:jc w:val="center"/>
              <w:rPr>
                <w:rFonts w:ascii="Calibri" w:hAnsi="Calibri"/>
                <w:b/>
                <w:bCs/>
                <w:color w:val="000000" w:themeColor="text1"/>
                <w:sz w:val="24"/>
                <w:szCs w:val="24"/>
              </w:rPr>
            </w:pPr>
            <w:r w:rsidRPr="00470B80">
              <w:rPr>
                <w:rFonts w:ascii="Calibri" w:hAnsi="Calibri"/>
                <w:b/>
                <w:bCs/>
                <w:color w:val="000000" w:themeColor="text1"/>
                <w:sz w:val="24"/>
                <w:szCs w:val="24"/>
              </w:rPr>
              <w:t>Bayes Factor</w:t>
            </w:r>
          </w:p>
        </w:tc>
      </w:tr>
      <w:tr w:rsidR="00C93BE8" w:rsidRPr="007D1089" w14:paraId="6E9877F2" w14:textId="77777777" w:rsidTr="00470B80">
        <w:tc>
          <w:tcPr>
            <w:tcW w:w="5760" w:type="dxa"/>
          </w:tcPr>
          <w:p w14:paraId="0FF6030A"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S</w:t>
            </w:r>
          </w:p>
        </w:tc>
        <w:tc>
          <w:tcPr>
            <w:tcW w:w="3600" w:type="dxa"/>
          </w:tcPr>
          <w:p w14:paraId="6BDF3F9E"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1.12319 e+53     ±1.03%</w:t>
            </w:r>
          </w:p>
        </w:tc>
      </w:tr>
      <w:tr w:rsidR="00C93BE8" w:rsidRPr="007D1089" w14:paraId="368AFF8D" w14:textId="77777777" w:rsidTr="00470B80">
        <w:tc>
          <w:tcPr>
            <w:tcW w:w="5760" w:type="dxa"/>
          </w:tcPr>
          <w:p w14:paraId="6A3E8050"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D + S</w:t>
            </w:r>
          </w:p>
        </w:tc>
        <w:tc>
          <w:tcPr>
            <w:tcW w:w="3600" w:type="dxa"/>
          </w:tcPr>
          <w:p w14:paraId="7ACD7193"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0.294835        ±1.32%</w:t>
            </w:r>
          </w:p>
        </w:tc>
      </w:tr>
      <w:tr w:rsidR="00C93BE8" w:rsidRPr="007D1089" w14:paraId="0C87856F" w14:textId="77777777" w:rsidTr="00470B80">
        <w:tc>
          <w:tcPr>
            <w:tcW w:w="5760" w:type="dxa"/>
          </w:tcPr>
          <w:p w14:paraId="0D7A9479"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CD + S</w:t>
            </w:r>
          </w:p>
        </w:tc>
        <w:tc>
          <w:tcPr>
            <w:tcW w:w="3600" w:type="dxa"/>
          </w:tcPr>
          <w:p w14:paraId="329EAE0A"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110794.7        ±0.65%</w:t>
            </w:r>
          </w:p>
        </w:tc>
      </w:tr>
      <w:tr w:rsidR="00C93BE8" w:rsidRPr="007D1089" w14:paraId="2FB295CB" w14:textId="77777777" w:rsidTr="00470B80">
        <w:tc>
          <w:tcPr>
            <w:tcW w:w="5760" w:type="dxa"/>
          </w:tcPr>
          <w:p w14:paraId="4616B7F5"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D + S</w:t>
            </w:r>
          </w:p>
        </w:tc>
        <w:tc>
          <w:tcPr>
            <w:tcW w:w="3600" w:type="dxa"/>
          </w:tcPr>
          <w:p w14:paraId="709C1A87"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1.247476 e+54    ±2.13%</w:t>
            </w:r>
          </w:p>
        </w:tc>
      </w:tr>
      <w:tr w:rsidR="00C93BE8" w:rsidRPr="007D1089" w14:paraId="6F2F9A4B" w14:textId="77777777" w:rsidTr="00470B80">
        <w:tc>
          <w:tcPr>
            <w:tcW w:w="5760" w:type="dxa"/>
          </w:tcPr>
          <w:p w14:paraId="7129642F"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CD + S</w:t>
            </w:r>
          </w:p>
        </w:tc>
        <w:tc>
          <w:tcPr>
            <w:tcW w:w="3600" w:type="dxa"/>
          </w:tcPr>
          <w:p w14:paraId="5BF55E4D"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5.640296 e+78    ±1.14%</w:t>
            </w:r>
          </w:p>
        </w:tc>
      </w:tr>
      <w:tr w:rsidR="00C93BE8" w:rsidRPr="007D1089" w14:paraId="51D01903" w14:textId="77777777" w:rsidTr="00470B80">
        <w:tc>
          <w:tcPr>
            <w:tcW w:w="5760" w:type="dxa"/>
          </w:tcPr>
          <w:p w14:paraId="103F25C9"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D + CD + S</w:t>
            </w:r>
          </w:p>
        </w:tc>
        <w:tc>
          <w:tcPr>
            <w:tcW w:w="3600" w:type="dxa"/>
          </w:tcPr>
          <w:p w14:paraId="61995148"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49430.65        ±7.87%</w:t>
            </w:r>
          </w:p>
        </w:tc>
      </w:tr>
      <w:tr w:rsidR="00C93BE8" w:rsidRPr="007D1089" w14:paraId="53974E47" w14:textId="77777777" w:rsidTr="00470B80">
        <w:tc>
          <w:tcPr>
            <w:tcW w:w="5760" w:type="dxa"/>
          </w:tcPr>
          <w:p w14:paraId="375C6A79"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D + CD + S</w:t>
            </w:r>
          </w:p>
        </w:tc>
        <w:tc>
          <w:tcPr>
            <w:tcW w:w="3600" w:type="dxa"/>
          </w:tcPr>
          <w:p w14:paraId="6F6D6A63"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6.180784 e+81    ±2.88%</w:t>
            </w:r>
          </w:p>
        </w:tc>
      </w:tr>
      <w:tr w:rsidR="00C93BE8" w:rsidRPr="007D1089" w14:paraId="1F619BB8" w14:textId="77777777" w:rsidTr="00470B80">
        <w:tc>
          <w:tcPr>
            <w:tcW w:w="5760" w:type="dxa"/>
          </w:tcPr>
          <w:p w14:paraId="6EA2CC70"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D + T*D + S</w:t>
            </w:r>
          </w:p>
        </w:tc>
        <w:tc>
          <w:tcPr>
            <w:tcW w:w="3600" w:type="dxa"/>
          </w:tcPr>
          <w:p w14:paraId="7689CBF0"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2.894603 e+53    ±2.34%</w:t>
            </w:r>
          </w:p>
        </w:tc>
      </w:tr>
      <w:tr w:rsidR="00C93BE8" w:rsidRPr="007D1089" w14:paraId="2626CD69" w14:textId="77777777" w:rsidTr="00470B80">
        <w:tc>
          <w:tcPr>
            <w:tcW w:w="5760" w:type="dxa"/>
          </w:tcPr>
          <w:p w14:paraId="7E9F9A1D"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CD + T*CD + S</w:t>
            </w:r>
          </w:p>
        </w:tc>
        <w:tc>
          <w:tcPr>
            <w:tcW w:w="3600" w:type="dxa"/>
          </w:tcPr>
          <w:p w14:paraId="4BE8342F"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8.131872 e+90    ±5.64%</w:t>
            </w:r>
          </w:p>
        </w:tc>
      </w:tr>
      <w:tr w:rsidR="00C93BE8" w:rsidRPr="007D1089" w14:paraId="38A6C456" w14:textId="77777777" w:rsidTr="00470B80">
        <w:tc>
          <w:tcPr>
            <w:tcW w:w="5760" w:type="dxa"/>
          </w:tcPr>
          <w:p w14:paraId="39A302EC"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D + CD + D*CD + S</w:t>
            </w:r>
          </w:p>
        </w:tc>
        <w:tc>
          <w:tcPr>
            <w:tcW w:w="3600" w:type="dxa"/>
          </w:tcPr>
          <w:p w14:paraId="3DB3E00A"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287.2002        ±1.43%</w:t>
            </w:r>
          </w:p>
        </w:tc>
      </w:tr>
      <w:tr w:rsidR="00C93BE8" w:rsidRPr="007D1089" w14:paraId="1B49D084" w14:textId="77777777" w:rsidTr="00470B80">
        <w:tc>
          <w:tcPr>
            <w:tcW w:w="5760" w:type="dxa"/>
          </w:tcPr>
          <w:p w14:paraId="70C6F5E0"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D + CD + T*D + S</w:t>
            </w:r>
          </w:p>
        </w:tc>
        <w:tc>
          <w:tcPr>
            <w:tcW w:w="3600" w:type="dxa"/>
          </w:tcPr>
          <w:p w14:paraId="1BD37C07"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1.079553 e+82    ±1.46%</w:t>
            </w:r>
          </w:p>
        </w:tc>
      </w:tr>
      <w:tr w:rsidR="00C93BE8" w:rsidRPr="007D1089" w14:paraId="3003EBF1" w14:textId="77777777" w:rsidTr="00470B80">
        <w:tc>
          <w:tcPr>
            <w:tcW w:w="5760" w:type="dxa"/>
          </w:tcPr>
          <w:p w14:paraId="79D125BA"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D + CD + T*CD + S</w:t>
            </w:r>
          </w:p>
        </w:tc>
        <w:tc>
          <w:tcPr>
            <w:tcW w:w="3600" w:type="dxa"/>
          </w:tcPr>
          <w:p w14:paraId="67A13F3D"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9.636877 e+95    ±1.91%</w:t>
            </w:r>
          </w:p>
        </w:tc>
      </w:tr>
      <w:tr w:rsidR="00C93BE8" w:rsidRPr="007D1089" w14:paraId="228E5E35" w14:textId="77777777" w:rsidTr="00470B80">
        <w:tc>
          <w:tcPr>
            <w:tcW w:w="5760" w:type="dxa"/>
          </w:tcPr>
          <w:p w14:paraId="217F3BCB"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D + CD + D*CD + S</w:t>
            </w:r>
          </w:p>
        </w:tc>
        <w:tc>
          <w:tcPr>
            <w:tcW w:w="3600" w:type="dxa"/>
          </w:tcPr>
          <w:p w14:paraId="292599EA"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6.368572 e+79    ±1.47%</w:t>
            </w:r>
          </w:p>
        </w:tc>
      </w:tr>
      <w:tr w:rsidR="00C93BE8" w:rsidRPr="007D1089" w14:paraId="19D997CD" w14:textId="77777777" w:rsidTr="00470B80">
        <w:tc>
          <w:tcPr>
            <w:tcW w:w="5760" w:type="dxa"/>
          </w:tcPr>
          <w:p w14:paraId="4AC0D392"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D + CD + T*D + T*CD + S</w:t>
            </w:r>
          </w:p>
        </w:tc>
        <w:tc>
          <w:tcPr>
            <w:tcW w:w="3600" w:type="dxa"/>
          </w:tcPr>
          <w:p w14:paraId="62816A58"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1.904058 e+97    ±2.73%</w:t>
            </w:r>
          </w:p>
        </w:tc>
      </w:tr>
      <w:tr w:rsidR="00C93BE8" w:rsidRPr="007D1089" w14:paraId="4BF5CF16" w14:textId="77777777" w:rsidTr="00470B80">
        <w:tc>
          <w:tcPr>
            <w:tcW w:w="5760" w:type="dxa"/>
          </w:tcPr>
          <w:p w14:paraId="4BA1412E"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D + CD + T*D + D*CD + S</w:t>
            </w:r>
          </w:p>
        </w:tc>
        <w:tc>
          <w:tcPr>
            <w:tcW w:w="3600" w:type="dxa"/>
          </w:tcPr>
          <w:p w14:paraId="044E53E9"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1.248114 e+80    ±2.53%</w:t>
            </w:r>
          </w:p>
        </w:tc>
      </w:tr>
      <w:tr w:rsidR="00C93BE8" w:rsidRPr="007D1089" w14:paraId="772CF82C" w14:textId="77777777" w:rsidTr="00470B80">
        <w:tc>
          <w:tcPr>
            <w:tcW w:w="5760" w:type="dxa"/>
          </w:tcPr>
          <w:p w14:paraId="301656BC"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D + CD + T*CD + D*CD + S</w:t>
            </w:r>
          </w:p>
        </w:tc>
        <w:tc>
          <w:tcPr>
            <w:tcW w:w="3600" w:type="dxa"/>
          </w:tcPr>
          <w:p w14:paraId="640A38AC"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1.527968 e+94    ±3.32%</w:t>
            </w:r>
          </w:p>
        </w:tc>
      </w:tr>
      <w:tr w:rsidR="00C93BE8" w:rsidRPr="007D1089" w14:paraId="55DF4CD1" w14:textId="77777777" w:rsidTr="00470B80">
        <w:tc>
          <w:tcPr>
            <w:tcW w:w="5760" w:type="dxa"/>
          </w:tcPr>
          <w:p w14:paraId="13399A16"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D + CD + T*D + T*CD + D*CD + S</w:t>
            </w:r>
          </w:p>
        </w:tc>
        <w:tc>
          <w:tcPr>
            <w:tcW w:w="3600" w:type="dxa"/>
          </w:tcPr>
          <w:p w14:paraId="23D8F943"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3.167238 e+95    ±2.68%</w:t>
            </w:r>
          </w:p>
        </w:tc>
      </w:tr>
      <w:tr w:rsidR="00C93BE8" w:rsidRPr="007D1089" w14:paraId="09F0380C" w14:textId="77777777" w:rsidTr="00470B80">
        <w:tc>
          <w:tcPr>
            <w:tcW w:w="5760" w:type="dxa"/>
          </w:tcPr>
          <w:p w14:paraId="7292C0B8" w14:textId="77777777" w:rsidR="00C93BE8" w:rsidRPr="00470B80" w:rsidRDefault="00C93BE8" w:rsidP="00E259B4">
            <w:pPr>
              <w:contextualSpacing/>
              <w:jc w:val="center"/>
              <w:rPr>
                <w:rFonts w:ascii="Calibri" w:hAnsi="Calibri"/>
                <w:bCs/>
                <w:color w:val="000000"/>
                <w:sz w:val="24"/>
                <w:szCs w:val="24"/>
              </w:rPr>
            </w:pPr>
            <w:r w:rsidRPr="00470B80">
              <w:rPr>
                <w:rFonts w:ascii="Calibri" w:hAnsi="Calibri"/>
                <w:bCs/>
                <w:color w:val="000000"/>
                <w:sz w:val="24"/>
                <w:szCs w:val="24"/>
              </w:rPr>
              <w:t>T + D + CD + T*D + T*CD + D*CD + T*D*CD + S</w:t>
            </w:r>
          </w:p>
        </w:tc>
        <w:tc>
          <w:tcPr>
            <w:tcW w:w="3600" w:type="dxa"/>
          </w:tcPr>
          <w:p w14:paraId="02F84809" w14:textId="77777777" w:rsidR="00C93BE8" w:rsidRPr="00E259B4" w:rsidRDefault="00C93BE8" w:rsidP="00E259B4">
            <w:pPr>
              <w:ind w:firstLine="792"/>
              <w:contextualSpacing/>
              <w:rPr>
                <w:rFonts w:ascii="Calibri" w:hAnsi="Calibri"/>
                <w:color w:val="000000"/>
                <w:sz w:val="24"/>
                <w:szCs w:val="24"/>
              </w:rPr>
            </w:pPr>
            <w:r w:rsidRPr="00E259B4">
              <w:rPr>
                <w:rFonts w:ascii="Calibri" w:hAnsi="Calibri"/>
                <w:color w:val="000000"/>
                <w:sz w:val="24"/>
                <w:szCs w:val="24"/>
              </w:rPr>
              <w:t>9.365581 e+93    ±2.47%</w:t>
            </w:r>
          </w:p>
        </w:tc>
      </w:tr>
    </w:tbl>
    <w:p w14:paraId="5FA2CF5E" w14:textId="77777777" w:rsidR="00C93BE8" w:rsidRDefault="00C93BE8" w:rsidP="00CF147A">
      <w:pPr>
        <w:spacing w:line="360" w:lineRule="auto"/>
        <w:rPr>
          <w:sz w:val="24"/>
          <w:szCs w:val="24"/>
        </w:rPr>
      </w:pPr>
    </w:p>
    <w:p w14:paraId="03FA4407" w14:textId="6FCA0CE7" w:rsidR="00C93BE8" w:rsidRDefault="00C93BE8" w:rsidP="001F3ACC">
      <w:pPr>
        <w:jc w:val="both"/>
        <w:rPr>
          <w:sz w:val="24"/>
          <w:szCs w:val="24"/>
        </w:rPr>
      </w:pPr>
      <w:r>
        <w:rPr>
          <w:b/>
          <w:sz w:val="24"/>
          <w:szCs w:val="24"/>
        </w:rPr>
        <w:t xml:space="preserve">Table </w:t>
      </w:r>
      <w:r w:rsidR="00BF7FED">
        <w:rPr>
          <w:b/>
          <w:sz w:val="24"/>
          <w:szCs w:val="24"/>
        </w:rPr>
        <w:t>S</w:t>
      </w:r>
      <w:r>
        <w:rPr>
          <w:b/>
          <w:sz w:val="24"/>
          <w:szCs w:val="24"/>
        </w:rPr>
        <w:t xml:space="preserve">2. </w:t>
      </w:r>
      <w:r>
        <w:rPr>
          <w:sz w:val="24"/>
          <w:szCs w:val="24"/>
        </w:rPr>
        <w:t xml:space="preserve">Bayes factors for the Transformed Performance data of Experiment 2. T, D, and CD stand for Target set-size, Distractor set-size, and Cue Delay fixed factors, and the terms with * represent interactions. S stands for Subject as random factor. Bayes factors for these models are calculated against the denominator consisting only of S.  </w:t>
      </w:r>
    </w:p>
    <w:p w14:paraId="3310608A" w14:textId="77777777" w:rsidR="00C93BE8" w:rsidRDefault="00C93BE8" w:rsidP="001F3ACC">
      <w:pPr>
        <w:jc w:val="both"/>
        <w:rPr>
          <w:sz w:val="24"/>
          <w:szCs w:val="24"/>
        </w:rPr>
      </w:pPr>
    </w:p>
    <w:p w14:paraId="1654571E" w14:textId="77777777" w:rsidR="00C93BE8" w:rsidRDefault="00C93BE8" w:rsidP="001F3ACC">
      <w:pPr>
        <w:jc w:val="both"/>
        <w:rPr>
          <w:sz w:val="24"/>
          <w:szCs w:val="24"/>
        </w:rPr>
      </w:pPr>
    </w:p>
    <w:p w14:paraId="3C9ECA3A" w14:textId="77777777" w:rsidR="00C93BE8" w:rsidRDefault="00C93BE8" w:rsidP="001F3ACC">
      <w:pPr>
        <w:jc w:val="both"/>
        <w:rPr>
          <w:sz w:val="24"/>
          <w:szCs w:val="24"/>
        </w:rPr>
      </w:pPr>
    </w:p>
    <w:p w14:paraId="32C0F2FB" w14:textId="77777777" w:rsidR="00C93BE8" w:rsidRDefault="00C93BE8" w:rsidP="001F3ACC">
      <w:pPr>
        <w:jc w:val="both"/>
        <w:rPr>
          <w:sz w:val="24"/>
          <w:szCs w:val="24"/>
        </w:rPr>
      </w:pPr>
    </w:p>
    <w:p w14:paraId="2F364DD8" w14:textId="77777777" w:rsidR="00C93BE8" w:rsidRDefault="00C93BE8" w:rsidP="001F3ACC">
      <w:pPr>
        <w:jc w:val="both"/>
        <w:rPr>
          <w:sz w:val="24"/>
          <w:szCs w:val="24"/>
        </w:rPr>
      </w:pPr>
    </w:p>
    <w:p w14:paraId="515515F5" w14:textId="77777777" w:rsidR="00C93BE8" w:rsidRDefault="00C93BE8" w:rsidP="001F3ACC">
      <w:pPr>
        <w:jc w:val="both"/>
        <w:rPr>
          <w:sz w:val="24"/>
          <w:szCs w:val="24"/>
        </w:rPr>
      </w:pPr>
    </w:p>
    <w:p w14:paraId="48384493" w14:textId="77777777" w:rsidR="00C93BE8" w:rsidRDefault="00C93BE8" w:rsidP="001F3ACC">
      <w:pPr>
        <w:jc w:val="both"/>
        <w:rPr>
          <w:sz w:val="24"/>
          <w:szCs w:val="24"/>
        </w:rPr>
      </w:pPr>
    </w:p>
    <w:p w14:paraId="31AB9CCF" w14:textId="77777777" w:rsidR="00C93BE8" w:rsidRDefault="00C93BE8" w:rsidP="001F3ACC">
      <w:pPr>
        <w:jc w:val="both"/>
        <w:rPr>
          <w:sz w:val="24"/>
          <w:szCs w:val="24"/>
        </w:rPr>
      </w:pPr>
    </w:p>
    <w:p w14:paraId="1FAB9023" w14:textId="77777777" w:rsidR="00C93BE8" w:rsidRDefault="00C93BE8" w:rsidP="001F3ACC">
      <w:pPr>
        <w:jc w:val="both"/>
        <w:rPr>
          <w:sz w:val="24"/>
          <w:szCs w:val="24"/>
        </w:rPr>
      </w:pPr>
    </w:p>
    <w:p w14:paraId="13C54783" w14:textId="77777777" w:rsidR="00C93BE8" w:rsidRDefault="00C93BE8" w:rsidP="001F3ACC">
      <w:pPr>
        <w:jc w:val="both"/>
        <w:rPr>
          <w:sz w:val="24"/>
          <w:szCs w:val="24"/>
        </w:rPr>
      </w:pPr>
    </w:p>
    <w:p w14:paraId="12553A4B" w14:textId="77777777" w:rsidR="00C93BE8" w:rsidRDefault="00C93BE8" w:rsidP="001F3ACC">
      <w:pPr>
        <w:jc w:val="both"/>
        <w:rPr>
          <w:sz w:val="24"/>
          <w:szCs w:val="24"/>
        </w:rPr>
      </w:pPr>
    </w:p>
    <w:p w14:paraId="6AAA1095" w14:textId="77777777" w:rsidR="00C93BE8" w:rsidRDefault="00C93BE8" w:rsidP="001F3ACC">
      <w:pPr>
        <w:jc w:val="both"/>
        <w:rPr>
          <w:sz w:val="24"/>
          <w:szCs w:val="24"/>
        </w:rPr>
      </w:pPr>
    </w:p>
    <w:p w14:paraId="194B0CF5" w14:textId="77777777" w:rsidR="00C93BE8" w:rsidRDefault="00C93BE8" w:rsidP="001F3ACC">
      <w:pPr>
        <w:jc w:val="both"/>
        <w:rPr>
          <w:sz w:val="24"/>
          <w:szCs w:val="24"/>
        </w:rPr>
      </w:pPr>
    </w:p>
    <w:p w14:paraId="6F3CCAE6" w14:textId="77777777" w:rsidR="00C93BE8" w:rsidRDefault="00C93BE8" w:rsidP="001F3ACC">
      <w:pPr>
        <w:jc w:val="both"/>
        <w:rPr>
          <w:sz w:val="24"/>
          <w:szCs w:val="24"/>
        </w:rPr>
      </w:pPr>
    </w:p>
    <w:p w14:paraId="0A40C6BB" w14:textId="77777777" w:rsidR="00C93BE8" w:rsidRDefault="00C93BE8" w:rsidP="001F3ACC">
      <w:pPr>
        <w:jc w:val="both"/>
        <w:rPr>
          <w:sz w:val="24"/>
          <w:szCs w:val="24"/>
        </w:rPr>
      </w:pPr>
    </w:p>
    <w:p w14:paraId="72149A12" w14:textId="0CF35865" w:rsidR="00B06D71" w:rsidRDefault="00B06D71">
      <w:pPr>
        <w:rPr>
          <w:sz w:val="24"/>
          <w:szCs w:val="24"/>
        </w:rPr>
      </w:pPr>
      <w:r>
        <w:rPr>
          <w:sz w:val="24"/>
          <w:szCs w:val="24"/>
        </w:rPr>
        <w:br w:type="page"/>
      </w:r>
    </w:p>
    <w:p w14:paraId="6E92C39A" w14:textId="77777777" w:rsidR="00C93BE8" w:rsidRDefault="00C93BE8" w:rsidP="001F3ACC">
      <w:pPr>
        <w:jc w:val="both"/>
        <w:rPr>
          <w:sz w:val="24"/>
          <w:szCs w:val="24"/>
        </w:rPr>
      </w:pPr>
    </w:p>
    <w:p w14:paraId="1B678FD7" w14:textId="77777777" w:rsidR="00C93BE8" w:rsidRPr="00DF12AB" w:rsidRDefault="00C93BE8" w:rsidP="00CF147A">
      <w:pPr>
        <w:spacing w:line="360" w:lineRule="auto"/>
        <w:rPr>
          <w:sz w:val="24"/>
          <w:szCs w:val="24"/>
        </w:rPr>
      </w:pPr>
    </w:p>
    <w:tbl>
      <w:tblPr>
        <w:tblStyle w:val="TableGrid"/>
        <w:tblW w:w="0" w:type="auto"/>
        <w:tblLook w:val="00A0" w:firstRow="1" w:lastRow="0" w:firstColumn="1" w:lastColumn="0" w:noHBand="0" w:noVBand="0"/>
      </w:tblPr>
      <w:tblGrid>
        <w:gridCol w:w="5760"/>
        <w:gridCol w:w="3600"/>
      </w:tblGrid>
      <w:tr w:rsidR="00C93BE8" w:rsidRPr="00446D18" w14:paraId="70567AE3" w14:textId="77777777" w:rsidTr="001B4995">
        <w:tc>
          <w:tcPr>
            <w:tcW w:w="5760" w:type="dxa"/>
          </w:tcPr>
          <w:p w14:paraId="6F05E2C6" w14:textId="77777777" w:rsidR="00C93BE8" w:rsidRPr="001B4995" w:rsidRDefault="00C93BE8" w:rsidP="00E259B4">
            <w:pPr>
              <w:contextualSpacing/>
              <w:jc w:val="center"/>
              <w:rPr>
                <w:rFonts w:ascii="Calibri" w:hAnsi="Calibri"/>
                <w:b/>
                <w:bCs/>
                <w:color w:val="000000" w:themeColor="text1"/>
                <w:sz w:val="24"/>
                <w:szCs w:val="24"/>
              </w:rPr>
            </w:pPr>
            <w:r w:rsidRPr="001B4995">
              <w:rPr>
                <w:rFonts w:ascii="Calibri" w:hAnsi="Calibri"/>
                <w:b/>
                <w:bCs/>
                <w:color w:val="000000" w:themeColor="text1"/>
                <w:sz w:val="24"/>
                <w:szCs w:val="24"/>
              </w:rPr>
              <w:t>Model</w:t>
            </w:r>
          </w:p>
        </w:tc>
        <w:tc>
          <w:tcPr>
            <w:tcW w:w="3600" w:type="dxa"/>
          </w:tcPr>
          <w:p w14:paraId="4FD9C48F" w14:textId="77777777" w:rsidR="00C93BE8" w:rsidRPr="001B4995" w:rsidRDefault="00C93BE8" w:rsidP="00E259B4">
            <w:pPr>
              <w:contextualSpacing/>
              <w:jc w:val="center"/>
              <w:rPr>
                <w:rFonts w:ascii="Calibri" w:hAnsi="Calibri"/>
                <w:b/>
                <w:bCs/>
                <w:color w:val="000000" w:themeColor="text1"/>
                <w:sz w:val="24"/>
                <w:szCs w:val="24"/>
              </w:rPr>
            </w:pPr>
            <w:r w:rsidRPr="001B4995">
              <w:rPr>
                <w:rFonts w:ascii="Calibri" w:hAnsi="Calibri"/>
                <w:b/>
                <w:bCs/>
                <w:color w:val="000000" w:themeColor="text1"/>
                <w:sz w:val="24"/>
                <w:szCs w:val="24"/>
              </w:rPr>
              <w:t>Bayes Factor</w:t>
            </w:r>
          </w:p>
        </w:tc>
      </w:tr>
      <w:tr w:rsidR="00C93BE8" w:rsidRPr="00446D18" w14:paraId="0588E9F1" w14:textId="77777777" w:rsidTr="001B4995">
        <w:tc>
          <w:tcPr>
            <w:tcW w:w="5760" w:type="dxa"/>
            <w:gridSpan w:val="2"/>
          </w:tcPr>
          <w:p w14:paraId="40B5479B" w14:textId="77777777" w:rsidR="00C93BE8" w:rsidRPr="00E259B4" w:rsidRDefault="00C93BE8" w:rsidP="00E259B4">
            <w:pPr>
              <w:contextualSpacing/>
              <w:jc w:val="center"/>
              <w:rPr>
                <w:rFonts w:ascii="Calibri" w:hAnsi="Calibri"/>
                <w:b/>
                <w:bCs/>
                <w:sz w:val="24"/>
                <w:szCs w:val="24"/>
              </w:rPr>
            </w:pPr>
            <w:r w:rsidRPr="00E259B4">
              <w:rPr>
                <w:rFonts w:ascii="Calibri" w:hAnsi="Calibri"/>
                <w:b/>
                <w:bCs/>
                <w:sz w:val="24"/>
                <w:szCs w:val="24"/>
              </w:rPr>
              <w:t>Cue Delay = 0 ms</w:t>
            </w:r>
          </w:p>
        </w:tc>
      </w:tr>
      <w:tr w:rsidR="00C93BE8" w:rsidRPr="00446D18" w14:paraId="6F6E649D" w14:textId="77777777" w:rsidTr="001B4995">
        <w:tc>
          <w:tcPr>
            <w:tcW w:w="5760" w:type="dxa"/>
          </w:tcPr>
          <w:p w14:paraId="708373DA"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S</w:t>
            </w:r>
          </w:p>
        </w:tc>
        <w:tc>
          <w:tcPr>
            <w:tcW w:w="3600" w:type="dxa"/>
          </w:tcPr>
          <w:p w14:paraId="7E005FF6"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2292763    ±1.11%</w:t>
            </w:r>
          </w:p>
        </w:tc>
      </w:tr>
      <w:tr w:rsidR="00C93BE8" w:rsidRPr="00446D18" w14:paraId="4F7F633D" w14:textId="77777777" w:rsidTr="001B4995">
        <w:tc>
          <w:tcPr>
            <w:tcW w:w="5760" w:type="dxa"/>
          </w:tcPr>
          <w:p w14:paraId="7916CBCD"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S</w:t>
            </w:r>
          </w:p>
        </w:tc>
        <w:tc>
          <w:tcPr>
            <w:tcW w:w="3600" w:type="dxa"/>
          </w:tcPr>
          <w:p w14:paraId="7A955F8B"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0.3860293  ±1.62%</w:t>
            </w:r>
          </w:p>
        </w:tc>
      </w:tr>
      <w:tr w:rsidR="00C93BE8" w:rsidRPr="00446D18" w14:paraId="76E57336" w14:textId="77777777" w:rsidTr="001B4995">
        <w:tc>
          <w:tcPr>
            <w:tcW w:w="5760" w:type="dxa"/>
          </w:tcPr>
          <w:p w14:paraId="650EEBDB"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T*D + S</w:t>
            </w:r>
          </w:p>
        </w:tc>
        <w:tc>
          <w:tcPr>
            <w:tcW w:w="3600" w:type="dxa"/>
          </w:tcPr>
          <w:p w14:paraId="087B2274"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0.2570278  ±0.96%</w:t>
            </w:r>
          </w:p>
        </w:tc>
      </w:tr>
      <w:tr w:rsidR="00C93BE8" w:rsidRPr="00446D18" w14:paraId="6D6AA328" w14:textId="77777777" w:rsidTr="001B4995">
        <w:tc>
          <w:tcPr>
            <w:tcW w:w="5760" w:type="dxa"/>
          </w:tcPr>
          <w:p w14:paraId="5B81CBDC"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S</w:t>
            </w:r>
          </w:p>
        </w:tc>
        <w:tc>
          <w:tcPr>
            <w:tcW w:w="3600" w:type="dxa"/>
          </w:tcPr>
          <w:p w14:paraId="1D76B0D5"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4275154    ±0.92%</w:t>
            </w:r>
          </w:p>
        </w:tc>
      </w:tr>
      <w:tr w:rsidR="00C93BE8" w:rsidRPr="00446D18" w14:paraId="3929E4B3" w14:textId="77777777" w:rsidTr="001B4995">
        <w:tc>
          <w:tcPr>
            <w:tcW w:w="5760" w:type="dxa"/>
          </w:tcPr>
          <w:p w14:paraId="2F02362F"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T*D + S</w:t>
            </w:r>
          </w:p>
        </w:tc>
        <w:tc>
          <w:tcPr>
            <w:tcW w:w="3600" w:type="dxa"/>
          </w:tcPr>
          <w:p w14:paraId="02E57E46"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1209650    ±0.93%</w:t>
            </w:r>
          </w:p>
        </w:tc>
      </w:tr>
      <w:tr w:rsidR="00C93BE8" w:rsidRPr="00446D18" w14:paraId="001EA529" w14:textId="77777777" w:rsidTr="001B4995">
        <w:tc>
          <w:tcPr>
            <w:tcW w:w="5760" w:type="dxa"/>
          </w:tcPr>
          <w:p w14:paraId="17377362"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T*D + S</w:t>
            </w:r>
          </w:p>
        </w:tc>
        <w:tc>
          <w:tcPr>
            <w:tcW w:w="3600" w:type="dxa"/>
          </w:tcPr>
          <w:p w14:paraId="4552449A"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0.09689894 ±0.82%</w:t>
            </w:r>
          </w:p>
        </w:tc>
      </w:tr>
      <w:tr w:rsidR="00C93BE8" w:rsidRPr="00446D18" w14:paraId="1E40940A" w14:textId="77777777" w:rsidTr="001B4995">
        <w:tc>
          <w:tcPr>
            <w:tcW w:w="5760" w:type="dxa"/>
          </w:tcPr>
          <w:p w14:paraId="32B2C7DF"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T*D + S</w:t>
            </w:r>
          </w:p>
        </w:tc>
        <w:tc>
          <w:tcPr>
            <w:tcW w:w="3600" w:type="dxa"/>
          </w:tcPr>
          <w:p w14:paraId="0FAA95C6"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2900445    ±1.66%</w:t>
            </w:r>
          </w:p>
        </w:tc>
      </w:tr>
      <w:tr w:rsidR="00C93BE8" w:rsidRPr="00446D18" w14:paraId="66EE85E2" w14:textId="77777777" w:rsidTr="001B4995">
        <w:tc>
          <w:tcPr>
            <w:tcW w:w="5760" w:type="dxa"/>
            <w:gridSpan w:val="2"/>
          </w:tcPr>
          <w:p w14:paraId="2E7C0592" w14:textId="77777777" w:rsidR="00C93BE8" w:rsidRPr="00E259B4" w:rsidRDefault="00C93BE8" w:rsidP="00E259B4">
            <w:pPr>
              <w:contextualSpacing/>
              <w:jc w:val="center"/>
              <w:rPr>
                <w:rFonts w:ascii="Calibri" w:hAnsi="Calibri"/>
                <w:b/>
                <w:bCs/>
                <w:color w:val="000000"/>
                <w:sz w:val="24"/>
                <w:szCs w:val="24"/>
              </w:rPr>
            </w:pPr>
            <w:r w:rsidRPr="00E259B4">
              <w:rPr>
                <w:rFonts w:ascii="Calibri" w:hAnsi="Calibri"/>
                <w:b/>
                <w:bCs/>
                <w:color w:val="000000"/>
                <w:sz w:val="24"/>
                <w:szCs w:val="24"/>
              </w:rPr>
              <w:t>Cue Delay = 50 ms</w:t>
            </w:r>
          </w:p>
        </w:tc>
      </w:tr>
      <w:tr w:rsidR="00C93BE8" w:rsidRPr="00446D18" w14:paraId="04B7AEC7" w14:textId="77777777" w:rsidTr="001B4995">
        <w:tc>
          <w:tcPr>
            <w:tcW w:w="5760" w:type="dxa"/>
          </w:tcPr>
          <w:p w14:paraId="679312C1"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S</w:t>
            </w:r>
          </w:p>
        </w:tc>
        <w:tc>
          <w:tcPr>
            <w:tcW w:w="3600" w:type="dxa"/>
          </w:tcPr>
          <w:p w14:paraId="10436649"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11382862   ±4.18%</w:t>
            </w:r>
          </w:p>
        </w:tc>
      </w:tr>
      <w:tr w:rsidR="00C93BE8" w:rsidRPr="00446D18" w14:paraId="0C2E74DD" w14:textId="77777777" w:rsidTr="001B4995">
        <w:tc>
          <w:tcPr>
            <w:tcW w:w="5760" w:type="dxa"/>
          </w:tcPr>
          <w:p w14:paraId="15B8BADF"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S</w:t>
            </w:r>
          </w:p>
        </w:tc>
        <w:tc>
          <w:tcPr>
            <w:tcW w:w="3600" w:type="dxa"/>
          </w:tcPr>
          <w:p w14:paraId="6AE5C7CA"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0.3306771  ±0.77%</w:t>
            </w:r>
          </w:p>
        </w:tc>
      </w:tr>
      <w:tr w:rsidR="00C93BE8" w:rsidRPr="00446D18" w14:paraId="51A7BD65" w14:textId="77777777" w:rsidTr="001B4995">
        <w:tc>
          <w:tcPr>
            <w:tcW w:w="5760" w:type="dxa"/>
          </w:tcPr>
          <w:p w14:paraId="6D460C16"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T*D + S</w:t>
            </w:r>
          </w:p>
        </w:tc>
        <w:tc>
          <w:tcPr>
            <w:tcW w:w="3600" w:type="dxa"/>
          </w:tcPr>
          <w:p w14:paraId="334AA4F9"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0.2322897  ±0.77%</w:t>
            </w:r>
          </w:p>
        </w:tc>
      </w:tr>
      <w:tr w:rsidR="00C93BE8" w:rsidRPr="00446D18" w14:paraId="3C2F90A7" w14:textId="77777777" w:rsidTr="001B4995">
        <w:tc>
          <w:tcPr>
            <w:tcW w:w="5760" w:type="dxa"/>
          </w:tcPr>
          <w:p w14:paraId="2B19BCD6"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S</w:t>
            </w:r>
          </w:p>
        </w:tc>
        <w:tc>
          <w:tcPr>
            <w:tcW w:w="3600" w:type="dxa"/>
          </w:tcPr>
          <w:p w14:paraId="156E1BDC"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16536816   ±1.04%</w:t>
            </w:r>
          </w:p>
        </w:tc>
      </w:tr>
      <w:tr w:rsidR="00C93BE8" w:rsidRPr="00446D18" w14:paraId="18555BD1" w14:textId="77777777" w:rsidTr="001B4995">
        <w:tc>
          <w:tcPr>
            <w:tcW w:w="5760" w:type="dxa"/>
          </w:tcPr>
          <w:p w14:paraId="07CD2652"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T*D + S</w:t>
            </w:r>
          </w:p>
        </w:tc>
        <w:tc>
          <w:tcPr>
            <w:tcW w:w="3600" w:type="dxa"/>
          </w:tcPr>
          <w:p w14:paraId="6443CE7C"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4495868    ±2.15%</w:t>
            </w:r>
          </w:p>
        </w:tc>
      </w:tr>
      <w:tr w:rsidR="00C93BE8" w:rsidRPr="00446D18" w14:paraId="49F9CA14" w14:textId="77777777" w:rsidTr="001B4995">
        <w:tc>
          <w:tcPr>
            <w:tcW w:w="5760" w:type="dxa"/>
          </w:tcPr>
          <w:p w14:paraId="1DB02291"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T*D + S</w:t>
            </w:r>
          </w:p>
        </w:tc>
        <w:tc>
          <w:tcPr>
            <w:tcW w:w="3600" w:type="dxa"/>
          </w:tcPr>
          <w:p w14:paraId="092ACCA7"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0.07999908 ±1.49%</w:t>
            </w:r>
          </w:p>
        </w:tc>
      </w:tr>
      <w:tr w:rsidR="00C93BE8" w:rsidRPr="00446D18" w14:paraId="20DBE1AE" w14:textId="77777777" w:rsidTr="001B4995">
        <w:tc>
          <w:tcPr>
            <w:tcW w:w="5760" w:type="dxa"/>
          </w:tcPr>
          <w:p w14:paraId="0ECA4FF0"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T*D + S</w:t>
            </w:r>
          </w:p>
        </w:tc>
        <w:tc>
          <w:tcPr>
            <w:tcW w:w="3600" w:type="dxa"/>
          </w:tcPr>
          <w:p w14:paraId="02696888"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7682979    ±0.97%</w:t>
            </w:r>
          </w:p>
        </w:tc>
      </w:tr>
      <w:tr w:rsidR="00C93BE8" w:rsidRPr="00446D18" w14:paraId="3CC06453" w14:textId="77777777" w:rsidTr="001B4995">
        <w:tc>
          <w:tcPr>
            <w:tcW w:w="5760" w:type="dxa"/>
            <w:gridSpan w:val="2"/>
          </w:tcPr>
          <w:p w14:paraId="2E6D9380" w14:textId="77777777" w:rsidR="00C93BE8" w:rsidRPr="00E259B4" w:rsidRDefault="00C93BE8" w:rsidP="00E259B4">
            <w:pPr>
              <w:contextualSpacing/>
              <w:jc w:val="center"/>
              <w:rPr>
                <w:rFonts w:ascii="Calibri" w:hAnsi="Calibri"/>
                <w:b/>
                <w:bCs/>
                <w:color w:val="000000"/>
                <w:sz w:val="24"/>
                <w:szCs w:val="24"/>
              </w:rPr>
            </w:pPr>
            <w:r w:rsidRPr="00E259B4">
              <w:rPr>
                <w:rFonts w:ascii="Calibri" w:hAnsi="Calibri"/>
                <w:b/>
                <w:bCs/>
                <w:color w:val="000000"/>
                <w:sz w:val="24"/>
                <w:szCs w:val="24"/>
              </w:rPr>
              <w:t>Cue Delay = 100 ms</w:t>
            </w:r>
          </w:p>
        </w:tc>
      </w:tr>
      <w:tr w:rsidR="00C93BE8" w:rsidRPr="00446D18" w14:paraId="50CE527E" w14:textId="77777777" w:rsidTr="001B4995">
        <w:tc>
          <w:tcPr>
            <w:tcW w:w="5760" w:type="dxa"/>
          </w:tcPr>
          <w:p w14:paraId="3BD5A14A"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S</w:t>
            </w:r>
          </w:p>
        </w:tc>
        <w:tc>
          <w:tcPr>
            <w:tcW w:w="3600" w:type="dxa"/>
          </w:tcPr>
          <w:p w14:paraId="0D996542"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4220020    ±1.89%</w:t>
            </w:r>
          </w:p>
        </w:tc>
      </w:tr>
      <w:tr w:rsidR="00C93BE8" w:rsidRPr="00446D18" w14:paraId="745D4109" w14:textId="77777777" w:rsidTr="001B4995">
        <w:tc>
          <w:tcPr>
            <w:tcW w:w="5760" w:type="dxa"/>
          </w:tcPr>
          <w:p w14:paraId="163F8A7C"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S</w:t>
            </w:r>
          </w:p>
        </w:tc>
        <w:tc>
          <w:tcPr>
            <w:tcW w:w="3600" w:type="dxa"/>
          </w:tcPr>
          <w:p w14:paraId="1EB0814E"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0.2908953  ±6.84%</w:t>
            </w:r>
          </w:p>
        </w:tc>
      </w:tr>
      <w:tr w:rsidR="00C93BE8" w:rsidRPr="00446D18" w14:paraId="2BF9D025" w14:textId="77777777" w:rsidTr="001B4995">
        <w:tc>
          <w:tcPr>
            <w:tcW w:w="5760" w:type="dxa"/>
          </w:tcPr>
          <w:p w14:paraId="3894DCD9"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T*D + S</w:t>
            </w:r>
          </w:p>
        </w:tc>
        <w:tc>
          <w:tcPr>
            <w:tcW w:w="3600" w:type="dxa"/>
          </w:tcPr>
          <w:p w14:paraId="41E93DEF"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0.2433524  ±0.78%</w:t>
            </w:r>
          </w:p>
        </w:tc>
      </w:tr>
      <w:tr w:rsidR="00C93BE8" w:rsidRPr="00446D18" w14:paraId="31867464" w14:textId="77777777" w:rsidTr="001B4995">
        <w:tc>
          <w:tcPr>
            <w:tcW w:w="5760" w:type="dxa"/>
          </w:tcPr>
          <w:p w14:paraId="29B2D882"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S</w:t>
            </w:r>
          </w:p>
        </w:tc>
        <w:tc>
          <w:tcPr>
            <w:tcW w:w="3600" w:type="dxa"/>
          </w:tcPr>
          <w:p w14:paraId="4D28CE7D"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2767675    ±1.66%</w:t>
            </w:r>
          </w:p>
        </w:tc>
      </w:tr>
      <w:tr w:rsidR="00C93BE8" w:rsidRPr="00446D18" w14:paraId="49B58C96" w14:textId="77777777" w:rsidTr="001B4995">
        <w:tc>
          <w:tcPr>
            <w:tcW w:w="5760" w:type="dxa"/>
          </w:tcPr>
          <w:p w14:paraId="0E2BF826"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T*D + S</w:t>
            </w:r>
          </w:p>
        </w:tc>
        <w:tc>
          <w:tcPr>
            <w:tcW w:w="3600" w:type="dxa"/>
          </w:tcPr>
          <w:p w14:paraId="47DB78C9"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1975707    ±2.54%</w:t>
            </w:r>
          </w:p>
        </w:tc>
      </w:tr>
      <w:tr w:rsidR="00C93BE8" w:rsidRPr="00446D18" w14:paraId="193B1458" w14:textId="77777777" w:rsidTr="001B4995">
        <w:tc>
          <w:tcPr>
            <w:tcW w:w="5760" w:type="dxa"/>
          </w:tcPr>
          <w:p w14:paraId="54DF40F7"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T*D + S</w:t>
            </w:r>
          </w:p>
        </w:tc>
        <w:tc>
          <w:tcPr>
            <w:tcW w:w="3600" w:type="dxa"/>
          </w:tcPr>
          <w:p w14:paraId="13CC21D8"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0.06862301 ±1.09%</w:t>
            </w:r>
          </w:p>
        </w:tc>
      </w:tr>
      <w:tr w:rsidR="00C93BE8" w:rsidRPr="00446D18" w14:paraId="0EEE24EE" w14:textId="77777777" w:rsidTr="001B4995">
        <w:tc>
          <w:tcPr>
            <w:tcW w:w="5760" w:type="dxa"/>
          </w:tcPr>
          <w:p w14:paraId="0A882247"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T*D + S</w:t>
            </w:r>
          </w:p>
        </w:tc>
        <w:tc>
          <w:tcPr>
            <w:tcW w:w="3600" w:type="dxa"/>
          </w:tcPr>
          <w:p w14:paraId="2397BB03"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1429055    ±1.76%</w:t>
            </w:r>
          </w:p>
        </w:tc>
      </w:tr>
      <w:tr w:rsidR="00C93BE8" w:rsidRPr="00446D18" w14:paraId="0F415450" w14:textId="77777777" w:rsidTr="001B4995">
        <w:tc>
          <w:tcPr>
            <w:tcW w:w="5760" w:type="dxa"/>
            <w:gridSpan w:val="2"/>
          </w:tcPr>
          <w:p w14:paraId="610B72D6" w14:textId="77777777" w:rsidR="00C93BE8" w:rsidRPr="00E259B4" w:rsidRDefault="00C93BE8" w:rsidP="00E259B4">
            <w:pPr>
              <w:contextualSpacing/>
              <w:jc w:val="center"/>
              <w:rPr>
                <w:rFonts w:ascii="Calibri" w:hAnsi="Calibri"/>
                <w:b/>
                <w:bCs/>
                <w:color w:val="000000"/>
                <w:sz w:val="24"/>
                <w:szCs w:val="24"/>
              </w:rPr>
            </w:pPr>
            <w:r w:rsidRPr="00E259B4">
              <w:rPr>
                <w:rFonts w:ascii="Calibri" w:hAnsi="Calibri"/>
                <w:b/>
                <w:bCs/>
                <w:color w:val="000000"/>
                <w:sz w:val="24"/>
                <w:szCs w:val="24"/>
              </w:rPr>
              <w:t>Cue Delay = 250 ms</w:t>
            </w:r>
          </w:p>
        </w:tc>
      </w:tr>
      <w:tr w:rsidR="00C93BE8" w:rsidRPr="00446D18" w14:paraId="7B0DFC0F" w14:textId="77777777" w:rsidTr="001B4995">
        <w:tc>
          <w:tcPr>
            <w:tcW w:w="5760" w:type="dxa"/>
          </w:tcPr>
          <w:p w14:paraId="584C2900"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S</w:t>
            </w:r>
          </w:p>
        </w:tc>
        <w:tc>
          <w:tcPr>
            <w:tcW w:w="3600" w:type="dxa"/>
          </w:tcPr>
          <w:p w14:paraId="7CCDB7B8"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11004233261 ±1.01%</w:t>
            </w:r>
          </w:p>
        </w:tc>
      </w:tr>
      <w:tr w:rsidR="00C93BE8" w:rsidRPr="00446D18" w14:paraId="330EFAEF" w14:textId="77777777" w:rsidTr="001B4995">
        <w:tc>
          <w:tcPr>
            <w:tcW w:w="5760" w:type="dxa"/>
          </w:tcPr>
          <w:p w14:paraId="628BD324"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S</w:t>
            </w:r>
          </w:p>
        </w:tc>
        <w:tc>
          <w:tcPr>
            <w:tcW w:w="3600" w:type="dxa"/>
          </w:tcPr>
          <w:p w14:paraId="29300A7C"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0.2627469   ±0.92%</w:t>
            </w:r>
          </w:p>
        </w:tc>
      </w:tr>
      <w:tr w:rsidR="00C93BE8" w:rsidRPr="00446D18" w14:paraId="636B1C9F" w14:textId="77777777" w:rsidTr="001B4995">
        <w:tc>
          <w:tcPr>
            <w:tcW w:w="5760" w:type="dxa"/>
          </w:tcPr>
          <w:p w14:paraId="60BD6C07"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T*D + S</w:t>
            </w:r>
          </w:p>
        </w:tc>
        <w:tc>
          <w:tcPr>
            <w:tcW w:w="3600" w:type="dxa"/>
          </w:tcPr>
          <w:p w14:paraId="5DE63423"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0.2056753   ±0.75%</w:t>
            </w:r>
          </w:p>
        </w:tc>
      </w:tr>
      <w:tr w:rsidR="00C93BE8" w:rsidRPr="00446D18" w14:paraId="31333129" w14:textId="77777777" w:rsidTr="001B4995">
        <w:tc>
          <w:tcPr>
            <w:tcW w:w="5760" w:type="dxa"/>
          </w:tcPr>
          <w:p w14:paraId="1F35EDE9"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S</w:t>
            </w:r>
          </w:p>
        </w:tc>
        <w:tc>
          <w:tcPr>
            <w:tcW w:w="3600" w:type="dxa"/>
          </w:tcPr>
          <w:p w14:paraId="72F4B791"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14798858086 ±1.08%</w:t>
            </w:r>
          </w:p>
        </w:tc>
      </w:tr>
      <w:tr w:rsidR="00C93BE8" w:rsidRPr="00446D18" w14:paraId="72F05438" w14:textId="77777777" w:rsidTr="001B4995">
        <w:tc>
          <w:tcPr>
            <w:tcW w:w="5760" w:type="dxa"/>
          </w:tcPr>
          <w:p w14:paraId="13F1B290"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T*D + S</w:t>
            </w:r>
          </w:p>
        </w:tc>
        <w:tc>
          <w:tcPr>
            <w:tcW w:w="3600" w:type="dxa"/>
          </w:tcPr>
          <w:p w14:paraId="3A5BE86C"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3444785649  ±1.34%</w:t>
            </w:r>
          </w:p>
        </w:tc>
      </w:tr>
      <w:tr w:rsidR="00C93BE8" w:rsidRPr="00446D18" w14:paraId="1563D17E" w14:textId="77777777" w:rsidTr="001B4995">
        <w:tc>
          <w:tcPr>
            <w:tcW w:w="5760" w:type="dxa"/>
          </w:tcPr>
          <w:p w14:paraId="08DBD225"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T*D + S</w:t>
            </w:r>
          </w:p>
        </w:tc>
        <w:tc>
          <w:tcPr>
            <w:tcW w:w="3600" w:type="dxa"/>
          </w:tcPr>
          <w:p w14:paraId="74199B32"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0.05576218  ±1.43%</w:t>
            </w:r>
          </w:p>
        </w:tc>
      </w:tr>
      <w:tr w:rsidR="00C93BE8" w:rsidRPr="00446D18" w14:paraId="77FDBD5E" w14:textId="77777777" w:rsidTr="001B4995">
        <w:tc>
          <w:tcPr>
            <w:tcW w:w="5760" w:type="dxa"/>
          </w:tcPr>
          <w:p w14:paraId="316879DC"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T*D + S</w:t>
            </w:r>
          </w:p>
        </w:tc>
        <w:tc>
          <w:tcPr>
            <w:tcW w:w="3600" w:type="dxa"/>
          </w:tcPr>
          <w:p w14:paraId="1017B169"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4935594656  ±1.19%</w:t>
            </w:r>
          </w:p>
        </w:tc>
      </w:tr>
      <w:tr w:rsidR="00C93BE8" w:rsidRPr="00446D18" w14:paraId="04B02BA0" w14:textId="77777777" w:rsidTr="001B4995">
        <w:tc>
          <w:tcPr>
            <w:tcW w:w="5760" w:type="dxa"/>
            <w:gridSpan w:val="2"/>
          </w:tcPr>
          <w:p w14:paraId="5C56B024" w14:textId="77777777" w:rsidR="00C93BE8" w:rsidRPr="00E259B4" w:rsidRDefault="00C93BE8" w:rsidP="00E259B4">
            <w:pPr>
              <w:contextualSpacing/>
              <w:jc w:val="center"/>
              <w:rPr>
                <w:rFonts w:ascii="Calibri" w:hAnsi="Calibri"/>
                <w:b/>
                <w:bCs/>
                <w:color w:val="000000"/>
                <w:sz w:val="24"/>
                <w:szCs w:val="24"/>
              </w:rPr>
            </w:pPr>
            <w:r w:rsidRPr="00E259B4">
              <w:rPr>
                <w:rFonts w:ascii="Calibri" w:hAnsi="Calibri"/>
                <w:b/>
                <w:bCs/>
                <w:color w:val="000000"/>
                <w:sz w:val="24"/>
                <w:szCs w:val="24"/>
              </w:rPr>
              <w:t>Cue Delay = 500 ms</w:t>
            </w:r>
          </w:p>
        </w:tc>
      </w:tr>
      <w:tr w:rsidR="00C93BE8" w:rsidRPr="00446D18" w14:paraId="30D8F558" w14:textId="77777777" w:rsidTr="001B4995">
        <w:tc>
          <w:tcPr>
            <w:tcW w:w="5760" w:type="dxa"/>
          </w:tcPr>
          <w:p w14:paraId="758644BB"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S</w:t>
            </w:r>
          </w:p>
        </w:tc>
        <w:tc>
          <w:tcPr>
            <w:tcW w:w="3600" w:type="dxa"/>
          </w:tcPr>
          <w:p w14:paraId="3B07AF32"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3.12866e+11  ±0.76%</w:t>
            </w:r>
          </w:p>
        </w:tc>
      </w:tr>
      <w:tr w:rsidR="00C93BE8" w:rsidRPr="00446D18" w14:paraId="46F8D69A" w14:textId="77777777" w:rsidTr="001B4995">
        <w:tc>
          <w:tcPr>
            <w:tcW w:w="5760" w:type="dxa"/>
          </w:tcPr>
          <w:p w14:paraId="0E490531"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S</w:t>
            </w:r>
          </w:p>
        </w:tc>
        <w:tc>
          <w:tcPr>
            <w:tcW w:w="3600" w:type="dxa"/>
          </w:tcPr>
          <w:p w14:paraId="2258E293"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0.2632409    ±0.84%</w:t>
            </w:r>
          </w:p>
        </w:tc>
      </w:tr>
      <w:tr w:rsidR="00C93BE8" w:rsidRPr="00446D18" w14:paraId="6CA760A8" w14:textId="77777777" w:rsidTr="001B4995">
        <w:tc>
          <w:tcPr>
            <w:tcW w:w="5760" w:type="dxa"/>
          </w:tcPr>
          <w:p w14:paraId="534DAA6F"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T*D + S</w:t>
            </w:r>
          </w:p>
        </w:tc>
        <w:tc>
          <w:tcPr>
            <w:tcW w:w="3600" w:type="dxa"/>
          </w:tcPr>
          <w:p w14:paraId="65905204"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0.2116731    ±1.5%</w:t>
            </w:r>
          </w:p>
        </w:tc>
      </w:tr>
      <w:tr w:rsidR="00C93BE8" w:rsidRPr="00446D18" w14:paraId="3ADEA596" w14:textId="77777777" w:rsidTr="001B4995">
        <w:tc>
          <w:tcPr>
            <w:tcW w:w="5760" w:type="dxa"/>
          </w:tcPr>
          <w:p w14:paraId="6C33FAE0"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S</w:t>
            </w:r>
          </w:p>
        </w:tc>
        <w:tc>
          <w:tcPr>
            <w:tcW w:w="3600" w:type="dxa"/>
          </w:tcPr>
          <w:p w14:paraId="212C484E"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799425071162 ±1.9%</w:t>
            </w:r>
          </w:p>
        </w:tc>
      </w:tr>
      <w:tr w:rsidR="00C93BE8" w:rsidRPr="00446D18" w14:paraId="44BC3C6A" w14:textId="77777777" w:rsidTr="001B4995">
        <w:tc>
          <w:tcPr>
            <w:tcW w:w="5760" w:type="dxa"/>
          </w:tcPr>
          <w:p w14:paraId="0A834FC0"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T*D + S</w:t>
            </w:r>
          </w:p>
        </w:tc>
        <w:tc>
          <w:tcPr>
            <w:tcW w:w="3600" w:type="dxa"/>
          </w:tcPr>
          <w:p w14:paraId="6A972D92"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125551111622 ±2.67%</w:t>
            </w:r>
          </w:p>
        </w:tc>
      </w:tr>
      <w:tr w:rsidR="00C93BE8" w:rsidRPr="00446D18" w14:paraId="0419E4B2" w14:textId="77777777" w:rsidTr="001B4995">
        <w:tc>
          <w:tcPr>
            <w:tcW w:w="5760" w:type="dxa"/>
          </w:tcPr>
          <w:p w14:paraId="04668A73"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T*D + S</w:t>
            </w:r>
          </w:p>
        </w:tc>
        <w:tc>
          <w:tcPr>
            <w:tcW w:w="3600" w:type="dxa"/>
          </w:tcPr>
          <w:p w14:paraId="6CDA0C61"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0.0551271    ±0.87%</w:t>
            </w:r>
          </w:p>
        </w:tc>
      </w:tr>
      <w:tr w:rsidR="00C93BE8" w:rsidRPr="00446D18" w14:paraId="5B5D46AB" w14:textId="77777777" w:rsidTr="001B4995">
        <w:tc>
          <w:tcPr>
            <w:tcW w:w="5760" w:type="dxa"/>
          </w:tcPr>
          <w:p w14:paraId="70673317"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lastRenderedPageBreak/>
              <w:t>T + D + T*D + S</w:t>
            </w:r>
          </w:p>
        </w:tc>
        <w:tc>
          <w:tcPr>
            <w:tcW w:w="3600" w:type="dxa"/>
          </w:tcPr>
          <w:p w14:paraId="421FDC90"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394935172019 ±5.9%</w:t>
            </w:r>
          </w:p>
        </w:tc>
      </w:tr>
      <w:tr w:rsidR="00C93BE8" w:rsidRPr="00446D18" w14:paraId="044494ED" w14:textId="77777777" w:rsidTr="001B4995">
        <w:tc>
          <w:tcPr>
            <w:tcW w:w="5760" w:type="dxa"/>
            <w:gridSpan w:val="2"/>
          </w:tcPr>
          <w:p w14:paraId="246CFD77" w14:textId="77777777" w:rsidR="00C93BE8" w:rsidRPr="00E259B4" w:rsidRDefault="00C93BE8" w:rsidP="00E259B4">
            <w:pPr>
              <w:contextualSpacing/>
              <w:jc w:val="center"/>
              <w:rPr>
                <w:rFonts w:ascii="Calibri" w:hAnsi="Calibri"/>
                <w:b/>
                <w:bCs/>
                <w:color w:val="000000"/>
                <w:sz w:val="24"/>
                <w:szCs w:val="24"/>
              </w:rPr>
            </w:pPr>
            <w:r w:rsidRPr="00E259B4">
              <w:rPr>
                <w:rFonts w:ascii="Calibri" w:hAnsi="Calibri"/>
                <w:b/>
                <w:bCs/>
                <w:color w:val="000000"/>
                <w:sz w:val="24"/>
                <w:szCs w:val="24"/>
              </w:rPr>
              <w:t>Cue Delay = 1000 ms</w:t>
            </w:r>
          </w:p>
        </w:tc>
      </w:tr>
      <w:tr w:rsidR="00C93BE8" w:rsidRPr="00446D18" w14:paraId="26A31B70" w14:textId="77777777" w:rsidTr="001B4995">
        <w:tc>
          <w:tcPr>
            <w:tcW w:w="5760" w:type="dxa"/>
          </w:tcPr>
          <w:p w14:paraId="561201A4"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S</w:t>
            </w:r>
          </w:p>
        </w:tc>
        <w:tc>
          <w:tcPr>
            <w:tcW w:w="3600" w:type="dxa"/>
          </w:tcPr>
          <w:p w14:paraId="0BD5DD9A"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1.790571e+12 ±0.98%</w:t>
            </w:r>
          </w:p>
        </w:tc>
      </w:tr>
      <w:tr w:rsidR="00C93BE8" w:rsidRPr="00446D18" w14:paraId="7A06FB83" w14:textId="77777777" w:rsidTr="001B4995">
        <w:tc>
          <w:tcPr>
            <w:tcW w:w="5760" w:type="dxa"/>
          </w:tcPr>
          <w:p w14:paraId="5A605DE5"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S</w:t>
            </w:r>
          </w:p>
        </w:tc>
        <w:tc>
          <w:tcPr>
            <w:tcW w:w="3600" w:type="dxa"/>
          </w:tcPr>
          <w:p w14:paraId="3DFEFB99"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0.2265335    ±1.24%</w:t>
            </w:r>
          </w:p>
        </w:tc>
      </w:tr>
      <w:tr w:rsidR="00C93BE8" w:rsidRPr="00446D18" w14:paraId="34237951" w14:textId="77777777" w:rsidTr="001B4995">
        <w:tc>
          <w:tcPr>
            <w:tcW w:w="5760" w:type="dxa"/>
          </w:tcPr>
          <w:p w14:paraId="78EBD61C"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T*D + S</w:t>
            </w:r>
          </w:p>
        </w:tc>
        <w:tc>
          <w:tcPr>
            <w:tcW w:w="3600" w:type="dxa"/>
          </w:tcPr>
          <w:p w14:paraId="0A81E464"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0.1994589    ±0.76%</w:t>
            </w:r>
          </w:p>
        </w:tc>
      </w:tr>
      <w:tr w:rsidR="00C93BE8" w:rsidRPr="00446D18" w14:paraId="16E5E23D" w14:textId="77777777" w:rsidTr="001B4995">
        <w:tc>
          <w:tcPr>
            <w:tcW w:w="5760" w:type="dxa"/>
          </w:tcPr>
          <w:p w14:paraId="4FF1D99D"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S</w:t>
            </w:r>
          </w:p>
        </w:tc>
        <w:tc>
          <w:tcPr>
            <w:tcW w:w="3600" w:type="dxa"/>
          </w:tcPr>
          <w:p w14:paraId="0C3636ED"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1.279347e+12 ±1.17%</w:t>
            </w:r>
          </w:p>
        </w:tc>
      </w:tr>
      <w:tr w:rsidR="00C93BE8" w:rsidRPr="00446D18" w14:paraId="710F31BC" w14:textId="77777777" w:rsidTr="001B4995">
        <w:tc>
          <w:tcPr>
            <w:tcW w:w="5760" w:type="dxa"/>
          </w:tcPr>
          <w:p w14:paraId="0C250439"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T*D + S</w:t>
            </w:r>
          </w:p>
        </w:tc>
        <w:tc>
          <w:tcPr>
            <w:tcW w:w="3600" w:type="dxa"/>
          </w:tcPr>
          <w:p w14:paraId="031FABD1"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525886563317 ±1.23%</w:t>
            </w:r>
          </w:p>
        </w:tc>
      </w:tr>
      <w:tr w:rsidR="00C93BE8" w:rsidRPr="00446D18" w14:paraId="035385F3" w14:textId="77777777" w:rsidTr="001B4995">
        <w:tc>
          <w:tcPr>
            <w:tcW w:w="5760" w:type="dxa"/>
          </w:tcPr>
          <w:p w14:paraId="6EF3FE12"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T*D + S</w:t>
            </w:r>
          </w:p>
        </w:tc>
        <w:tc>
          <w:tcPr>
            <w:tcW w:w="3600" w:type="dxa"/>
          </w:tcPr>
          <w:p w14:paraId="2166E45D"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0.04578123   ±3.21%</w:t>
            </w:r>
          </w:p>
        </w:tc>
      </w:tr>
      <w:tr w:rsidR="00C93BE8" w:rsidRPr="00446D18" w14:paraId="12A166A8" w14:textId="77777777" w:rsidTr="001B4995">
        <w:tc>
          <w:tcPr>
            <w:tcW w:w="5760" w:type="dxa"/>
          </w:tcPr>
          <w:p w14:paraId="36467DAA"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T*D + S</w:t>
            </w:r>
          </w:p>
        </w:tc>
        <w:tc>
          <w:tcPr>
            <w:tcW w:w="3600" w:type="dxa"/>
          </w:tcPr>
          <w:p w14:paraId="494FBA0D"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393145455446 ±1.15%</w:t>
            </w:r>
          </w:p>
        </w:tc>
      </w:tr>
      <w:tr w:rsidR="00C93BE8" w:rsidRPr="00446D18" w14:paraId="7C7CC820" w14:textId="77777777" w:rsidTr="001B4995">
        <w:tc>
          <w:tcPr>
            <w:tcW w:w="5760" w:type="dxa"/>
            <w:gridSpan w:val="2"/>
          </w:tcPr>
          <w:p w14:paraId="54EBFE04" w14:textId="77777777" w:rsidR="00C93BE8" w:rsidRPr="00E259B4" w:rsidRDefault="00C93BE8" w:rsidP="00E259B4">
            <w:pPr>
              <w:contextualSpacing/>
              <w:jc w:val="center"/>
              <w:rPr>
                <w:rFonts w:ascii="Calibri" w:hAnsi="Calibri"/>
                <w:b/>
                <w:bCs/>
                <w:color w:val="000000"/>
                <w:sz w:val="24"/>
                <w:szCs w:val="24"/>
              </w:rPr>
            </w:pPr>
            <w:r w:rsidRPr="00E259B4">
              <w:rPr>
                <w:rFonts w:ascii="Calibri" w:hAnsi="Calibri"/>
                <w:b/>
                <w:bCs/>
                <w:color w:val="000000"/>
                <w:sz w:val="24"/>
                <w:szCs w:val="24"/>
              </w:rPr>
              <w:t>Cue Delay = 3000 ms</w:t>
            </w:r>
          </w:p>
        </w:tc>
      </w:tr>
      <w:tr w:rsidR="00C93BE8" w:rsidRPr="00446D18" w14:paraId="7F367A36" w14:textId="77777777" w:rsidTr="001B4995">
        <w:tc>
          <w:tcPr>
            <w:tcW w:w="5760" w:type="dxa"/>
          </w:tcPr>
          <w:p w14:paraId="5A166A4F"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S</w:t>
            </w:r>
          </w:p>
        </w:tc>
        <w:tc>
          <w:tcPr>
            <w:tcW w:w="3600" w:type="dxa"/>
          </w:tcPr>
          <w:p w14:paraId="28F94E1D"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1.963976e+16 ±1.12%</w:t>
            </w:r>
          </w:p>
        </w:tc>
      </w:tr>
      <w:tr w:rsidR="00C93BE8" w:rsidRPr="00446D18" w14:paraId="64948F05" w14:textId="77777777" w:rsidTr="001B4995">
        <w:tc>
          <w:tcPr>
            <w:tcW w:w="5760" w:type="dxa"/>
          </w:tcPr>
          <w:p w14:paraId="67FB54FD"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S</w:t>
            </w:r>
          </w:p>
        </w:tc>
        <w:tc>
          <w:tcPr>
            <w:tcW w:w="3600" w:type="dxa"/>
          </w:tcPr>
          <w:p w14:paraId="2FF852FD"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0.1984695    ±1.71%</w:t>
            </w:r>
          </w:p>
        </w:tc>
      </w:tr>
      <w:tr w:rsidR="00C93BE8" w:rsidRPr="00446D18" w14:paraId="692353CC" w14:textId="77777777" w:rsidTr="001B4995">
        <w:tc>
          <w:tcPr>
            <w:tcW w:w="5760" w:type="dxa"/>
          </w:tcPr>
          <w:p w14:paraId="323FAE39"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T*D + S</w:t>
            </w:r>
          </w:p>
        </w:tc>
        <w:tc>
          <w:tcPr>
            <w:tcW w:w="3600" w:type="dxa"/>
          </w:tcPr>
          <w:p w14:paraId="500BA0C4"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0.1930719    ±0.79%</w:t>
            </w:r>
          </w:p>
        </w:tc>
      </w:tr>
      <w:tr w:rsidR="00C93BE8" w:rsidRPr="00446D18" w14:paraId="02A1A2A0" w14:textId="77777777" w:rsidTr="001B4995">
        <w:tc>
          <w:tcPr>
            <w:tcW w:w="5760" w:type="dxa"/>
          </w:tcPr>
          <w:p w14:paraId="0B5295B9"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S</w:t>
            </w:r>
          </w:p>
        </w:tc>
        <w:tc>
          <w:tcPr>
            <w:tcW w:w="3600" w:type="dxa"/>
          </w:tcPr>
          <w:p w14:paraId="7A46A129"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6.700428e+15 ±0.99%</w:t>
            </w:r>
          </w:p>
        </w:tc>
      </w:tr>
      <w:tr w:rsidR="00C93BE8" w:rsidRPr="00446D18" w14:paraId="64370A4A" w14:textId="77777777" w:rsidTr="001B4995">
        <w:tc>
          <w:tcPr>
            <w:tcW w:w="5760" w:type="dxa"/>
          </w:tcPr>
          <w:p w14:paraId="0DE88A00"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T*D + S</w:t>
            </w:r>
          </w:p>
        </w:tc>
        <w:tc>
          <w:tcPr>
            <w:tcW w:w="3600" w:type="dxa"/>
          </w:tcPr>
          <w:p w14:paraId="2D02EC7C"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5.214687e+15 ±0.87%</w:t>
            </w:r>
          </w:p>
        </w:tc>
      </w:tr>
      <w:tr w:rsidR="00C93BE8" w:rsidRPr="00446D18" w14:paraId="472F21D5" w14:textId="77777777" w:rsidTr="001B4995">
        <w:tc>
          <w:tcPr>
            <w:tcW w:w="5760" w:type="dxa"/>
          </w:tcPr>
          <w:p w14:paraId="2E92B065"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D + T*D + S</w:t>
            </w:r>
          </w:p>
        </w:tc>
        <w:tc>
          <w:tcPr>
            <w:tcW w:w="3600" w:type="dxa"/>
          </w:tcPr>
          <w:p w14:paraId="4C85E1AA"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0.0377539    ±1.61%</w:t>
            </w:r>
          </w:p>
        </w:tc>
      </w:tr>
      <w:tr w:rsidR="00C93BE8" w:rsidRPr="00446D18" w14:paraId="4FBB254D" w14:textId="77777777" w:rsidTr="001B4995">
        <w:tc>
          <w:tcPr>
            <w:tcW w:w="5760" w:type="dxa"/>
          </w:tcPr>
          <w:p w14:paraId="7631B182" w14:textId="77777777" w:rsidR="00C93BE8" w:rsidRPr="001B4995" w:rsidRDefault="00C93BE8" w:rsidP="00E259B4">
            <w:pPr>
              <w:contextualSpacing/>
              <w:jc w:val="center"/>
              <w:rPr>
                <w:rFonts w:ascii="Calibri" w:hAnsi="Calibri"/>
                <w:bCs/>
                <w:color w:val="000000"/>
                <w:sz w:val="24"/>
                <w:szCs w:val="24"/>
              </w:rPr>
            </w:pPr>
            <w:r w:rsidRPr="001B4995">
              <w:rPr>
                <w:rFonts w:ascii="Calibri" w:hAnsi="Calibri"/>
                <w:bCs/>
                <w:color w:val="000000"/>
                <w:sz w:val="24"/>
                <w:szCs w:val="24"/>
              </w:rPr>
              <w:t>T + D + T*D + S</w:t>
            </w:r>
          </w:p>
        </w:tc>
        <w:tc>
          <w:tcPr>
            <w:tcW w:w="3600" w:type="dxa"/>
          </w:tcPr>
          <w:p w14:paraId="6B73ACDA" w14:textId="77777777" w:rsidR="00C93BE8" w:rsidRPr="00E259B4" w:rsidRDefault="00C93BE8" w:rsidP="00E259B4">
            <w:pPr>
              <w:contextualSpacing/>
              <w:jc w:val="center"/>
              <w:rPr>
                <w:rFonts w:ascii="Calibri" w:hAnsi="Calibri"/>
                <w:color w:val="000000"/>
                <w:sz w:val="24"/>
                <w:szCs w:val="24"/>
              </w:rPr>
            </w:pPr>
            <w:r w:rsidRPr="00E259B4">
              <w:rPr>
                <w:rFonts w:ascii="Calibri" w:hAnsi="Calibri"/>
                <w:color w:val="000000"/>
                <w:sz w:val="24"/>
                <w:szCs w:val="24"/>
              </w:rPr>
              <w:t>1.867813e+15 ±2.41%</w:t>
            </w:r>
          </w:p>
        </w:tc>
      </w:tr>
    </w:tbl>
    <w:p w14:paraId="5992C96C" w14:textId="77777777" w:rsidR="00C93BE8" w:rsidRPr="006933B9" w:rsidRDefault="00C93BE8" w:rsidP="00CF147A">
      <w:pPr>
        <w:spacing w:line="360" w:lineRule="auto"/>
        <w:rPr>
          <w:sz w:val="24"/>
          <w:szCs w:val="24"/>
        </w:rPr>
      </w:pPr>
    </w:p>
    <w:p w14:paraId="6F4614E4" w14:textId="355DF64D" w:rsidR="00C93BE8" w:rsidRDefault="00C93BE8" w:rsidP="000C3A49">
      <w:pPr>
        <w:rPr>
          <w:sz w:val="24"/>
          <w:szCs w:val="24"/>
        </w:rPr>
      </w:pPr>
      <w:r>
        <w:rPr>
          <w:b/>
          <w:sz w:val="24"/>
          <w:szCs w:val="24"/>
        </w:rPr>
        <w:t xml:space="preserve">Table </w:t>
      </w:r>
      <w:r w:rsidR="00BF7FED">
        <w:rPr>
          <w:b/>
          <w:sz w:val="24"/>
          <w:szCs w:val="24"/>
        </w:rPr>
        <w:t>S</w:t>
      </w:r>
      <w:r>
        <w:rPr>
          <w:b/>
          <w:sz w:val="24"/>
          <w:szCs w:val="24"/>
        </w:rPr>
        <w:t xml:space="preserve">3. </w:t>
      </w:r>
      <w:r>
        <w:rPr>
          <w:sz w:val="24"/>
          <w:szCs w:val="24"/>
        </w:rPr>
        <w:t>Bayes factors for the Transformed Performance data of Experiment 2 calculated separately at each cue delay. T and D stand for Target and Distractor set-size fixed factors, and T*D represents their interaction. S stands for Subject as random factor. Bayes factors for these models are calculated against the denominator consisting only of S.</w:t>
      </w:r>
    </w:p>
    <w:p w14:paraId="6E9C54CE" w14:textId="77777777" w:rsidR="00C93BE8" w:rsidRDefault="00C93BE8" w:rsidP="00CF147A">
      <w:pPr>
        <w:spacing w:line="360" w:lineRule="auto"/>
        <w:rPr>
          <w:sz w:val="24"/>
          <w:szCs w:val="24"/>
        </w:rPr>
      </w:pPr>
    </w:p>
    <w:p w14:paraId="7E6E44EA" w14:textId="77777777" w:rsidR="00C93BE8" w:rsidRDefault="00C93BE8" w:rsidP="00CF147A">
      <w:pPr>
        <w:spacing w:line="360" w:lineRule="auto"/>
        <w:rPr>
          <w:sz w:val="24"/>
          <w:szCs w:val="24"/>
        </w:rPr>
      </w:pPr>
    </w:p>
    <w:p w14:paraId="6756BC5E" w14:textId="77777777" w:rsidR="00C93BE8" w:rsidRDefault="00C93BE8" w:rsidP="00CF147A">
      <w:pPr>
        <w:spacing w:line="360" w:lineRule="auto"/>
        <w:rPr>
          <w:sz w:val="24"/>
          <w:szCs w:val="24"/>
        </w:rPr>
      </w:pPr>
    </w:p>
    <w:p w14:paraId="058549A1" w14:textId="77777777" w:rsidR="00C93BE8" w:rsidRDefault="00C93BE8" w:rsidP="00CF147A">
      <w:pPr>
        <w:spacing w:line="360" w:lineRule="auto"/>
        <w:rPr>
          <w:sz w:val="24"/>
          <w:szCs w:val="24"/>
        </w:rPr>
      </w:pPr>
    </w:p>
    <w:p w14:paraId="6566530B" w14:textId="77777777" w:rsidR="00C93BE8" w:rsidRDefault="00C93BE8" w:rsidP="00CF147A">
      <w:pPr>
        <w:spacing w:line="360" w:lineRule="auto"/>
        <w:rPr>
          <w:sz w:val="24"/>
          <w:szCs w:val="24"/>
        </w:rPr>
      </w:pPr>
    </w:p>
    <w:p w14:paraId="218CB79F" w14:textId="77777777" w:rsidR="00C93BE8" w:rsidRDefault="00C93BE8" w:rsidP="00CF147A">
      <w:pPr>
        <w:spacing w:line="360" w:lineRule="auto"/>
        <w:rPr>
          <w:sz w:val="24"/>
          <w:szCs w:val="24"/>
        </w:rPr>
      </w:pPr>
    </w:p>
    <w:p w14:paraId="2E6D1472" w14:textId="77777777" w:rsidR="00C93BE8" w:rsidRDefault="00C93BE8" w:rsidP="00CF147A">
      <w:pPr>
        <w:spacing w:line="360" w:lineRule="auto"/>
        <w:rPr>
          <w:sz w:val="24"/>
          <w:szCs w:val="24"/>
        </w:rPr>
      </w:pPr>
    </w:p>
    <w:p w14:paraId="29B63068" w14:textId="77777777" w:rsidR="00C93BE8" w:rsidRDefault="00C93BE8" w:rsidP="00CF147A">
      <w:pPr>
        <w:spacing w:line="360" w:lineRule="auto"/>
        <w:rPr>
          <w:sz w:val="24"/>
          <w:szCs w:val="24"/>
        </w:rPr>
      </w:pPr>
    </w:p>
    <w:p w14:paraId="4D6BDB33" w14:textId="77777777" w:rsidR="00C93BE8" w:rsidRDefault="00C93BE8" w:rsidP="00CF147A">
      <w:pPr>
        <w:spacing w:line="360" w:lineRule="auto"/>
        <w:rPr>
          <w:sz w:val="24"/>
          <w:szCs w:val="24"/>
        </w:rPr>
      </w:pPr>
    </w:p>
    <w:p w14:paraId="3DC51010" w14:textId="77777777" w:rsidR="00C93BE8" w:rsidRDefault="00C93BE8" w:rsidP="00CF147A">
      <w:pPr>
        <w:spacing w:line="360" w:lineRule="auto"/>
        <w:rPr>
          <w:sz w:val="24"/>
          <w:szCs w:val="24"/>
        </w:rPr>
      </w:pPr>
    </w:p>
    <w:p w14:paraId="4C061C2A" w14:textId="77777777" w:rsidR="00C93BE8" w:rsidRDefault="00C93BE8" w:rsidP="00CF147A">
      <w:pPr>
        <w:spacing w:line="360" w:lineRule="auto"/>
        <w:rPr>
          <w:sz w:val="24"/>
          <w:szCs w:val="24"/>
        </w:rPr>
      </w:pPr>
    </w:p>
    <w:p w14:paraId="217355BF" w14:textId="77777777" w:rsidR="00C93BE8" w:rsidRDefault="00C93BE8" w:rsidP="00CF147A">
      <w:pPr>
        <w:spacing w:line="360" w:lineRule="auto"/>
        <w:rPr>
          <w:sz w:val="24"/>
          <w:szCs w:val="24"/>
        </w:rPr>
      </w:pPr>
    </w:p>
    <w:p w14:paraId="60AD35BC" w14:textId="77777777" w:rsidR="00C93BE8" w:rsidRDefault="00C93BE8" w:rsidP="00CF147A">
      <w:pPr>
        <w:spacing w:line="360" w:lineRule="auto"/>
        <w:rPr>
          <w:sz w:val="24"/>
          <w:szCs w:val="24"/>
        </w:rPr>
      </w:pPr>
    </w:p>
    <w:p w14:paraId="6FF353B9" w14:textId="77777777" w:rsidR="00C93BE8" w:rsidRDefault="00C93BE8" w:rsidP="00CF147A">
      <w:pPr>
        <w:spacing w:line="360" w:lineRule="auto"/>
        <w:rPr>
          <w:sz w:val="24"/>
          <w:szCs w:val="24"/>
        </w:rPr>
      </w:pPr>
    </w:p>
    <w:p w14:paraId="64DFC5A8" w14:textId="77777777" w:rsidR="00C93BE8" w:rsidRDefault="00C93BE8" w:rsidP="00CF147A">
      <w:pPr>
        <w:spacing w:line="360" w:lineRule="auto"/>
        <w:rPr>
          <w:sz w:val="24"/>
          <w:szCs w:val="24"/>
        </w:rPr>
      </w:pPr>
    </w:p>
    <w:p w14:paraId="77AEBC22" w14:textId="77777777" w:rsidR="00C93BE8" w:rsidRDefault="00C93BE8" w:rsidP="00CF147A">
      <w:pPr>
        <w:spacing w:line="360" w:lineRule="auto"/>
        <w:rPr>
          <w:sz w:val="24"/>
          <w:szCs w:val="24"/>
        </w:rPr>
      </w:pPr>
    </w:p>
    <w:p w14:paraId="05745918" w14:textId="0F66CB88" w:rsidR="00B06D71" w:rsidRDefault="00B06D71">
      <w:pPr>
        <w:rPr>
          <w:sz w:val="24"/>
          <w:szCs w:val="24"/>
        </w:rPr>
      </w:pPr>
    </w:p>
    <w:p w14:paraId="0885B813" w14:textId="77777777" w:rsidR="00C93BE8" w:rsidRDefault="00C93BE8" w:rsidP="00CF147A">
      <w:pPr>
        <w:spacing w:line="360" w:lineRule="auto"/>
        <w:rPr>
          <w:sz w:val="24"/>
          <w:szCs w:val="24"/>
        </w:rPr>
      </w:pPr>
    </w:p>
    <w:p w14:paraId="5B8AA131" w14:textId="77777777" w:rsidR="00C93BE8" w:rsidRDefault="00C93BE8" w:rsidP="00CF147A">
      <w:pPr>
        <w:spacing w:line="360" w:lineRule="auto"/>
        <w:rPr>
          <w:sz w:val="24"/>
          <w:szCs w:val="24"/>
        </w:rPr>
      </w:pPr>
    </w:p>
    <w:tbl>
      <w:tblPr>
        <w:tblStyle w:val="TableGrid"/>
        <w:tblW w:w="9018" w:type="dxa"/>
        <w:tblLook w:val="00A0" w:firstRow="1" w:lastRow="0" w:firstColumn="1" w:lastColumn="0" w:noHBand="0" w:noVBand="0"/>
      </w:tblPr>
      <w:tblGrid>
        <w:gridCol w:w="5527"/>
        <w:gridCol w:w="3491"/>
      </w:tblGrid>
      <w:tr w:rsidR="00C93BE8" w:rsidRPr="00D91712" w14:paraId="220771A7" w14:textId="77777777" w:rsidTr="0041303F">
        <w:tc>
          <w:tcPr>
            <w:tcW w:w="5760" w:type="dxa"/>
          </w:tcPr>
          <w:p w14:paraId="7056CCD5" w14:textId="77777777" w:rsidR="00C93BE8" w:rsidRPr="0041303F" w:rsidRDefault="00C93BE8" w:rsidP="00E259B4">
            <w:pPr>
              <w:contextualSpacing/>
              <w:jc w:val="center"/>
              <w:rPr>
                <w:rFonts w:ascii="Calibri" w:hAnsi="Calibri"/>
                <w:b/>
                <w:bCs/>
                <w:color w:val="000000" w:themeColor="text1"/>
                <w:sz w:val="24"/>
                <w:szCs w:val="24"/>
              </w:rPr>
            </w:pPr>
            <w:r w:rsidRPr="0041303F">
              <w:rPr>
                <w:rFonts w:ascii="Calibri" w:hAnsi="Calibri"/>
                <w:b/>
                <w:bCs/>
                <w:color w:val="000000" w:themeColor="text1"/>
                <w:sz w:val="24"/>
                <w:szCs w:val="24"/>
              </w:rPr>
              <w:t>Model</w:t>
            </w:r>
          </w:p>
        </w:tc>
        <w:tc>
          <w:tcPr>
            <w:tcW w:w="3600" w:type="dxa"/>
          </w:tcPr>
          <w:p w14:paraId="4CFD0722" w14:textId="77777777" w:rsidR="00C93BE8" w:rsidRPr="0041303F" w:rsidRDefault="00C93BE8" w:rsidP="00E259B4">
            <w:pPr>
              <w:contextualSpacing/>
              <w:jc w:val="center"/>
              <w:rPr>
                <w:rFonts w:ascii="Calibri" w:hAnsi="Calibri"/>
                <w:b/>
                <w:bCs/>
                <w:color w:val="000000" w:themeColor="text1"/>
                <w:sz w:val="24"/>
                <w:szCs w:val="24"/>
              </w:rPr>
            </w:pPr>
            <w:r w:rsidRPr="0041303F">
              <w:rPr>
                <w:rFonts w:ascii="Calibri" w:hAnsi="Calibri"/>
                <w:b/>
                <w:bCs/>
                <w:color w:val="000000" w:themeColor="text1"/>
                <w:sz w:val="24"/>
                <w:szCs w:val="24"/>
              </w:rPr>
              <w:t>Bayes Factor</w:t>
            </w:r>
          </w:p>
        </w:tc>
      </w:tr>
      <w:tr w:rsidR="00C93BE8" w:rsidRPr="00D91712" w14:paraId="599BB654" w14:textId="77777777" w:rsidTr="0041303F">
        <w:tc>
          <w:tcPr>
            <w:tcW w:w="5760" w:type="dxa"/>
          </w:tcPr>
          <w:p w14:paraId="129FE664" w14:textId="77777777" w:rsidR="00C93BE8" w:rsidRPr="0041303F" w:rsidRDefault="00C93BE8" w:rsidP="00E259B4">
            <w:pPr>
              <w:tabs>
                <w:tab w:val="left" w:pos="7200"/>
              </w:tabs>
              <w:contextualSpacing/>
              <w:jc w:val="center"/>
              <w:rPr>
                <w:rFonts w:ascii="Calibri" w:hAnsi="Calibri"/>
                <w:bCs/>
                <w:color w:val="000000"/>
                <w:sz w:val="24"/>
                <w:szCs w:val="24"/>
              </w:rPr>
            </w:pPr>
            <w:r w:rsidRPr="0041303F">
              <w:rPr>
                <w:rFonts w:ascii="Calibri" w:hAnsi="Calibri"/>
                <w:bCs/>
                <w:color w:val="000000"/>
                <w:sz w:val="24"/>
                <w:szCs w:val="24"/>
              </w:rPr>
              <w:t>T + S</w:t>
            </w:r>
          </w:p>
        </w:tc>
        <w:tc>
          <w:tcPr>
            <w:tcW w:w="3600" w:type="dxa"/>
          </w:tcPr>
          <w:p w14:paraId="1B565230"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1.985338   e+93   ±1.17%</w:t>
            </w:r>
          </w:p>
        </w:tc>
      </w:tr>
      <w:tr w:rsidR="00C93BE8" w:rsidRPr="00D91712" w14:paraId="203F7A3F" w14:textId="77777777" w:rsidTr="0041303F">
        <w:tc>
          <w:tcPr>
            <w:tcW w:w="5760" w:type="dxa"/>
          </w:tcPr>
          <w:p w14:paraId="45AEABE0"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D + S</w:t>
            </w:r>
          </w:p>
        </w:tc>
        <w:tc>
          <w:tcPr>
            <w:tcW w:w="3600" w:type="dxa"/>
          </w:tcPr>
          <w:p w14:paraId="590497C6"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0.04706041    ±1.85%</w:t>
            </w:r>
          </w:p>
        </w:tc>
      </w:tr>
      <w:tr w:rsidR="00C93BE8" w:rsidRPr="00D91712" w14:paraId="5ABD8C63" w14:textId="77777777" w:rsidTr="0041303F">
        <w:tc>
          <w:tcPr>
            <w:tcW w:w="5760" w:type="dxa"/>
          </w:tcPr>
          <w:p w14:paraId="3E418B45"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CD + S</w:t>
            </w:r>
          </w:p>
        </w:tc>
        <w:tc>
          <w:tcPr>
            <w:tcW w:w="3600" w:type="dxa"/>
          </w:tcPr>
          <w:p w14:paraId="73889B5F"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0.03811139    ±1.09%</w:t>
            </w:r>
          </w:p>
        </w:tc>
      </w:tr>
      <w:tr w:rsidR="00C93BE8" w:rsidRPr="00D91712" w14:paraId="0A8BC001" w14:textId="77777777" w:rsidTr="0041303F">
        <w:tc>
          <w:tcPr>
            <w:tcW w:w="5760" w:type="dxa"/>
          </w:tcPr>
          <w:p w14:paraId="34BF9BFD"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D + S</w:t>
            </w:r>
          </w:p>
        </w:tc>
        <w:tc>
          <w:tcPr>
            <w:tcW w:w="3600" w:type="dxa"/>
          </w:tcPr>
          <w:p w14:paraId="35D01393"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1.501016   e+92  ±2.37%</w:t>
            </w:r>
          </w:p>
        </w:tc>
      </w:tr>
      <w:tr w:rsidR="00C93BE8" w:rsidRPr="00D91712" w14:paraId="47A81E82" w14:textId="77777777" w:rsidTr="0041303F">
        <w:tc>
          <w:tcPr>
            <w:tcW w:w="5760" w:type="dxa"/>
          </w:tcPr>
          <w:p w14:paraId="2E51926C"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CD + S</w:t>
            </w:r>
          </w:p>
        </w:tc>
        <w:tc>
          <w:tcPr>
            <w:tcW w:w="3600" w:type="dxa"/>
          </w:tcPr>
          <w:p w14:paraId="0A6B0B96"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1.868724   e+97  ±0.98%</w:t>
            </w:r>
          </w:p>
        </w:tc>
      </w:tr>
      <w:tr w:rsidR="00C93BE8" w:rsidRPr="00D91712" w14:paraId="5377654F" w14:textId="77777777" w:rsidTr="0041303F">
        <w:tc>
          <w:tcPr>
            <w:tcW w:w="5760" w:type="dxa"/>
          </w:tcPr>
          <w:p w14:paraId="17A730BA"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D + CD + S</w:t>
            </w:r>
          </w:p>
        </w:tc>
        <w:tc>
          <w:tcPr>
            <w:tcW w:w="3600" w:type="dxa"/>
          </w:tcPr>
          <w:p w14:paraId="04051EB3"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0.0017757     ±1.53%</w:t>
            </w:r>
          </w:p>
        </w:tc>
      </w:tr>
      <w:tr w:rsidR="00C93BE8" w:rsidRPr="00D91712" w14:paraId="01FC0EA9" w14:textId="77777777" w:rsidTr="0041303F">
        <w:tc>
          <w:tcPr>
            <w:tcW w:w="5760" w:type="dxa"/>
          </w:tcPr>
          <w:p w14:paraId="26766EF4"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D + CD + S</w:t>
            </w:r>
          </w:p>
        </w:tc>
        <w:tc>
          <w:tcPr>
            <w:tcW w:w="3600" w:type="dxa"/>
          </w:tcPr>
          <w:p w14:paraId="288B45A8"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1.585752   e+96  ±3.76%</w:t>
            </w:r>
          </w:p>
        </w:tc>
      </w:tr>
      <w:tr w:rsidR="00C93BE8" w:rsidRPr="00D91712" w14:paraId="5DE27904" w14:textId="77777777" w:rsidTr="0041303F">
        <w:tc>
          <w:tcPr>
            <w:tcW w:w="5760" w:type="dxa"/>
          </w:tcPr>
          <w:p w14:paraId="3DCB0797"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D + T*D + S</w:t>
            </w:r>
          </w:p>
        </w:tc>
        <w:tc>
          <w:tcPr>
            <w:tcW w:w="3600" w:type="dxa"/>
          </w:tcPr>
          <w:p w14:paraId="30EF0D6A"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7.485058   e+90  ±1.94%</w:t>
            </w:r>
          </w:p>
        </w:tc>
      </w:tr>
      <w:tr w:rsidR="00C93BE8" w:rsidRPr="00D91712" w14:paraId="1D3D6847" w14:textId="77777777" w:rsidTr="0041303F">
        <w:tc>
          <w:tcPr>
            <w:tcW w:w="5760" w:type="dxa"/>
          </w:tcPr>
          <w:p w14:paraId="544982AA"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CD + T*CD + S</w:t>
            </w:r>
          </w:p>
        </w:tc>
        <w:tc>
          <w:tcPr>
            <w:tcW w:w="3600" w:type="dxa"/>
          </w:tcPr>
          <w:p w14:paraId="2326A966"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1.208061   e+100   ±1.09%</w:t>
            </w:r>
          </w:p>
        </w:tc>
      </w:tr>
      <w:tr w:rsidR="00C93BE8" w:rsidRPr="00D91712" w14:paraId="487E9581" w14:textId="77777777" w:rsidTr="0041303F">
        <w:tc>
          <w:tcPr>
            <w:tcW w:w="5760" w:type="dxa"/>
          </w:tcPr>
          <w:p w14:paraId="57D62470"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D + CD + D*CD + S</w:t>
            </w:r>
          </w:p>
        </w:tc>
        <w:tc>
          <w:tcPr>
            <w:tcW w:w="3600" w:type="dxa"/>
          </w:tcPr>
          <w:p w14:paraId="4D40C2D0"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1.371086   e-05    ±3.7%</w:t>
            </w:r>
          </w:p>
        </w:tc>
      </w:tr>
      <w:tr w:rsidR="00C93BE8" w:rsidRPr="00D91712" w14:paraId="37039C6E" w14:textId="77777777" w:rsidTr="0041303F">
        <w:tc>
          <w:tcPr>
            <w:tcW w:w="5760" w:type="dxa"/>
          </w:tcPr>
          <w:p w14:paraId="3B3A5DF0"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D + CD + T*D + S</w:t>
            </w:r>
          </w:p>
        </w:tc>
        <w:tc>
          <w:tcPr>
            <w:tcW w:w="3600" w:type="dxa"/>
          </w:tcPr>
          <w:p w14:paraId="4932A57E"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8.546515   e+94  ±1.82%</w:t>
            </w:r>
          </w:p>
        </w:tc>
      </w:tr>
      <w:tr w:rsidR="00C93BE8" w:rsidRPr="00D91712" w14:paraId="211D96DF" w14:textId="77777777" w:rsidTr="0041303F">
        <w:tc>
          <w:tcPr>
            <w:tcW w:w="5760" w:type="dxa"/>
          </w:tcPr>
          <w:p w14:paraId="2094F0A5"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D + CD + T*CD + S</w:t>
            </w:r>
          </w:p>
        </w:tc>
        <w:tc>
          <w:tcPr>
            <w:tcW w:w="3600" w:type="dxa"/>
          </w:tcPr>
          <w:p w14:paraId="0CE0A4C3"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1.113331   e+99  ±3.78%</w:t>
            </w:r>
          </w:p>
        </w:tc>
      </w:tr>
      <w:tr w:rsidR="00C93BE8" w:rsidRPr="00D91712" w14:paraId="777D5236" w14:textId="77777777" w:rsidTr="0041303F">
        <w:tc>
          <w:tcPr>
            <w:tcW w:w="5760" w:type="dxa"/>
          </w:tcPr>
          <w:p w14:paraId="0731AE2D"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D + CD + D*CD + S</w:t>
            </w:r>
          </w:p>
        </w:tc>
        <w:tc>
          <w:tcPr>
            <w:tcW w:w="3600" w:type="dxa"/>
          </w:tcPr>
          <w:p w14:paraId="17F39A90"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9.018579   e+94  ±1.34%</w:t>
            </w:r>
          </w:p>
        </w:tc>
      </w:tr>
      <w:tr w:rsidR="00C93BE8" w:rsidRPr="00D91712" w14:paraId="4D714EA6" w14:textId="77777777" w:rsidTr="0041303F">
        <w:tc>
          <w:tcPr>
            <w:tcW w:w="5760" w:type="dxa"/>
          </w:tcPr>
          <w:p w14:paraId="1DC7E1E6"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D + CD + T*D + T*CD + S</w:t>
            </w:r>
          </w:p>
        </w:tc>
        <w:tc>
          <w:tcPr>
            <w:tcW w:w="3600" w:type="dxa"/>
          </w:tcPr>
          <w:p w14:paraId="1831E6D6"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6.946154   e+97  ±2.88%</w:t>
            </w:r>
          </w:p>
        </w:tc>
      </w:tr>
      <w:tr w:rsidR="00C93BE8" w:rsidRPr="00D91712" w14:paraId="50607F53" w14:textId="77777777" w:rsidTr="0041303F">
        <w:tc>
          <w:tcPr>
            <w:tcW w:w="5760" w:type="dxa"/>
          </w:tcPr>
          <w:p w14:paraId="0EE304E8"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D + CD + T*D + D*CD + S</w:t>
            </w:r>
          </w:p>
        </w:tc>
        <w:tc>
          <w:tcPr>
            <w:tcW w:w="3600" w:type="dxa"/>
          </w:tcPr>
          <w:p w14:paraId="36400083"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5.461086   e+93  ±3.07%</w:t>
            </w:r>
          </w:p>
        </w:tc>
      </w:tr>
      <w:tr w:rsidR="00C93BE8" w:rsidRPr="00D91712" w14:paraId="57A7DF4B" w14:textId="77777777" w:rsidTr="0041303F">
        <w:tc>
          <w:tcPr>
            <w:tcW w:w="5760" w:type="dxa"/>
          </w:tcPr>
          <w:p w14:paraId="210175E9"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D + CD + T*CD + D*CD + S</w:t>
            </w:r>
          </w:p>
        </w:tc>
        <w:tc>
          <w:tcPr>
            <w:tcW w:w="3600" w:type="dxa"/>
          </w:tcPr>
          <w:p w14:paraId="50152E8E"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9.515606   e+97  ±2.97%</w:t>
            </w:r>
          </w:p>
        </w:tc>
      </w:tr>
      <w:tr w:rsidR="00C93BE8" w:rsidRPr="00D91712" w14:paraId="31E57E05" w14:textId="77777777" w:rsidTr="0041303F">
        <w:tc>
          <w:tcPr>
            <w:tcW w:w="5760" w:type="dxa"/>
          </w:tcPr>
          <w:p w14:paraId="5E2E14B0"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D + CD + T*D + T*CD + D*CD + S</w:t>
            </w:r>
          </w:p>
        </w:tc>
        <w:tc>
          <w:tcPr>
            <w:tcW w:w="3600" w:type="dxa"/>
          </w:tcPr>
          <w:p w14:paraId="28DC98FA"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7.205084   e+96   ±18.89%</w:t>
            </w:r>
          </w:p>
        </w:tc>
      </w:tr>
      <w:tr w:rsidR="00C93BE8" w:rsidRPr="00D91712" w14:paraId="5D63721B" w14:textId="77777777" w:rsidTr="0041303F">
        <w:tc>
          <w:tcPr>
            <w:tcW w:w="5760" w:type="dxa"/>
          </w:tcPr>
          <w:p w14:paraId="4C205F6E" w14:textId="77777777" w:rsidR="00C93BE8" w:rsidRPr="0041303F" w:rsidRDefault="00C93BE8" w:rsidP="00E259B4">
            <w:pPr>
              <w:contextualSpacing/>
              <w:jc w:val="center"/>
              <w:rPr>
                <w:rFonts w:ascii="Calibri" w:hAnsi="Calibri"/>
                <w:bCs/>
                <w:color w:val="000000"/>
                <w:sz w:val="24"/>
                <w:szCs w:val="24"/>
              </w:rPr>
            </w:pPr>
            <w:r w:rsidRPr="0041303F">
              <w:rPr>
                <w:rFonts w:ascii="Calibri" w:hAnsi="Calibri"/>
                <w:bCs/>
                <w:color w:val="000000"/>
                <w:sz w:val="24"/>
                <w:szCs w:val="24"/>
              </w:rPr>
              <w:t>T + D + CD + T*D + T*CD + D*CD + T*D*CD + S</w:t>
            </w:r>
          </w:p>
        </w:tc>
        <w:tc>
          <w:tcPr>
            <w:tcW w:w="3600" w:type="dxa"/>
          </w:tcPr>
          <w:p w14:paraId="10F9E218" w14:textId="77777777" w:rsidR="00C93BE8" w:rsidRPr="00E259B4" w:rsidRDefault="00C93BE8" w:rsidP="00E259B4">
            <w:pPr>
              <w:ind w:firstLine="409"/>
              <w:contextualSpacing/>
              <w:rPr>
                <w:rFonts w:ascii="Calibri" w:hAnsi="Calibri"/>
                <w:color w:val="000000"/>
                <w:sz w:val="24"/>
                <w:szCs w:val="24"/>
              </w:rPr>
            </w:pPr>
            <w:r w:rsidRPr="00E259B4">
              <w:rPr>
                <w:rFonts w:ascii="Calibri" w:hAnsi="Calibri"/>
                <w:color w:val="000000"/>
                <w:sz w:val="24"/>
                <w:szCs w:val="24"/>
              </w:rPr>
              <w:t>5.070009   e+96  ±3.65%</w:t>
            </w:r>
          </w:p>
        </w:tc>
      </w:tr>
    </w:tbl>
    <w:p w14:paraId="4B1D6946" w14:textId="77777777" w:rsidR="00C93BE8" w:rsidRDefault="00C93BE8" w:rsidP="00CF147A">
      <w:pPr>
        <w:spacing w:line="360" w:lineRule="auto"/>
        <w:rPr>
          <w:sz w:val="24"/>
          <w:szCs w:val="24"/>
        </w:rPr>
      </w:pPr>
    </w:p>
    <w:p w14:paraId="425C78BF" w14:textId="70BEAF87" w:rsidR="00C93BE8" w:rsidRDefault="00C93BE8" w:rsidP="000C3A49">
      <w:pPr>
        <w:jc w:val="both"/>
      </w:pPr>
      <w:r>
        <w:rPr>
          <w:b/>
          <w:sz w:val="24"/>
          <w:szCs w:val="24"/>
        </w:rPr>
        <w:t xml:space="preserve">Table </w:t>
      </w:r>
      <w:r w:rsidR="00BF7FED">
        <w:rPr>
          <w:b/>
          <w:sz w:val="24"/>
          <w:szCs w:val="24"/>
        </w:rPr>
        <w:t>S</w:t>
      </w:r>
      <w:r>
        <w:rPr>
          <w:b/>
          <w:sz w:val="24"/>
          <w:szCs w:val="24"/>
        </w:rPr>
        <w:t xml:space="preserve">4. </w:t>
      </w:r>
      <w:r>
        <w:rPr>
          <w:sz w:val="24"/>
          <w:szCs w:val="24"/>
        </w:rPr>
        <w:t xml:space="preserve">Bayes factors for the Precision variable in Experiment 2. T, D, and CD stand for Target set-size, Distractor set-size, and Cue Delay fixed factors, and the terms with * represent interactions. S stands for Subject as random factor. Bayes factors for these models are calculated against the denominator consisting only of S.  </w:t>
      </w:r>
    </w:p>
    <w:sectPr w:rsidR="00C93BE8" w:rsidSect="00B613E4">
      <w:headerReference w:type="default" r:id="rId9"/>
      <w:footerReference w:type="even"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BF851" w14:textId="77777777" w:rsidR="00F01B29" w:rsidRDefault="00F01B29" w:rsidP="00D73714">
      <w:r>
        <w:separator/>
      </w:r>
    </w:p>
  </w:endnote>
  <w:endnote w:type="continuationSeparator" w:id="0">
    <w:p w14:paraId="0E2A102E" w14:textId="77777777" w:rsidR="00F01B29" w:rsidRDefault="00F01B29"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952A" w14:textId="77777777" w:rsidR="00F01B29" w:rsidRDefault="00F01B29" w:rsidP="00B61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5565B" w14:textId="77777777" w:rsidR="00F01B29" w:rsidRDefault="00F01B29" w:rsidP="00B613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CDC7" w14:textId="77777777" w:rsidR="00F01B29" w:rsidRDefault="00F01B29" w:rsidP="00B61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2DE">
      <w:rPr>
        <w:rStyle w:val="PageNumber"/>
        <w:noProof/>
      </w:rPr>
      <w:t>2</w:t>
    </w:r>
    <w:r>
      <w:rPr>
        <w:rStyle w:val="PageNumber"/>
      </w:rPr>
      <w:fldChar w:fldCharType="end"/>
    </w:r>
  </w:p>
  <w:p w14:paraId="34061E3D" w14:textId="77777777" w:rsidR="00F01B29" w:rsidRDefault="00F01B29" w:rsidP="00B613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E12F1" w14:textId="77777777" w:rsidR="00F01B29" w:rsidRDefault="00F01B29" w:rsidP="00D73714">
      <w:r>
        <w:separator/>
      </w:r>
    </w:p>
  </w:footnote>
  <w:footnote w:type="continuationSeparator" w:id="0">
    <w:p w14:paraId="038EE647" w14:textId="77777777" w:rsidR="00F01B29" w:rsidRDefault="00F01B29" w:rsidP="00D73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DC1DA" w14:textId="4F42182C" w:rsidR="00F01B29" w:rsidRPr="00B613E4" w:rsidRDefault="00F01B29" w:rsidP="000C1182">
    <w:pPr>
      <w:pStyle w:val="Header"/>
      <w:jc w:val="right"/>
      <w:rPr>
        <w:i/>
        <w:sz w:val="24"/>
        <w:szCs w:val="24"/>
      </w:rPr>
    </w:pPr>
    <w:r>
      <w:rPr>
        <w:i/>
        <w:sz w:val="24"/>
        <w:szCs w:val="24"/>
      </w:rPr>
      <w:t xml:space="preserve">PLOS ONE PONE-D-13275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06B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2C0A9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FF879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7B8ABE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0B893AB2"/>
    <w:multiLevelType w:val="multilevel"/>
    <w:tmpl w:val="EE46B0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F8B6D94"/>
    <w:multiLevelType w:val="hybridMultilevel"/>
    <w:tmpl w:val="0F06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8067D"/>
    <w:multiLevelType w:val="hybridMultilevel"/>
    <w:tmpl w:val="9FB67F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753209D"/>
    <w:multiLevelType w:val="multilevel"/>
    <w:tmpl w:val="0E4CC66E"/>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3D9537F2"/>
    <w:multiLevelType w:val="hybridMultilevel"/>
    <w:tmpl w:val="EE46B0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EA319E2"/>
    <w:multiLevelType w:val="hybridMultilevel"/>
    <w:tmpl w:val="30DA82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92942FD"/>
    <w:multiLevelType w:val="multilevel"/>
    <w:tmpl w:val="4CF481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7CB32BC"/>
    <w:multiLevelType w:val="hybridMultilevel"/>
    <w:tmpl w:val="55504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3"/>
  </w:num>
  <w:num w:numId="16">
    <w:abstractNumId w:val="1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1D"/>
    <w:rsid w:val="000008B6"/>
    <w:rsid w:val="000024DC"/>
    <w:rsid w:val="0000317F"/>
    <w:rsid w:val="0000436C"/>
    <w:rsid w:val="00004AED"/>
    <w:rsid w:val="0001583F"/>
    <w:rsid w:val="00015CEE"/>
    <w:rsid w:val="00020046"/>
    <w:rsid w:val="00033C7F"/>
    <w:rsid w:val="00040D84"/>
    <w:rsid w:val="00043D26"/>
    <w:rsid w:val="000444F3"/>
    <w:rsid w:val="000447C7"/>
    <w:rsid w:val="00046B1E"/>
    <w:rsid w:val="00047489"/>
    <w:rsid w:val="00066178"/>
    <w:rsid w:val="0006661B"/>
    <w:rsid w:val="000673C7"/>
    <w:rsid w:val="00070BDB"/>
    <w:rsid w:val="00073A8C"/>
    <w:rsid w:val="000846EE"/>
    <w:rsid w:val="00084DAF"/>
    <w:rsid w:val="00086695"/>
    <w:rsid w:val="00090821"/>
    <w:rsid w:val="000909BD"/>
    <w:rsid w:val="000919FC"/>
    <w:rsid w:val="0009247D"/>
    <w:rsid w:val="00093053"/>
    <w:rsid w:val="0009684A"/>
    <w:rsid w:val="000A176D"/>
    <w:rsid w:val="000A4691"/>
    <w:rsid w:val="000B059B"/>
    <w:rsid w:val="000B05CB"/>
    <w:rsid w:val="000B0E17"/>
    <w:rsid w:val="000B1A22"/>
    <w:rsid w:val="000B21E5"/>
    <w:rsid w:val="000B710B"/>
    <w:rsid w:val="000C1182"/>
    <w:rsid w:val="000C183A"/>
    <w:rsid w:val="000C3A49"/>
    <w:rsid w:val="000C77B9"/>
    <w:rsid w:val="000D3DA1"/>
    <w:rsid w:val="000D67DF"/>
    <w:rsid w:val="000E1688"/>
    <w:rsid w:val="000E28AC"/>
    <w:rsid w:val="000E6998"/>
    <w:rsid w:val="000E7125"/>
    <w:rsid w:val="000E7203"/>
    <w:rsid w:val="000F1110"/>
    <w:rsid w:val="000F1CC6"/>
    <w:rsid w:val="000F236B"/>
    <w:rsid w:val="000F2755"/>
    <w:rsid w:val="000F616D"/>
    <w:rsid w:val="000F70AF"/>
    <w:rsid w:val="000F71C4"/>
    <w:rsid w:val="00101E08"/>
    <w:rsid w:val="00101F61"/>
    <w:rsid w:val="00104BCC"/>
    <w:rsid w:val="00106B1C"/>
    <w:rsid w:val="00112247"/>
    <w:rsid w:val="00112BF4"/>
    <w:rsid w:val="0011444C"/>
    <w:rsid w:val="00115B3C"/>
    <w:rsid w:val="00120360"/>
    <w:rsid w:val="0012480C"/>
    <w:rsid w:val="00124F5B"/>
    <w:rsid w:val="00140DAE"/>
    <w:rsid w:val="00147F40"/>
    <w:rsid w:val="00151720"/>
    <w:rsid w:val="001538F0"/>
    <w:rsid w:val="00156F49"/>
    <w:rsid w:val="00157AE5"/>
    <w:rsid w:val="001612E2"/>
    <w:rsid w:val="001617F5"/>
    <w:rsid w:val="00162B1D"/>
    <w:rsid w:val="00164354"/>
    <w:rsid w:val="0016530D"/>
    <w:rsid w:val="001655D7"/>
    <w:rsid w:val="00166682"/>
    <w:rsid w:val="00171C40"/>
    <w:rsid w:val="001737C2"/>
    <w:rsid w:val="001740E0"/>
    <w:rsid w:val="001749C1"/>
    <w:rsid w:val="00176308"/>
    <w:rsid w:val="0018637C"/>
    <w:rsid w:val="001923B0"/>
    <w:rsid w:val="001A1385"/>
    <w:rsid w:val="001A369F"/>
    <w:rsid w:val="001B19B6"/>
    <w:rsid w:val="001B2175"/>
    <w:rsid w:val="001B2977"/>
    <w:rsid w:val="001B29B2"/>
    <w:rsid w:val="001B31C3"/>
    <w:rsid w:val="001B4995"/>
    <w:rsid w:val="001B6970"/>
    <w:rsid w:val="001B780B"/>
    <w:rsid w:val="001C13C1"/>
    <w:rsid w:val="001C25B1"/>
    <w:rsid w:val="001C30C3"/>
    <w:rsid w:val="001C3768"/>
    <w:rsid w:val="001C6E9D"/>
    <w:rsid w:val="001D0698"/>
    <w:rsid w:val="001D097D"/>
    <w:rsid w:val="001D1786"/>
    <w:rsid w:val="001D1B81"/>
    <w:rsid w:val="001D38DC"/>
    <w:rsid w:val="001D6ADD"/>
    <w:rsid w:val="001D72BB"/>
    <w:rsid w:val="001D7662"/>
    <w:rsid w:val="001D7E8A"/>
    <w:rsid w:val="001E7A4C"/>
    <w:rsid w:val="001F04C7"/>
    <w:rsid w:val="001F0EAD"/>
    <w:rsid w:val="001F2077"/>
    <w:rsid w:val="001F3138"/>
    <w:rsid w:val="001F3286"/>
    <w:rsid w:val="001F3ACC"/>
    <w:rsid w:val="001F4746"/>
    <w:rsid w:val="0020177D"/>
    <w:rsid w:val="00201A24"/>
    <w:rsid w:val="00202F5C"/>
    <w:rsid w:val="0020307F"/>
    <w:rsid w:val="0020460D"/>
    <w:rsid w:val="00205422"/>
    <w:rsid w:val="002061AD"/>
    <w:rsid w:val="0021331C"/>
    <w:rsid w:val="002150AF"/>
    <w:rsid w:val="00215B87"/>
    <w:rsid w:val="002160D1"/>
    <w:rsid w:val="00221439"/>
    <w:rsid w:val="00221C69"/>
    <w:rsid w:val="00222144"/>
    <w:rsid w:val="002266A2"/>
    <w:rsid w:val="00227F1B"/>
    <w:rsid w:val="00230E2D"/>
    <w:rsid w:val="00235E3A"/>
    <w:rsid w:val="00236619"/>
    <w:rsid w:val="00242B81"/>
    <w:rsid w:val="00244F54"/>
    <w:rsid w:val="00246EA3"/>
    <w:rsid w:val="002544FA"/>
    <w:rsid w:val="00254F54"/>
    <w:rsid w:val="002563ED"/>
    <w:rsid w:val="00257E4A"/>
    <w:rsid w:val="00260A72"/>
    <w:rsid w:val="002610F4"/>
    <w:rsid w:val="0026307C"/>
    <w:rsid w:val="002654D5"/>
    <w:rsid w:val="00266354"/>
    <w:rsid w:val="002663C3"/>
    <w:rsid w:val="002721B7"/>
    <w:rsid w:val="0027259D"/>
    <w:rsid w:val="002738D8"/>
    <w:rsid w:val="00273E2C"/>
    <w:rsid w:val="00277140"/>
    <w:rsid w:val="00284BDB"/>
    <w:rsid w:val="002927FC"/>
    <w:rsid w:val="0029500B"/>
    <w:rsid w:val="002960F2"/>
    <w:rsid w:val="002A7764"/>
    <w:rsid w:val="002B122F"/>
    <w:rsid w:val="002B1413"/>
    <w:rsid w:val="002B1936"/>
    <w:rsid w:val="002B4E60"/>
    <w:rsid w:val="002C62DB"/>
    <w:rsid w:val="002C6709"/>
    <w:rsid w:val="002E044B"/>
    <w:rsid w:val="002E05E6"/>
    <w:rsid w:val="002E0ABE"/>
    <w:rsid w:val="002E268A"/>
    <w:rsid w:val="002E298F"/>
    <w:rsid w:val="002E3110"/>
    <w:rsid w:val="002E4355"/>
    <w:rsid w:val="002E6601"/>
    <w:rsid w:val="002F060C"/>
    <w:rsid w:val="002F06A9"/>
    <w:rsid w:val="002F251D"/>
    <w:rsid w:val="002F5A76"/>
    <w:rsid w:val="002F6936"/>
    <w:rsid w:val="003010DA"/>
    <w:rsid w:val="00302B08"/>
    <w:rsid w:val="00304B54"/>
    <w:rsid w:val="00307C35"/>
    <w:rsid w:val="00307F73"/>
    <w:rsid w:val="00310A0D"/>
    <w:rsid w:val="00317FEC"/>
    <w:rsid w:val="00321173"/>
    <w:rsid w:val="00322D89"/>
    <w:rsid w:val="00330935"/>
    <w:rsid w:val="00332317"/>
    <w:rsid w:val="00335CA1"/>
    <w:rsid w:val="0033666D"/>
    <w:rsid w:val="003443F4"/>
    <w:rsid w:val="00345565"/>
    <w:rsid w:val="00345718"/>
    <w:rsid w:val="00351762"/>
    <w:rsid w:val="003519F5"/>
    <w:rsid w:val="003521D6"/>
    <w:rsid w:val="003522DE"/>
    <w:rsid w:val="00354D5A"/>
    <w:rsid w:val="003554A7"/>
    <w:rsid w:val="00355504"/>
    <w:rsid w:val="0036051E"/>
    <w:rsid w:val="00360CE0"/>
    <w:rsid w:val="00361231"/>
    <w:rsid w:val="00363481"/>
    <w:rsid w:val="0036396E"/>
    <w:rsid w:val="00365AEC"/>
    <w:rsid w:val="00365C0B"/>
    <w:rsid w:val="00365ED2"/>
    <w:rsid w:val="00367FF8"/>
    <w:rsid w:val="00371B11"/>
    <w:rsid w:val="003722D4"/>
    <w:rsid w:val="003810ED"/>
    <w:rsid w:val="00381FBB"/>
    <w:rsid w:val="00383EBE"/>
    <w:rsid w:val="00385F07"/>
    <w:rsid w:val="003901E3"/>
    <w:rsid w:val="00391A9B"/>
    <w:rsid w:val="003928A7"/>
    <w:rsid w:val="003945A0"/>
    <w:rsid w:val="003A0C1E"/>
    <w:rsid w:val="003A29DB"/>
    <w:rsid w:val="003A49E5"/>
    <w:rsid w:val="003A6651"/>
    <w:rsid w:val="003B0366"/>
    <w:rsid w:val="003B0DBF"/>
    <w:rsid w:val="003B12DC"/>
    <w:rsid w:val="003B269A"/>
    <w:rsid w:val="003B542F"/>
    <w:rsid w:val="003B6184"/>
    <w:rsid w:val="003B63FE"/>
    <w:rsid w:val="003B70A9"/>
    <w:rsid w:val="003B7481"/>
    <w:rsid w:val="003C101B"/>
    <w:rsid w:val="003C7CAC"/>
    <w:rsid w:val="003D221E"/>
    <w:rsid w:val="003E0D25"/>
    <w:rsid w:val="003E3C1F"/>
    <w:rsid w:val="003E3E6A"/>
    <w:rsid w:val="003E6DC6"/>
    <w:rsid w:val="003F0B6C"/>
    <w:rsid w:val="003F2C67"/>
    <w:rsid w:val="003F3548"/>
    <w:rsid w:val="003F42C7"/>
    <w:rsid w:val="003F4962"/>
    <w:rsid w:val="003F5A4A"/>
    <w:rsid w:val="003F604C"/>
    <w:rsid w:val="00400E6C"/>
    <w:rsid w:val="004105F4"/>
    <w:rsid w:val="00411BE1"/>
    <w:rsid w:val="00411EEB"/>
    <w:rsid w:val="0041303F"/>
    <w:rsid w:val="00414FA2"/>
    <w:rsid w:val="00416AE4"/>
    <w:rsid w:val="00426B6E"/>
    <w:rsid w:val="004339D8"/>
    <w:rsid w:val="00434EA2"/>
    <w:rsid w:val="0044147E"/>
    <w:rsid w:val="00441D3F"/>
    <w:rsid w:val="00446D18"/>
    <w:rsid w:val="004525F9"/>
    <w:rsid w:val="00452F96"/>
    <w:rsid w:val="00462F40"/>
    <w:rsid w:val="00463239"/>
    <w:rsid w:val="00464455"/>
    <w:rsid w:val="004662B4"/>
    <w:rsid w:val="00466DA0"/>
    <w:rsid w:val="0046717D"/>
    <w:rsid w:val="00470B80"/>
    <w:rsid w:val="00472594"/>
    <w:rsid w:val="004734AF"/>
    <w:rsid w:val="004734E2"/>
    <w:rsid w:val="004828A9"/>
    <w:rsid w:val="00494AEA"/>
    <w:rsid w:val="00495462"/>
    <w:rsid w:val="00497A0B"/>
    <w:rsid w:val="004A3626"/>
    <w:rsid w:val="004A5819"/>
    <w:rsid w:val="004B0D62"/>
    <w:rsid w:val="004B2DB4"/>
    <w:rsid w:val="004B4803"/>
    <w:rsid w:val="004B7B51"/>
    <w:rsid w:val="004C1610"/>
    <w:rsid w:val="004C309C"/>
    <w:rsid w:val="004C3705"/>
    <w:rsid w:val="004C4775"/>
    <w:rsid w:val="004C668A"/>
    <w:rsid w:val="004C6980"/>
    <w:rsid w:val="004D5459"/>
    <w:rsid w:val="004E1B64"/>
    <w:rsid w:val="004E7171"/>
    <w:rsid w:val="004E74CA"/>
    <w:rsid w:val="004F02F0"/>
    <w:rsid w:val="004F066D"/>
    <w:rsid w:val="004F4A14"/>
    <w:rsid w:val="004F570C"/>
    <w:rsid w:val="004F7023"/>
    <w:rsid w:val="00501374"/>
    <w:rsid w:val="005046F6"/>
    <w:rsid w:val="00505659"/>
    <w:rsid w:val="005078A6"/>
    <w:rsid w:val="00514F1A"/>
    <w:rsid w:val="00515305"/>
    <w:rsid w:val="0051560C"/>
    <w:rsid w:val="00516680"/>
    <w:rsid w:val="00517DF0"/>
    <w:rsid w:val="0052127F"/>
    <w:rsid w:val="00524322"/>
    <w:rsid w:val="005253A2"/>
    <w:rsid w:val="00525E6F"/>
    <w:rsid w:val="00527B79"/>
    <w:rsid w:val="0053128E"/>
    <w:rsid w:val="0053450A"/>
    <w:rsid w:val="00534F13"/>
    <w:rsid w:val="00534F82"/>
    <w:rsid w:val="005352D1"/>
    <w:rsid w:val="00537D98"/>
    <w:rsid w:val="00540437"/>
    <w:rsid w:val="00540621"/>
    <w:rsid w:val="005434ED"/>
    <w:rsid w:val="0054547E"/>
    <w:rsid w:val="00545C88"/>
    <w:rsid w:val="00547CB4"/>
    <w:rsid w:val="00550F22"/>
    <w:rsid w:val="0055181E"/>
    <w:rsid w:val="0055402E"/>
    <w:rsid w:val="005562DB"/>
    <w:rsid w:val="0056409A"/>
    <w:rsid w:val="005641CB"/>
    <w:rsid w:val="0056453E"/>
    <w:rsid w:val="005652C4"/>
    <w:rsid w:val="00566972"/>
    <w:rsid w:val="00570BA8"/>
    <w:rsid w:val="0057308D"/>
    <w:rsid w:val="00575C71"/>
    <w:rsid w:val="0058029A"/>
    <w:rsid w:val="00581B6E"/>
    <w:rsid w:val="00581D6E"/>
    <w:rsid w:val="00583844"/>
    <w:rsid w:val="00590128"/>
    <w:rsid w:val="00595894"/>
    <w:rsid w:val="00597377"/>
    <w:rsid w:val="005A2443"/>
    <w:rsid w:val="005A5FAC"/>
    <w:rsid w:val="005A62F9"/>
    <w:rsid w:val="005B161C"/>
    <w:rsid w:val="005C1C6E"/>
    <w:rsid w:val="005C2056"/>
    <w:rsid w:val="005C5ADB"/>
    <w:rsid w:val="005E0C00"/>
    <w:rsid w:val="005E0F19"/>
    <w:rsid w:val="005F1842"/>
    <w:rsid w:val="005F31B3"/>
    <w:rsid w:val="0060070F"/>
    <w:rsid w:val="0060168A"/>
    <w:rsid w:val="00601D80"/>
    <w:rsid w:val="00603184"/>
    <w:rsid w:val="00603282"/>
    <w:rsid w:val="0060378B"/>
    <w:rsid w:val="00604586"/>
    <w:rsid w:val="00607789"/>
    <w:rsid w:val="00607FDB"/>
    <w:rsid w:val="00613EB5"/>
    <w:rsid w:val="00615BEF"/>
    <w:rsid w:val="00630CF2"/>
    <w:rsid w:val="006328A1"/>
    <w:rsid w:val="0063599E"/>
    <w:rsid w:val="00641D88"/>
    <w:rsid w:val="00641E03"/>
    <w:rsid w:val="00642260"/>
    <w:rsid w:val="0064261D"/>
    <w:rsid w:val="00643BC3"/>
    <w:rsid w:val="00647392"/>
    <w:rsid w:val="00655A20"/>
    <w:rsid w:val="00657797"/>
    <w:rsid w:val="00664DDA"/>
    <w:rsid w:val="0066732F"/>
    <w:rsid w:val="00672507"/>
    <w:rsid w:val="0067526B"/>
    <w:rsid w:val="00677826"/>
    <w:rsid w:val="00682DD1"/>
    <w:rsid w:val="00685803"/>
    <w:rsid w:val="0069140F"/>
    <w:rsid w:val="006933B9"/>
    <w:rsid w:val="006937CE"/>
    <w:rsid w:val="00693ECF"/>
    <w:rsid w:val="00694D28"/>
    <w:rsid w:val="006A4540"/>
    <w:rsid w:val="006B1418"/>
    <w:rsid w:val="006B29C6"/>
    <w:rsid w:val="006B40CE"/>
    <w:rsid w:val="006B4190"/>
    <w:rsid w:val="006B49A5"/>
    <w:rsid w:val="006B64D1"/>
    <w:rsid w:val="006B7BE3"/>
    <w:rsid w:val="006C51AF"/>
    <w:rsid w:val="006D1080"/>
    <w:rsid w:val="006D2223"/>
    <w:rsid w:val="006D35FC"/>
    <w:rsid w:val="006D5FB9"/>
    <w:rsid w:val="006E6C80"/>
    <w:rsid w:val="006E6FA4"/>
    <w:rsid w:val="006F040D"/>
    <w:rsid w:val="006F07E9"/>
    <w:rsid w:val="006F3AD2"/>
    <w:rsid w:val="006F5100"/>
    <w:rsid w:val="006F5A58"/>
    <w:rsid w:val="006F73F4"/>
    <w:rsid w:val="007003E3"/>
    <w:rsid w:val="007030A3"/>
    <w:rsid w:val="00706B24"/>
    <w:rsid w:val="00710211"/>
    <w:rsid w:val="00711D73"/>
    <w:rsid w:val="00717A0D"/>
    <w:rsid w:val="0072484C"/>
    <w:rsid w:val="00731BEE"/>
    <w:rsid w:val="0073230C"/>
    <w:rsid w:val="00732858"/>
    <w:rsid w:val="00737562"/>
    <w:rsid w:val="00740549"/>
    <w:rsid w:val="00746B63"/>
    <w:rsid w:val="007471A5"/>
    <w:rsid w:val="00757854"/>
    <w:rsid w:val="0075797A"/>
    <w:rsid w:val="007635E9"/>
    <w:rsid w:val="00763A37"/>
    <w:rsid w:val="00765BC0"/>
    <w:rsid w:val="007717AB"/>
    <w:rsid w:val="00773C98"/>
    <w:rsid w:val="0078021A"/>
    <w:rsid w:val="00781596"/>
    <w:rsid w:val="00781A5C"/>
    <w:rsid w:val="00790FA6"/>
    <w:rsid w:val="007941CB"/>
    <w:rsid w:val="007A4565"/>
    <w:rsid w:val="007A5737"/>
    <w:rsid w:val="007B1848"/>
    <w:rsid w:val="007B2EB5"/>
    <w:rsid w:val="007C1622"/>
    <w:rsid w:val="007C5B48"/>
    <w:rsid w:val="007C616E"/>
    <w:rsid w:val="007C6ECD"/>
    <w:rsid w:val="007D0610"/>
    <w:rsid w:val="007D1089"/>
    <w:rsid w:val="007D1CE6"/>
    <w:rsid w:val="007E30E9"/>
    <w:rsid w:val="007E6057"/>
    <w:rsid w:val="007E72F3"/>
    <w:rsid w:val="007F04A5"/>
    <w:rsid w:val="007F0A4B"/>
    <w:rsid w:val="00802B10"/>
    <w:rsid w:val="00806CBE"/>
    <w:rsid w:val="00806F75"/>
    <w:rsid w:val="008106E9"/>
    <w:rsid w:val="00811D84"/>
    <w:rsid w:val="00813D90"/>
    <w:rsid w:val="008149BE"/>
    <w:rsid w:val="0082600B"/>
    <w:rsid w:val="008265FF"/>
    <w:rsid w:val="00826CC2"/>
    <w:rsid w:val="00827D8E"/>
    <w:rsid w:val="00830BBC"/>
    <w:rsid w:val="0083219A"/>
    <w:rsid w:val="00845E8E"/>
    <w:rsid w:val="00851459"/>
    <w:rsid w:val="008519AD"/>
    <w:rsid w:val="00852E23"/>
    <w:rsid w:val="00853454"/>
    <w:rsid w:val="008605F6"/>
    <w:rsid w:val="008643C4"/>
    <w:rsid w:val="008664DC"/>
    <w:rsid w:val="00872BE5"/>
    <w:rsid w:val="008751C4"/>
    <w:rsid w:val="00883021"/>
    <w:rsid w:val="00891243"/>
    <w:rsid w:val="00892D0C"/>
    <w:rsid w:val="00893405"/>
    <w:rsid w:val="00893BE9"/>
    <w:rsid w:val="0089411B"/>
    <w:rsid w:val="00897A79"/>
    <w:rsid w:val="008A2137"/>
    <w:rsid w:val="008A3143"/>
    <w:rsid w:val="008A4F6A"/>
    <w:rsid w:val="008A6A8D"/>
    <w:rsid w:val="008A75BC"/>
    <w:rsid w:val="008B1449"/>
    <w:rsid w:val="008C0D1C"/>
    <w:rsid w:val="008C2FDE"/>
    <w:rsid w:val="008C507D"/>
    <w:rsid w:val="008C5AA9"/>
    <w:rsid w:val="008C5B8F"/>
    <w:rsid w:val="008D2837"/>
    <w:rsid w:val="008D3159"/>
    <w:rsid w:val="008D79BC"/>
    <w:rsid w:val="008E08BA"/>
    <w:rsid w:val="008E4A52"/>
    <w:rsid w:val="008E651F"/>
    <w:rsid w:val="008F0194"/>
    <w:rsid w:val="008F4376"/>
    <w:rsid w:val="008F7605"/>
    <w:rsid w:val="008F7FF7"/>
    <w:rsid w:val="00902AD9"/>
    <w:rsid w:val="00903897"/>
    <w:rsid w:val="00904443"/>
    <w:rsid w:val="009050CD"/>
    <w:rsid w:val="00905C35"/>
    <w:rsid w:val="0091170B"/>
    <w:rsid w:val="0091379D"/>
    <w:rsid w:val="00915A7F"/>
    <w:rsid w:val="00915FA5"/>
    <w:rsid w:val="009258D6"/>
    <w:rsid w:val="00932FC8"/>
    <w:rsid w:val="009346A1"/>
    <w:rsid w:val="00934F5B"/>
    <w:rsid w:val="00936FEE"/>
    <w:rsid w:val="00937813"/>
    <w:rsid w:val="0094174A"/>
    <w:rsid w:val="00942A5D"/>
    <w:rsid w:val="00947742"/>
    <w:rsid w:val="00953263"/>
    <w:rsid w:val="00953450"/>
    <w:rsid w:val="00953C43"/>
    <w:rsid w:val="009563DE"/>
    <w:rsid w:val="00960AB7"/>
    <w:rsid w:val="0096492E"/>
    <w:rsid w:val="00965B55"/>
    <w:rsid w:val="00967278"/>
    <w:rsid w:val="009744D3"/>
    <w:rsid w:val="009764B8"/>
    <w:rsid w:val="00980735"/>
    <w:rsid w:val="00987EE0"/>
    <w:rsid w:val="00987EE5"/>
    <w:rsid w:val="00993483"/>
    <w:rsid w:val="00993F21"/>
    <w:rsid w:val="00996099"/>
    <w:rsid w:val="00996192"/>
    <w:rsid w:val="009A130B"/>
    <w:rsid w:val="009A137D"/>
    <w:rsid w:val="009A1DFC"/>
    <w:rsid w:val="009A26CC"/>
    <w:rsid w:val="009A3193"/>
    <w:rsid w:val="009A594F"/>
    <w:rsid w:val="009A5D6C"/>
    <w:rsid w:val="009B5C6C"/>
    <w:rsid w:val="009C0382"/>
    <w:rsid w:val="009C5965"/>
    <w:rsid w:val="009C6A28"/>
    <w:rsid w:val="009C6EE0"/>
    <w:rsid w:val="009D10F1"/>
    <w:rsid w:val="009D1559"/>
    <w:rsid w:val="009D42BE"/>
    <w:rsid w:val="009D785D"/>
    <w:rsid w:val="009D7E93"/>
    <w:rsid w:val="009E3BE7"/>
    <w:rsid w:val="009E4E5E"/>
    <w:rsid w:val="009E7179"/>
    <w:rsid w:val="009F27B7"/>
    <w:rsid w:val="009F58FF"/>
    <w:rsid w:val="009F5DBE"/>
    <w:rsid w:val="009F64DF"/>
    <w:rsid w:val="009F692D"/>
    <w:rsid w:val="00A02C01"/>
    <w:rsid w:val="00A13814"/>
    <w:rsid w:val="00A13AD2"/>
    <w:rsid w:val="00A142E8"/>
    <w:rsid w:val="00A147DC"/>
    <w:rsid w:val="00A16984"/>
    <w:rsid w:val="00A16D3F"/>
    <w:rsid w:val="00A17243"/>
    <w:rsid w:val="00A2033F"/>
    <w:rsid w:val="00A24F22"/>
    <w:rsid w:val="00A328D1"/>
    <w:rsid w:val="00A34C76"/>
    <w:rsid w:val="00A34E39"/>
    <w:rsid w:val="00A37CDD"/>
    <w:rsid w:val="00A41FF6"/>
    <w:rsid w:val="00A433D2"/>
    <w:rsid w:val="00A44E94"/>
    <w:rsid w:val="00A45B89"/>
    <w:rsid w:val="00A47DA2"/>
    <w:rsid w:val="00A50CC5"/>
    <w:rsid w:val="00A50E69"/>
    <w:rsid w:val="00A51D90"/>
    <w:rsid w:val="00A52554"/>
    <w:rsid w:val="00A52ED2"/>
    <w:rsid w:val="00A5333F"/>
    <w:rsid w:val="00A56331"/>
    <w:rsid w:val="00A63352"/>
    <w:rsid w:val="00A63AE4"/>
    <w:rsid w:val="00A63DDB"/>
    <w:rsid w:val="00A63E0C"/>
    <w:rsid w:val="00A72078"/>
    <w:rsid w:val="00A724DA"/>
    <w:rsid w:val="00A72991"/>
    <w:rsid w:val="00A72BD6"/>
    <w:rsid w:val="00A83346"/>
    <w:rsid w:val="00A8489E"/>
    <w:rsid w:val="00A8729D"/>
    <w:rsid w:val="00A90F0C"/>
    <w:rsid w:val="00A93A45"/>
    <w:rsid w:val="00A94CA9"/>
    <w:rsid w:val="00A95136"/>
    <w:rsid w:val="00A95C35"/>
    <w:rsid w:val="00AA49D1"/>
    <w:rsid w:val="00AA5027"/>
    <w:rsid w:val="00AA6919"/>
    <w:rsid w:val="00AA758E"/>
    <w:rsid w:val="00AB188A"/>
    <w:rsid w:val="00AB37FF"/>
    <w:rsid w:val="00AC7344"/>
    <w:rsid w:val="00AD0077"/>
    <w:rsid w:val="00AD4D8E"/>
    <w:rsid w:val="00AE037D"/>
    <w:rsid w:val="00AE3CA3"/>
    <w:rsid w:val="00AE4E84"/>
    <w:rsid w:val="00AE77ED"/>
    <w:rsid w:val="00AF0470"/>
    <w:rsid w:val="00AF12D1"/>
    <w:rsid w:val="00AF4155"/>
    <w:rsid w:val="00AF5301"/>
    <w:rsid w:val="00AF7B56"/>
    <w:rsid w:val="00B0173E"/>
    <w:rsid w:val="00B05B16"/>
    <w:rsid w:val="00B06D71"/>
    <w:rsid w:val="00B10FEB"/>
    <w:rsid w:val="00B115E6"/>
    <w:rsid w:val="00B13A31"/>
    <w:rsid w:val="00B13A64"/>
    <w:rsid w:val="00B157A6"/>
    <w:rsid w:val="00B15979"/>
    <w:rsid w:val="00B20884"/>
    <w:rsid w:val="00B21396"/>
    <w:rsid w:val="00B22538"/>
    <w:rsid w:val="00B40BE5"/>
    <w:rsid w:val="00B45D42"/>
    <w:rsid w:val="00B54313"/>
    <w:rsid w:val="00B545E7"/>
    <w:rsid w:val="00B565AD"/>
    <w:rsid w:val="00B608C1"/>
    <w:rsid w:val="00B613E4"/>
    <w:rsid w:val="00B649DB"/>
    <w:rsid w:val="00B65611"/>
    <w:rsid w:val="00B65DAA"/>
    <w:rsid w:val="00B6766A"/>
    <w:rsid w:val="00B67AEF"/>
    <w:rsid w:val="00B70E9F"/>
    <w:rsid w:val="00B71216"/>
    <w:rsid w:val="00B7608F"/>
    <w:rsid w:val="00B7700A"/>
    <w:rsid w:val="00B81436"/>
    <w:rsid w:val="00B83335"/>
    <w:rsid w:val="00B83FE0"/>
    <w:rsid w:val="00B85829"/>
    <w:rsid w:val="00B8790A"/>
    <w:rsid w:val="00B93F99"/>
    <w:rsid w:val="00B956CE"/>
    <w:rsid w:val="00BA0A6F"/>
    <w:rsid w:val="00BA1406"/>
    <w:rsid w:val="00BB3C1F"/>
    <w:rsid w:val="00BB46DD"/>
    <w:rsid w:val="00BC4C98"/>
    <w:rsid w:val="00BD19F2"/>
    <w:rsid w:val="00BD447D"/>
    <w:rsid w:val="00BD70E6"/>
    <w:rsid w:val="00BE0A85"/>
    <w:rsid w:val="00BE1322"/>
    <w:rsid w:val="00BE5301"/>
    <w:rsid w:val="00BF05C3"/>
    <w:rsid w:val="00BF2045"/>
    <w:rsid w:val="00BF22A9"/>
    <w:rsid w:val="00BF64A5"/>
    <w:rsid w:val="00BF7FED"/>
    <w:rsid w:val="00C065FC"/>
    <w:rsid w:val="00C07E35"/>
    <w:rsid w:val="00C112E9"/>
    <w:rsid w:val="00C227F1"/>
    <w:rsid w:val="00C242F5"/>
    <w:rsid w:val="00C24F49"/>
    <w:rsid w:val="00C3207F"/>
    <w:rsid w:val="00C3515F"/>
    <w:rsid w:val="00C42EE2"/>
    <w:rsid w:val="00C477AC"/>
    <w:rsid w:val="00C51838"/>
    <w:rsid w:val="00C542D1"/>
    <w:rsid w:val="00C54867"/>
    <w:rsid w:val="00C56CAA"/>
    <w:rsid w:val="00C572A0"/>
    <w:rsid w:val="00C62125"/>
    <w:rsid w:val="00C75420"/>
    <w:rsid w:val="00C76C8F"/>
    <w:rsid w:val="00C76F71"/>
    <w:rsid w:val="00C81121"/>
    <w:rsid w:val="00C81950"/>
    <w:rsid w:val="00C84899"/>
    <w:rsid w:val="00C93BE8"/>
    <w:rsid w:val="00C9498B"/>
    <w:rsid w:val="00C9705B"/>
    <w:rsid w:val="00C970A3"/>
    <w:rsid w:val="00CA60A4"/>
    <w:rsid w:val="00CA7EF3"/>
    <w:rsid w:val="00CB2687"/>
    <w:rsid w:val="00CB2E0F"/>
    <w:rsid w:val="00CB6623"/>
    <w:rsid w:val="00CC3DAF"/>
    <w:rsid w:val="00CD0FA5"/>
    <w:rsid w:val="00CD28E7"/>
    <w:rsid w:val="00CD7691"/>
    <w:rsid w:val="00CE2B08"/>
    <w:rsid w:val="00CE389C"/>
    <w:rsid w:val="00CE38A3"/>
    <w:rsid w:val="00CE3BFC"/>
    <w:rsid w:val="00CE5619"/>
    <w:rsid w:val="00CE5C80"/>
    <w:rsid w:val="00CE7A07"/>
    <w:rsid w:val="00CF147A"/>
    <w:rsid w:val="00CF30E9"/>
    <w:rsid w:val="00CF3D46"/>
    <w:rsid w:val="00CF43D2"/>
    <w:rsid w:val="00CF546D"/>
    <w:rsid w:val="00CF6A86"/>
    <w:rsid w:val="00D040EA"/>
    <w:rsid w:val="00D118A2"/>
    <w:rsid w:val="00D1202B"/>
    <w:rsid w:val="00D136A7"/>
    <w:rsid w:val="00D16A05"/>
    <w:rsid w:val="00D17AAF"/>
    <w:rsid w:val="00D22642"/>
    <w:rsid w:val="00D25F27"/>
    <w:rsid w:val="00D34324"/>
    <w:rsid w:val="00D3432A"/>
    <w:rsid w:val="00D351BE"/>
    <w:rsid w:val="00D37BFA"/>
    <w:rsid w:val="00D40082"/>
    <w:rsid w:val="00D479F6"/>
    <w:rsid w:val="00D47BAB"/>
    <w:rsid w:val="00D55406"/>
    <w:rsid w:val="00D56399"/>
    <w:rsid w:val="00D56474"/>
    <w:rsid w:val="00D6193A"/>
    <w:rsid w:val="00D6401F"/>
    <w:rsid w:val="00D64880"/>
    <w:rsid w:val="00D70943"/>
    <w:rsid w:val="00D73714"/>
    <w:rsid w:val="00D73B8F"/>
    <w:rsid w:val="00D74668"/>
    <w:rsid w:val="00D76A1B"/>
    <w:rsid w:val="00D8204A"/>
    <w:rsid w:val="00D83B17"/>
    <w:rsid w:val="00D83C96"/>
    <w:rsid w:val="00D90166"/>
    <w:rsid w:val="00D91712"/>
    <w:rsid w:val="00D91B18"/>
    <w:rsid w:val="00D92D16"/>
    <w:rsid w:val="00D93FE3"/>
    <w:rsid w:val="00DA5234"/>
    <w:rsid w:val="00DA610A"/>
    <w:rsid w:val="00DA61B3"/>
    <w:rsid w:val="00DB1401"/>
    <w:rsid w:val="00DB1685"/>
    <w:rsid w:val="00DB19B9"/>
    <w:rsid w:val="00DB339F"/>
    <w:rsid w:val="00DB6A4C"/>
    <w:rsid w:val="00DB70F0"/>
    <w:rsid w:val="00DC0E19"/>
    <w:rsid w:val="00DC21CF"/>
    <w:rsid w:val="00DC7654"/>
    <w:rsid w:val="00DD0801"/>
    <w:rsid w:val="00DD1D1F"/>
    <w:rsid w:val="00DD6EDE"/>
    <w:rsid w:val="00DE0B9A"/>
    <w:rsid w:val="00DE31A8"/>
    <w:rsid w:val="00DF03DB"/>
    <w:rsid w:val="00DF12AB"/>
    <w:rsid w:val="00DF3409"/>
    <w:rsid w:val="00DF46FD"/>
    <w:rsid w:val="00DF490F"/>
    <w:rsid w:val="00DF6593"/>
    <w:rsid w:val="00DF74D6"/>
    <w:rsid w:val="00E00124"/>
    <w:rsid w:val="00E01EF3"/>
    <w:rsid w:val="00E04138"/>
    <w:rsid w:val="00E04D40"/>
    <w:rsid w:val="00E1283A"/>
    <w:rsid w:val="00E141EA"/>
    <w:rsid w:val="00E16897"/>
    <w:rsid w:val="00E17E32"/>
    <w:rsid w:val="00E257E2"/>
    <w:rsid w:val="00E259B4"/>
    <w:rsid w:val="00E2606E"/>
    <w:rsid w:val="00E36225"/>
    <w:rsid w:val="00E422F6"/>
    <w:rsid w:val="00E4420A"/>
    <w:rsid w:val="00E4482B"/>
    <w:rsid w:val="00E44AFF"/>
    <w:rsid w:val="00E44E17"/>
    <w:rsid w:val="00E455D6"/>
    <w:rsid w:val="00E462AA"/>
    <w:rsid w:val="00E510E9"/>
    <w:rsid w:val="00E549E5"/>
    <w:rsid w:val="00E612D5"/>
    <w:rsid w:val="00E62CB4"/>
    <w:rsid w:val="00E65180"/>
    <w:rsid w:val="00E72365"/>
    <w:rsid w:val="00E737F3"/>
    <w:rsid w:val="00E73B01"/>
    <w:rsid w:val="00E75BFE"/>
    <w:rsid w:val="00E77FDF"/>
    <w:rsid w:val="00E800E5"/>
    <w:rsid w:val="00E8283A"/>
    <w:rsid w:val="00E83340"/>
    <w:rsid w:val="00E85A43"/>
    <w:rsid w:val="00E8664A"/>
    <w:rsid w:val="00E94D0A"/>
    <w:rsid w:val="00E94DE4"/>
    <w:rsid w:val="00E95A3D"/>
    <w:rsid w:val="00EA2279"/>
    <w:rsid w:val="00EA2D48"/>
    <w:rsid w:val="00EB2E97"/>
    <w:rsid w:val="00EB7DE6"/>
    <w:rsid w:val="00EC0AF6"/>
    <w:rsid w:val="00EC3CC7"/>
    <w:rsid w:val="00EC709A"/>
    <w:rsid w:val="00ED2108"/>
    <w:rsid w:val="00ED3A30"/>
    <w:rsid w:val="00EE30FE"/>
    <w:rsid w:val="00EE3421"/>
    <w:rsid w:val="00EF53FC"/>
    <w:rsid w:val="00EF54D7"/>
    <w:rsid w:val="00EF70FE"/>
    <w:rsid w:val="00EF7F90"/>
    <w:rsid w:val="00F01B29"/>
    <w:rsid w:val="00F02D1F"/>
    <w:rsid w:val="00F039AB"/>
    <w:rsid w:val="00F13C71"/>
    <w:rsid w:val="00F13F3F"/>
    <w:rsid w:val="00F14BE2"/>
    <w:rsid w:val="00F1754C"/>
    <w:rsid w:val="00F22A66"/>
    <w:rsid w:val="00F22B80"/>
    <w:rsid w:val="00F235A0"/>
    <w:rsid w:val="00F31078"/>
    <w:rsid w:val="00F319E3"/>
    <w:rsid w:val="00F33C46"/>
    <w:rsid w:val="00F35F91"/>
    <w:rsid w:val="00F404CA"/>
    <w:rsid w:val="00F422FA"/>
    <w:rsid w:val="00F4389F"/>
    <w:rsid w:val="00F535A7"/>
    <w:rsid w:val="00F57CD2"/>
    <w:rsid w:val="00F6350E"/>
    <w:rsid w:val="00F63A78"/>
    <w:rsid w:val="00F64E94"/>
    <w:rsid w:val="00F658F6"/>
    <w:rsid w:val="00F65E3A"/>
    <w:rsid w:val="00F66B2D"/>
    <w:rsid w:val="00F715FB"/>
    <w:rsid w:val="00F71D80"/>
    <w:rsid w:val="00F71EE7"/>
    <w:rsid w:val="00F747D4"/>
    <w:rsid w:val="00F75120"/>
    <w:rsid w:val="00F75464"/>
    <w:rsid w:val="00F75839"/>
    <w:rsid w:val="00F7650D"/>
    <w:rsid w:val="00F766A7"/>
    <w:rsid w:val="00F84812"/>
    <w:rsid w:val="00F90B0F"/>
    <w:rsid w:val="00F92135"/>
    <w:rsid w:val="00F92235"/>
    <w:rsid w:val="00F929F2"/>
    <w:rsid w:val="00FA1A11"/>
    <w:rsid w:val="00FA20F1"/>
    <w:rsid w:val="00FA27E7"/>
    <w:rsid w:val="00FA3C6E"/>
    <w:rsid w:val="00FA52F2"/>
    <w:rsid w:val="00FB598E"/>
    <w:rsid w:val="00FC0AF1"/>
    <w:rsid w:val="00FC69B3"/>
    <w:rsid w:val="00FD1577"/>
    <w:rsid w:val="00FD38E2"/>
    <w:rsid w:val="00FD5EA0"/>
    <w:rsid w:val="00FD6FFE"/>
    <w:rsid w:val="00FD7F85"/>
    <w:rsid w:val="00FE0762"/>
    <w:rsid w:val="00FE46A3"/>
    <w:rsid w:val="00FF2A2B"/>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6A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iPriority="0"/>
    <w:lsdException w:name="HTML Address" w:semiHidden="1" w:unhideWhenUsed="1"/>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uiPriority w:val="99"/>
    <w:pPr>
      <w:spacing w:before="120"/>
    </w:pPr>
    <w:rPr>
      <w:rFonts w:eastAsia="Times New Roman"/>
      <w:sz w:val="24"/>
      <w:szCs w:val="24"/>
    </w:rPr>
  </w:style>
  <w:style w:type="paragraph" w:customStyle="1" w:styleId="1stparatext">
    <w:name w:val="1st para text"/>
    <w:basedOn w:val="BaseText"/>
    <w:uiPriority w:val="99"/>
  </w:style>
  <w:style w:type="paragraph" w:customStyle="1" w:styleId="BaseHeading">
    <w:name w:val="Base_Heading"/>
    <w:uiPriority w:val="99"/>
    <w:pPr>
      <w:keepNext/>
      <w:spacing w:before="240"/>
      <w:outlineLvl w:val="0"/>
    </w:pPr>
    <w:rPr>
      <w:rFonts w:eastAsia="Times New Roman"/>
      <w:kern w:val="28"/>
      <w:sz w:val="28"/>
      <w:szCs w:val="28"/>
    </w:rPr>
  </w:style>
  <w:style w:type="paragraph" w:customStyle="1" w:styleId="AbstractHead">
    <w:name w:val="Abstract Head"/>
    <w:basedOn w:val="BaseHeading"/>
    <w:uiPriority w:val="99"/>
  </w:style>
  <w:style w:type="paragraph" w:customStyle="1" w:styleId="AbstractSummary">
    <w:name w:val="Abstract/Summary"/>
    <w:basedOn w:val="BaseText"/>
    <w:uiPriority w:val="99"/>
  </w:style>
  <w:style w:type="paragraph" w:customStyle="1" w:styleId="Referencesandnotes">
    <w:name w:val="References and notes"/>
    <w:basedOn w:val="BaseText"/>
    <w:uiPriority w:val="99"/>
    <w:pPr>
      <w:ind w:left="720" w:hanging="720"/>
    </w:pPr>
  </w:style>
  <w:style w:type="paragraph" w:customStyle="1" w:styleId="Acknowledgement">
    <w:name w:val="Acknowledgement"/>
    <w:basedOn w:val="Referencesandnotes"/>
    <w:uiPriority w:val="99"/>
  </w:style>
  <w:style w:type="paragraph" w:customStyle="1" w:styleId="Subhead">
    <w:name w:val="Subhead"/>
    <w:basedOn w:val="BaseHeading"/>
    <w:uiPriority w:val="99"/>
    <w:rPr>
      <w:b/>
      <w:bCs/>
      <w:sz w:val="24"/>
      <w:szCs w:val="24"/>
    </w:rPr>
  </w:style>
  <w:style w:type="paragraph" w:customStyle="1" w:styleId="AppendixHead">
    <w:name w:val="AppendixHead"/>
    <w:basedOn w:val="Subhead"/>
    <w:uiPriority w:val="99"/>
  </w:style>
  <w:style w:type="paragraph" w:customStyle="1" w:styleId="AppendixSubhead">
    <w:name w:val="AppendixSubhead"/>
    <w:basedOn w:val="Subhead"/>
    <w:uiPriority w:val="99"/>
  </w:style>
  <w:style w:type="paragraph" w:customStyle="1" w:styleId="Articletype">
    <w:name w:val="Article type"/>
    <w:basedOn w:val="BaseText"/>
    <w:uiPriority w:val="99"/>
  </w:style>
  <w:style w:type="character" w:customStyle="1" w:styleId="aubase">
    <w:name w:val="au_base"/>
    <w:uiPriority w:val="99"/>
    <w:rPr>
      <w:sz w:val="24"/>
    </w:rPr>
  </w:style>
  <w:style w:type="character" w:customStyle="1" w:styleId="aucollab">
    <w:name w:val="au_collab"/>
    <w:basedOn w:val="aubase"/>
    <w:uiPriority w:val="99"/>
    <w:rPr>
      <w:rFonts w:cs="Times New Roman"/>
      <w:sz w:val="24"/>
      <w:shd w:val="clear" w:color="auto" w:fill="C0C0C0"/>
    </w:rPr>
  </w:style>
  <w:style w:type="character" w:customStyle="1" w:styleId="audeg">
    <w:name w:val="au_deg"/>
    <w:basedOn w:val="DefaultParagraphFont"/>
    <w:uiPriority w:val="99"/>
    <w:rPr>
      <w:rFonts w:cs="Times New Roman"/>
      <w:sz w:val="24"/>
      <w:shd w:val="clear" w:color="auto" w:fill="FFFF00"/>
    </w:rPr>
  </w:style>
  <w:style w:type="character" w:customStyle="1" w:styleId="aufname">
    <w:name w:val="au_fname"/>
    <w:basedOn w:val="aubase"/>
    <w:uiPriority w:val="99"/>
    <w:rPr>
      <w:rFonts w:cs="Times New Roman"/>
      <w:sz w:val="24"/>
      <w:shd w:val="clear" w:color="auto" w:fill="00FFFF"/>
    </w:rPr>
  </w:style>
  <w:style w:type="character" w:customStyle="1" w:styleId="aurole">
    <w:name w:val="au_role"/>
    <w:basedOn w:val="aubase"/>
    <w:uiPriority w:val="99"/>
    <w:rPr>
      <w:rFonts w:cs="Times New Roman"/>
      <w:sz w:val="24"/>
      <w:shd w:val="clear" w:color="auto" w:fill="808000"/>
    </w:rPr>
  </w:style>
  <w:style w:type="character" w:customStyle="1" w:styleId="ausuffix">
    <w:name w:val="au_suffix"/>
    <w:basedOn w:val="aubase"/>
    <w:uiPriority w:val="99"/>
    <w:rPr>
      <w:rFonts w:cs="Times New Roman"/>
      <w:sz w:val="24"/>
      <w:shd w:val="clear" w:color="auto" w:fill="FF00FF"/>
    </w:rPr>
  </w:style>
  <w:style w:type="character" w:customStyle="1" w:styleId="ausurname">
    <w:name w:val="au_surname"/>
    <w:basedOn w:val="aubase"/>
    <w:uiPriority w:val="99"/>
    <w:rPr>
      <w:rFonts w:cs="Times New Roman"/>
      <w:sz w:val="24"/>
      <w:shd w:val="clear" w:color="auto" w:fill="00FF00"/>
    </w:rPr>
  </w:style>
  <w:style w:type="paragraph" w:customStyle="1" w:styleId="AuthorAttribute">
    <w:name w:val="Author Attribute"/>
    <w:basedOn w:val="BaseText"/>
    <w:uiPriority w:val="99"/>
    <w:pPr>
      <w:spacing w:before="480"/>
    </w:pPr>
  </w:style>
  <w:style w:type="paragraph" w:customStyle="1" w:styleId="Footnote">
    <w:name w:val="Footnote"/>
    <w:basedOn w:val="BaseText"/>
    <w:uiPriority w:val="99"/>
  </w:style>
  <w:style w:type="paragraph" w:customStyle="1" w:styleId="AuthorFootnote">
    <w:name w:val="AuthorFootnote"/>
    <w:basedOn w:val="Footnote"/>
    <w:uiPriority w:val="99"/>
    <w:pPr>
      <w:autoSpaceDE w:val="0"/>
      <w:autoSpaceDN w:val="0"/>
      <w:adjustRightInd w:val="0"/>
    </w:pPr>
    <w:rPr>
      <w:lang w:bidi="he-IL"/>
    </w:rPr>
  </w:style>
  <w:style w:type="paragraph" w:customStyle="1" w:styleId="Authors">
    <w:name w:val="Authors"/>
    <w:basedOn w:val="BaseText"/>
    <w:uiPriority w:val="99"/>
    <w:pPr>
      <w:spacing w:after="360"/>
      <w:jc w:val="center"/>
    </w:pPr>
  </w:style>
  <w:style w:type="paragraph" w:styleId="BalloonText">
    <w:name w:val="Balloon Text"/>
    <w:basedOn w:val="Normal"/>
    <w:link w:val="BalloonTextChar"/>
    <w:uiPriority w:val="99"/>
    <w:semiHidden/>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character" w:customStyle="1" w:styleId="bibarticle">
    <w:name w:val="bib_article"/>
    <w:basedOn w:val="DefaultParagraphFont"/>
    <w:uiPriority w:val="99"/>
    <w:rPr>
      <w:rFonts w:cs="Times New Roman"/>
      <w:sz w:val="24"/>
      <w:shd w:val="clear" w:color="auto" w:fill="00FFFF"/>
    </w:rPr>
  </w:style>
  <w:style w:type="character" w:customStyle="1" w:styleId="bibbase">
    <w:name w:val="bib_base"/>
    <w:uiPriority w:val="99"/>
    <w:rPr>
      <w:sz w:val="24"/>
    </w:rPr>
  </w:style>
  <w:style w:type="character" w:customStyle="1" w:styleId="bibcomment">
    <w:name w:val="bib_comment"/>
    <w:basedOn w:val="bibbase"/>
    <w:uiPriority w:val="99"/>
    <w:rPr>
      <w:rFonts w:cs="Times New Roman"/>
      <w:sz w:val="24"/>
    </w:rPr>
  </w:style>
  <w:style w:type="character" w:customStyle="1" w:styleId="bibdeg">
    <w:name w:val="bib_deg"/>
    <w:basedOn w:val="bibbase"/>
    <w:uiPriority w:val="99"/>
    <w:rPr>
      <w:rFonts w:cs="Times New Roman"/>
      <w:sz w:val="24"/>
    </w:rPr>
  </w:style>
  <w:style w:type="character" w:customStyle="1" w:styleId="bibdoi">
    <w:name w:val="bib_doi"/>
    <w:basedOn w:val="bibbase"/>
    <w:uiPriority w:val="99"/>
    <w:rPr>
      <w:rFonts w:cs="Times New Roman"/>
      <w:sz w:val="24"/>
      <w:shd w:val="clear" w:color="auto" w:fill="00FF00"/>
    </w:rPr>
  </w:style>
  <w:style w:type="character" w:customStyle="1" w:styleId="bibetal">
    <w:name w:val="bib_etal"/>
    <w:basedOn w:val="bibbase"/>
    <w:uiPriority w:val="99"/>
    <w:rPr>
      <w:rFonts w:cs="Times New Roman"/>
      <w:sz w:val="24"/>
      <w:shd w:val="clear" w:color="auto" w:fill="008080"/>
    </w:rPr>
  </w:style>
  <w:style w:type="character" w:customStyle="1" w:styleId="bibfname">
    <w:name w:val="bib_fname"/>
    <w:basedOn w:val="bibbase"/>
    <w:uiPriority w:val="99"/>
    <w:rPr>
      <w:rFonts w:cs="Times New Roman"/>
      <w:sz w:val="24"/>
      <w:shd w:val="clear" w:color="auto" w:fill="FFFF00"/>
    </w:rPr>
  </w:style>
  <w:style w:type="character" w:customStyle="1" w:styleId="bibfpage">
    <w:name w:val="bib_fpage"/>
    <w:basedOn w:val="bibbase"/>
    <w:uiPriority w:val="99"/>
    <w:rPr>
      <w:rFonts w:cs="Times New Roman"/>
      <w:sz w:val="24"/>
      <w:shd w:val="clear" w:color="auto" w:fill="808080"/>
    </w:rPr>
  </w:style>
  <w:style w:type="character" w:customStyle="1" w:styleId="bibissue">
    <w:name w:val="bib_issue"/>
    <w:basedOn w:val="bibbase"/>
    <w:uiPriority w:val="99"/>
    <w:rPr>
      <w:rFonts w:cs="Times New Roman"/>
      <w:sz w:val="24"/>
      <w:shd w:val="clear" w:color="auto" w:fill="FFFF00"/>
    </w:rPr>
  </w:style>
  <w:style w:type="character" w:customStyle="1" w:styleId="bibjournal">
    <w:name w:val="bib_journal"/>
    <w:basedOn w:val="bibbase"/>
    <w:uiPriority w:val="99"/>
    <w:rPr>
      <w:rFonts w:cs="Times New Roman"/>
      <w:sz w:val="24"/>
      <w:shd w:val="clear" w:color="auto" w:fill="808000"/>
    </w:rPr>
  </w:style>
  <w:style w:type="character" w:customStyle="1" w:styleId="biblpage">
    <w:name w:val="bib_lpage"/>
    <w:basedOn w:val="bibbase"/>
    <w:uiPriority w:val="99"/>
    <w:rPr>
      <w:rFonts w:cs="Times New Roman"/>
      <w:sz w:val="24"/>
      <w:shd w:val="clear" w:color="auto" w:fill="808080"/>
    </w:rPr>
  </w:style>
  <w:style w:type="character" w:customStyle="1" w:styleId="bibmedline">
    <w:name w:val="bib_medline"/>
    <w:basedOn w:val="bibbase"/>
    <w:uiPriority w:val="99"/>
    <w:rPr>
      <w:rFonts w:cs="Times New Roman"/>
      <w:sz w:val="24"/>
    </w:rPr>
  </w:style>
  <w:style w:type="character" w:customStyle="1" w:styleId="bibnumber">
    <w:name w:val="bib_number"/>
    <w:basedOn w:val="bibbase"/>
    <w:uiPriority w:val="99"/>
    <w:rPr>
      <w:rFonts w:cs="Times New Roman"/>
      <w:sz w:val="24"/>
    </w:rPr>
  </w:style>
  <w:style w:type="character" w:customStyle="1" w:styleId="biborganization">
    <w:name w:val="bib_organization"/>
    <w:basedOn w:val="bibbase"/>
    <w:uiPriority w:val="99"/>
    <w:rPr>
      <w:rFonts w:cs="Times New Roman"/>
      <w:sz w:val="24"/>
      <w:shd w:val="clear" w:color="auto" w:fill="808000"/>
    </w:rPr>
  </w:style>
  <w:style w:type="character" w:customStyle="1" w:styleId="bibsuffix">
    <w:name w:val="bib_suffix"/>
    <w:basedOn w:val="bibbase"/>
    <w:uiPriority w:val="99"/>
    <w:rPr>
      <w:rFonts w:cs="Times New Roman"/>
      <w:sz w:val="24"/>
    </w:rPr>
  </w:style>
  <w:style w:type="character" w:customStyle="1" w:styleId="bibsuppl">
    <w:name w:val="bib_suppl"/>
    <w:basedOn w:val="bibbase"/>
    <w:uiPriority w:val="99"/>
    <w:rPr>
      <w:rFonts w:cs="Times New Roman"/>
      <w:sz w:val="24"/>
      <w:shd w:val="clear" w:color="auto" w:fill="FFFF00"/>
    </w:rPr>
  </w:style>
  <w:style w:type="character" w:customStyle="1" w:styleId="bibsurname">
    <w:name w:val="bib_surname"/>
    <w:basedOn w:val="bibbase"/>
    <w:uiPriority w:val="99"/>
    <w:rPr>
      <w:rFonts w:cs="Times New Roman"/>
      <w:sz w:val="24"/>
      <w:shd w:val="clear" w:color="auto" w:fill="FFFF00"/>
    </w:rPr>
  </w:style>
  <w:style w:type="character" w:customStyle="1" w:styleId="bibunpubl">
    <w:name w:val="bib_unpubl"/>
    <w:basedOn w:val="bibbase"/>
    <w:uiPriority w:val="99"/>
    <w:rPr>
      <w:rFonts w:cs="Times New Roman"/>
      <w:sz w:val="24"/>
    </w:rPr>
  </w:style>
  <w:style w:type="character" w:customStyle="1" w:styleId="biburl">
    <w:name w:val="bib_url"/>
    <w:basedOn w:val="bibbase"/>
    <w:uiPriority w:val="99"/>
    <w:rPr>
      <w:rFonts w:cs="Times New Roman"/>
      <w:sz w:val="24"/>
      <w:shd w:val="clear" w:color="auto" w:fill="00FF00"/>
    </w:rPr>
  </w:style>
  <w:style w:type="character" w:customStyle="1" w:styleId="bibvolume">
    <w:name w:val="bib_volume"/>
    <w:basedOn w:val="bibbase"/>
    <w:uiPriority w:val="99"/>
    <w:rPr>
      <w:rFonts w:cs="Times New Roman"/>
      <w:sz w:val="24"/>
      <w:shd w:val="clear" w:color="auto" w:fill="00FF00"/>
    </w:rPr>
  </w:style>
  <w:style w:type="character" w:customStyle="1" w:styleId="bibyear">
    <w:name w:val="bib_year"/>
    <w:basedOn w:val="bibbase"/>
    <w:uiPriority w:val="99"/>
    <w:rPr>
      <w:rFonts w:cs="Times New Roman"/>
      <w:sz w:val="24"/>
      <w:shd w:val="clear" w:color="auto" w:fill="FF00FF"/>
    </w:rPr>
  </w:style>
  <w:style w:type="paragraph" w:customStyle="1" w:styleId="BookorMeetingInformation">
    <w:name w:val="Book or Meeting Information"/>
    <w:basedOn w:val="BaseText"/>
    <w:uiPriority w:val="99"/>
  </w:style>
  <w:style w:type="paragraph" w:customStyle="1" w:styleId="BookInformation">
    <w:name w:val="BookInformation"/>
    <w:basedOn w:val="BaseText"/>
    <w:uiPriority w:val="99"/>
  </w:style>
  <w:style w:type="paragraph" w:customStyle="1" w:styleId="Level2Head">
    <w:name w:val="Level 2 Head"/>
    <w:basedOn w:val="BaseHeading"/>
    <w:uiPriority w:val="99"/>
    <w:pPr>
      <w:outlineLvl w:val="1"/>
    </w:pPr>
    <w:rPr>
      <w:i/>
      <w:iCs/>
      <w:sz w:val="24"/>
      <w:szCs w:val="24"/>
    </w:rPr>
  </w:style>
  <w:style w:type="paragraph" w:customStyle="1" w:styleId="BoxLevel2Head">
    <w:name w:val="BoxLevel 2 Head"/>
    <w:basedOn w:val="Level2Head"/>
    <w:uiPriority w:val="99"/>
    <w:pPr>
      <w:shd w:val="clear" w:color="auto" w:fill="E6E6E6"/>
    </w:pPr>
  </w:style>
  <w:style w:type="paragraph" w:customStyle="1" w:styleId="BoxListUnnumbered">
    <w:name w:val="BoxListUnnumbered"/>
    <w:basedOn w:val="BaseText"/>
    <w:uiPriority w:val="99"/>
    <w:pPr>
      <w:shd w:val="clear" w:color="auto" w:fill="E6E6E6"/>
      <w:ind w:left="1080" w:hanging="360"/>
    </w:pPr>
  </w:style>
  <w:style w:type="paragraph" w:customStyle="1" w:styleId="BoxList">
    <w:name w:val="BoxList"/>
    <w:basedOn w:val="BoxListUnnumbered"/>
    <w:uiPriority w:val="99"/>
  </w:style>
  <w:style w:type="paragraph" w:customStyle="1" w:styleId="BoxSubhead">
    <w:name w:val="BoxSubhead"/>
    <w:basedOn w:val="Subhead"/>
    <w:uiPriority w:val="99"/>
    <w:pPr>
      <w:shd w:val="clear" w:color="auto" w:fill="E6E6E6"/>
    </w:pPr>
  </w:style>
  <w:style w:type="paragraph" w:customStyle="1" w:styleId="Paragraph">
    <w:name w:val="Paragraph"/>
    <w:basedOn w:val="BaseText"/>
    <w:uiPriority w:val="99"/>
    <w:pPr>
      <w:ind w:firstLine="720"/>
    </w:pPr>
  </w:style>
  <w:style w:type="paragraph" w:customStyle="1" w:styleId="BoxText">
    <w:name w:val="BoxText"/>
    <w:basedOn w:val="Paragraph"/>
    <w:uiPriority w:val="99"/>
    <w:pPr>
      <w:shd w:val="clear" w:color="auto" w:fill="E6E6E6"/>
    </w:pPr>
  </w:style>
  <w:style w:type="paragraph" w:customStyle="1" w:styleId="BoxTitle">
    <w:name w:val="BoxTitle"/>
    <w:basedOn w:val="BaseHeading"/>
    <w:uiPriority w:val="99"/>
    <w:pPr>
      <w:shd w:val="clear" w:color="auto" w:fill="E6E6E6"/>
    </w:pPr>
    <w:rPr>
      <w:b/>
      <w:sz w:val="24"/>
      <w:szCs w:val="24"/>
    </w:rPr>
  </w:style>
  <w:style w:type="paragraph" w:customStyle="1" w:styleId="BulletedText">
    <w:name w:val="Bulleted Text"/>
    <w:basedOn w:val="BaseText"/>
    <w:uiPriority w:val="99"/>
    <w:pPr>
      <w:ind w:left="720" w:hanging="720"/>
    </w:pPr>
  </w:style>
  <w:style w:type="paragraph" w:customStyle="1" w:styleId="career-magazine">
    <w:name w:val="career-magazine"/>
    <w:basedOn w:val="BaseText"/>
    <w:uiPriority w:val="99"/>
    <w:pPr>
      <w:jc w:val="right"/>
    </w:pPr>
    <w:rPr>
      <w:color w:val="FF0000"/>
    </w:rPr>
  </w:style>
  <w:style w:type="paragraph" w:customStyle="1" w:styleId="career-stage">
    <w:name w:val="career-stage"/>
    <w:basedOn w:val="BaseText"/>
    <w:uiPriority w:val="99"/>
    <w:pPr>
      <w:jc w:val="right"/>
    </w:pPr>
    <w:rPr>
      <w:color w:val="339966"/>
    </w:rPr>
  </w:style>
  <w:style w:type="character" w:customStyle="1" w:styleId="citebase">
    <w:name w:val="cite_base"/>
    <w:uiPriority w:val="99"/>
    <w:rPr>
      <w:sz w:val="24"/>
    </w:rPr>
  </w:style>
  <w:style w:type="character" w:customStyle="1" w:styleId="citebib">
    <w:name w:val="cite_bib"/>
    <w:basedOn w:val="DefaultParagraphFont"/>
    <w:uiPriority w:val="99"/>
    <w:rPr>
      <w:rFonts w:cs="Times New Roman"/>
      <w:sz w:val="24"/>
      <w:shd w:val="clear" w:color="auto" w:fill="00FFFF"/>
    </w:rPr>
  </w:style>
  <w:style w:type="character" w:customStyle="1" w:styleId="citebox">
    <w:name w:val="cite_box"/>
    <w:basedOn w:val="citebase"/>
    <w:uiPriority w:val="99"/>
    <w:rPr>
      <w:rFonts w:cs="Times New Roman"/>
      <w:sz w:val="24"/>
    </w:rPr>
  </w:style>
  <w:style w:type="character" w:customStyle="1" w:styleId="citeen">
    <w:name w:val="cite_en"/>
    <w:basedOn w:val="citebase"/>
    <w:uiPriority w:val="99"/>
    <w:rPr>
      <w:rFonts w:cs="Times New Roman"/>
      <w:sz w:val="24"/>
      <w:shd w:val="clear" w:color="auto" w:fill="FFFF00"/>
      <w:vertAlign w:val="superscript"/>
    </w:rPr>
  </w:style>
  <w:style w:type="character" w:customStyle="1" w:styleId="citeeq">
    <w:name w:val="cite_eq"/>
    <w:basedOn w:val="citebase"/>
    <w:uiPriority w:val="99"/>
    <w:rPr>
      <w:rFonts w:cs="Times New Roman"/>
      <w:sz w:val="24"/>
      <w:shd w:val="clear" w:color="auto" w:fill="FF99CC"/>
    </w:rPr>
  </w:style>
  <w:style w:type="character" w:customStyle="1" w:styleId="citefig">
    <w:name w:val="cite_fig"/>
    <w:basedOn w:val="citebase"/>
    <w:uiPriority w:val="99"/>
    <w:rPr>
      <w:rFonts w:cs="Times New Roman"/>
      <w:color w:val="000000"/>
      <w:sz w:val="24"/>
      <w:shd w:val="clear" w:color="auto" w:fill="00FF00"/>
    </w:rPr>
  </w:style>
  <w:style w:type="character" w:customStyle="1" w:styleId="citefn">
    <w:name w:val="cite_fn"/>
    <w:basedOn w:val="citebase"/>
    <w:uiPriority w:val="99"/>
    <w:rPr>
      <w:rFonts w:cs="Times New Roman"/>
      <w:sz w:val="24"/>
      <w:shd w:val="clear" w:color="auto" w:fill="FF0000"/>
    </w:rPr>
  </w:style>
  <w:style w:type="character" w:customStyle="1" w:styleId="citetbl">
    <w:name w:val="cite_tbl"/>
    <w:basedOn w:val="citebase"/>
    <w:uiPriority w:val="99"/>
    <w:rPr>
      <w:rFonts w:cs="Times New Roman"/>
      <w:color w:val="000000"/>
      <w:sz w:val="24"/>
      <w:shd w:val="clear" w:color="auto" w:fill="FF00FF"/>
    </w:rPr>
  </w:style>
  <w:style w:type="character" w:styleId="CommentReference">
    <w:name w:val="annotation reference"/>
    <w:basedOn w:val="DefaultParagraphFont"/>
    <w:uiPriority w:val="99"/>
    <w:rPr>
      <w:rFonts w:cs="Times New Roman"/>
      <w:sz w:val="18"/>
      <w:szCs w:val="18"/>
    </w:rPr>
  </w:style>
  <w:style w:type="paragraph" w:styleId="CommentText">
    <w:name w:val="annotation text"/>
    <w:basedOn w:val="Normal"/>
    <w:link w:val="CommentTextChar"/>
    <w:uiPriority w:val="99"/>
    <w:semiHidden/>
    <w:rPr>
      <w:rFonts w:eastAsia="Times New Roman"/>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customStyle="1" w:styleId="ContinuedParagraph">
    <w:name w:val="ContinuedParagraph"/>
    <w:basedOn w:val="Paragraph"/>
    <w:uiPriority w:val="99"/>
    <w:pPr>
      <w:ind w:firstLine="0"/>
    </w:pPr>
  </w:style>
  <w:style w:type="character" w:customStyle="1" w:styleId="ContractNumber">
    <w:name w:val="Contract Number"/>
    <w:basedOn w:val="DefaultParagraphFont"/>
    <w:uiPriority w:val="99"/>
    <w:rPr>
      <w:rFonts w:cs="Times New Roman"/>
      <w:sz w:val="24"/>
      <w:szCs w:val="24"/>
      <w:shd w:val="clear" w:color="auto" w:fill="CCFFCC"/>
    </w:rPr>
  </w:style>
  <w:style w:type="character" w:customStyle="1" w:styleId="ContractSponsor">
    <w:name w:val="Contract Sponsor"/>
    <w:basedOn w:val="DefaultParagraphFont"/>
    <w:uiPriority w:val="99"/>
    <w:rPr>
      <w:rFonts w:cs="Times New Roman"/>
      <w:sz w:val="24"/>
      <w:szCs w:val="24"/>
      <w:shd w:val="clear" w:color="auto" w:fill="FFCC99"/>
    </w:rPr>
  </w:style>
  <w:style w:type="paragraph" w:customStyle="1" w:styleId="Correspondence">
    <w:name w:val="Correspondence"/>
    <w:basedOn w:val="BaseText"/>
    <w:uiPriority w:val="99"/>
    <w:pPr>
      <w:spacing w:before="0" w:after="240"/>
    </w:pPr>
  </w:style>
  <w:style w:type="paragraph" w:customStyle="1" w:styleId="DateAccepted">
    <w:name w:val="Date Accepted"/>
    <w:basedOn w:val="BaseText"/>
    <w:uiPriority w:val="99"/>
    <w:pPr>
      <w:spacing w:before="360"/>
    </w:pPr>
  </w:style>
  <w:style w:type="paragraph" w:customStyle="1" w:styleId="Deck">
    <w:name w:val="Deck"/>
    <w:basedOn w:val="BaseHeading"/>
    <w:uiPriority w:val="99"/>
    <w:pPr>
      <w:outlineLvl w:val="1"/>
    </w:pPr>
  </w:style>
  <w:style w:type="paragraph" w:customStyle="1" w:styleId="DefTerm">
    <w:name w:val="DefTerm"/>
    <w:basedOn w:val="BaseText"/>
    <w:uiPriority w:val="99"/>
    <w:pPr>
      <w:ind w:left="720"/>
    </w:pPr>
  </w:style>
  <w:style w:type="paragraph" w:customStyle="1" w:styleId="Definition">
    <w:name w:val="Definition"/>
    <w:basedOn w:val="DefTerm"/>
    <w:uiPriority w:val="99"/>
    <w:pPr>
      <w:ind w:left="1080" w:hanging="360"/>
    </w:pPr>
  </w:style>
  <w:style w:type="paragraph" w:customStyle="1" w:styleId="DefListTitle">
    <w:name w:val="DefListTitle"/>
    <w:basedOn w:val="BaseHeading"/>
    <w:uiPriority w:val="99"/>
  </w:style>
  <w:style w:type="paragraph" w:customStyle="1" w:styleId="discipline">
    <w:name w:val="discipline"/>
    <w:basedOn w:val="BaseText"/>
    <w:uiPriority w:val="99"/>
    <w:pPr>
      <w:jc w:val="right"/>
    </w:pPr>
    <w:rPr>
      <w:color w:val="993366"/>
    </w:rPr>
  </w:style>
  <w:style w:type="paragraph" w:customStyle="1" w:styleId="Editors">
    <w:name w:val="Editors"/>
    <w:basedOn w:val="Authors"/>
    <w:uiPriority w:val="99"/>
  </w:style>
  <w:style w:type="character" w:styleId="Emphasis">
    <w:name w:val="Emphasis"/>
    <w:basedOn w:val="DefaultParagraphFont"/>
    <w:uiPriority w:val="99"/>
    <w:qFormat/>
    <w:rPr>
      <w:rFonts w:cs="Times New Roman"/>
      <w:i/>
      <w:iCs/>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rFonts w:ascii="Cambria" w:hAnsi="Cambria"/>
    </w:rPr>
  </w:style>
  <w:style w:type="character" w:customStyle="1" w:styleId="EndnoteTextChar">
    <w:name w:val="Endnote Text Char"/>
    <w:basedOn w:val="DefaultParagraphFont"/>
    <w:link w:val="EndnoteText"/>
    <w:uiPriority w:val="99"/>
    <w:semiHidden/>
    <w:locked/>
    <w:rPr>
      <w:rFonts w:ascii="Cambria" w:eastAsia="Times New Roman" w:hAnsi="Cambria" w:cs="Times New Roman"/>
      <w:sz w:val="20"/>
      <w:szCs w:val="20"/>
    </w:rPr>
  </w:style>
  <w:style w:type="character" w:customStyle="1" w:styleId="eqno">
    <w:name w:val="eq_no"/>
    <w:basedOn w:val="citebase"/>
    <w:uiPriority w:val="99"/>
    <w:rPr>
      <w:rFonts w:cs="Times New Roman"/>
      <w:sz w:val="24"/>
    </w:rPr>
  </w:style>
  <w:style w:type="paragraph" w:customStyle="1" w:styleId="Equation">
    <w:name w:val="Equation"/>
    <w:basedOn w:val="BaseText"/>
    <w:uiPriority w:val="99"/>
    <w:pPr>
      <w:jc w:val="center"/>
    </w:pPr>
  </w:style>
  <w:style w:type="paragraph" w:customStyle="1" w:styleId="FieldCodes">
    <w:name w:val="FieldCodes"/>
    <w:basedOn w:val="BaseText"/>
    <w:uiPriority w:val="99"/>
  </w:style>
  <w:style w:type="paragraph" w:customStyle="1" w:styleId="Legend">
    <w:name w:val="Legend"/>
    <w:basedOn w:val="BaseHeading"/>
    <w:uiPriority w:val="99"/>
    <w:rPr>
      <w:sz w:val="24"/>
      <w:szCs w:val="24"/>
    </w:rPr>
  </w:style>
  <w:style w:type="paragraph" w:customStyle="1" w:styleId="FigureCopyright">
    <w:name w:val="FigureCopyright"/>
    <w:basedOn w:val="Legend"/>
    <w:uiPriority w:val="99"/>
    <w:pPr>
      <w:autoSpaceDE w:val="0"/>
      <w:autoSpaceDN w:val="0"/>
      <w:adjustRightInd w:val="0"/>
      <w:spacing w:before="80"/>
    </w:pPr>
    <w:rPr>
      <w:lang w:bidi="he-IL"/>
    </w:rPr>
  </w:style>
  <w:style w:type="paragraph" w:customStyle="1" w:styleId="FigureCredit">
    <w:name w:val="FigureCredit"/>
    <w:basedOn w:val="FigureCopyright"/>
    <w:uiPriority w:val="99"/>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320"/>
        <w:tab w:val="right" w:pos="8640"/>
      </w:tabs>
    </w:pPr>
    <w:rPr>
      <w:rFonts w:eastAsia="Times New Roman"/>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customStyle="1" w:styleId="Gloss">
    <w:name w:val="Gloss"/>
    <w:basedOn w:val="AbstractSummary"/>
    <w:uiPriority w:val="99"/>
  </w:style>
  <w:style w:type="paragraph" w:customStyle="1" w:styleId="Glossary">
    <w:name w:val="Glossary"/>
    <w:basedOn w:val="BaseText"/>
    <w:uiPriority w:val="99"/>
  </w:style>
  <w:style w:type="paragraph" w:customStyle="1" w:styleId="GlossHead">
    <w:name w:val="GlossHead"/>
    <w:basedOn w:val="AbstractHead"/>
    <w:uiPriority w:val="99"/>
  </w:style>
  <w:style w:type="paragraph" w:customStyle="1" w:styleId="GraphicAltText">
    <w:name w:val="GraphicAltText"/>
    <w:basedOn w:val="Legend"/>
    <w:uiPriority w:val="99"/>
    <w:pPr>
      <w:autoSpaceDE w:val="0"/>
      <w:autoSpaceDN w:val="0"/>
      <w:adjustRightInd w:val="0"/>
    </w:pPr>
  </w:style>
  <w:style w:type="paragraph" w:customStyle="1" w:styleId="GraphicCredit">
    <w:name w:val="GraphicCredit"/>
    <w:basedOn w:val="FigureCredit"/>
    <w:uiPriority w:val="99"/>
  </w:style>
  <w:style w:type="paragraph" w:customStyle="1" w:styleId="Head">
    <w:name w:val="Head"/>
    <w:basedOn w:val="BaseHeading"/>
    <w:uiPriority w:val="99"/>
    <w:pPr>
      <w:spacing w:before="120" w:after="120"/>
      <w:jc w:val="center"/>
    </w:pPr>
    <w:rPr>
      <w:b/>
      <w:bCs/>
    </w:rPr>
  </w:style>
  <w:style w:type="paragraph" w:styleId="Header">
    <w:name w:val="header"/>
    <w:basedOn w:val="Normal"/>
    <w:link w:val="HeaderChar"/>
    <w:uiPriority w:val="99"/>
    <w:pPr>
      <w:tabs>
        <w:tab w:val="center" w:pos="4320"/>
        <w:tab w:val="right" w:pos="8640"/>
      </w:tabs>
    </w:pPr>
    <w:rPr>
      <w:rFonts w:eastAsia="Times New Roman"/>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HTMLAcronym">
    <w:name w:val="HTML Acronym"/>
    <w:basedOn w:val="DefaultParagraphFont"/>
    <w:uiPriority w:val="99"/>
    <w:rPr>
      <w:rFonts w:cs="Times New Roman"/>
    </w:rPr>
  </w:style>
  <w:style w:type="character" w:styleId="HTMLCite">
    <w:name w:val="HTML Cite"/>
    <w:basedOn w:val="DefaultParagraphFont"/>
    <w:uiPriority w:val="99"/>
    <w:rPr>
      <w:rFonts w:cs="Times New Roman"/>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nsolas" w:eastAsia="Times New Roman" w:hAnsi="Consolas"/>
    </w:rPr>
  </w:style>
  <w:style w:type="character" w:customStyle="1" w:styleId="HTMLPreformattedChar">
    <w:name w:val="HTML Preformatted Char"/>
    <w:basedOn w:val="DefaultParagraphFont"/>
    <w:link w:val="HTMLPreformatted"/>
    <w:uiPriority w:val="99"/>
    <w:locked/>
    <w:rPr>
      <w:rFonts w:ascii="Consolas" w:hAnsi="Consolas" w:cs="Times New Roman"/>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rFonts w:cs="Times New Roman"/>
      <w:i/>
      <w:iCs/>
    </w:rPr>
  </w:style>
  <w:style w:type="character" w:styleId="Hyperlink">
    <w:name w:val="Hyperlink"/>
    <w:basedOn w:val="DefaultParagraphFont"/>
    <w:uiPriority w:val="99"/>
    <w:rPr>
      <w:rFonts w:cs="Times New Roman"/>
      <w:color w:val="0000FF"/>
      <w:u w:val="single"/>
    </w:rPr>
  </w:style>
  <w:style w:type="paragraph" w:customStyle="1" w:styleId="InstructionsText">
    <w:name w:val="Instructions Text"/>
    <w:basedOn w:val="BaseText"/>
    <w:uiPriority w:val="99"/>
  </w:style>
  <w:style w:type="paragraph" w:customStyle="1" w:styleId="Overline">
    <w:name w:val="Overline"/>
    <w:basedOn w:val="BaseText"/>
    <w:uiPriority w:val="99"/>
  </w:style>
  <w:style w:type="paragraph" w:customStyle="1" w:styleId="IssueName">
    <w:name w:val="IssueName"/>
    <w:basedOn w:val="Overline"/>
    <w:uiPriority w:val="99"/>
  </w:style>
  <w:style w:type="paragraph" w:customStyle="1" w:styleId="Keywords">
    <w:name w:val="Keywords"/>
    <w:basedOn w:val="BaseText"/>
    <w:uiPriority w:val="99"/>
  </w:style>
  <w:style w:type="paragraph" w:customStyle="1" w:styleId="Level3Head">
    <w:name w:val="Level 3 Head"/>
    <w:basedOn w:val="BaseHeading"/>
    <w:uiPriority w:val="99"/>
    <w:pPr>
      <w:outlineLvl w:val="2"/>
    </w:pPr>
    <w:rPr>
      <w:sz w:val="24"/>
      <w:szCs w:val="24"/>
      <w:u w:val="single"/>
    </w:rPr>
  </w:style>
  <w:style w:type="paragraph" w:customStyle="1" w:styleId="Level4Head">
    <w:name w:val="Level 4 Head"/>
    <w:basedOn w:val="BaseHeading"/>
    <w:uiPriority w:val="99"/>
    <w:pPr>
      <w:ind w:left="346"/>
    </w:pPr>
    <w:rPr>
      <w:sz w:val="24"/>
      <w:szCs w:val="24"/>
    </w:rPr>
  </w:style>
  <w:style w:type="character" w:styleId="LineNumber">
    <w:name w:val="line number"/>
    <w:basedOn w:val="DefaultParagraphFont"/>
    <w:uiPriority w:val="99"/>
    <w:rPr>
      <w:rFonts w:cs="Times New Roman"/>
    </w:rPr>
  </w:style>
  <w:style w:type="paragraph" w:customStyle="1" w:styleId="Literaryquote">
    <w:name w:val="Literary quote"/>
    <w:basedOn w:val="BaseText"/>
    <w:uiPriority w:val="99"/>
    <w:pPr>
      <w:ind w:left="1440" w:right="1440"/>
    </w:pPr>
  </w:style>
  <w:style w:type="paragraph" w:customStyle="1" w:styleId="MaterialsText">
    <w:name w:val="Materials Text"/>
    <w:basedOn w:val="BaseText"/>
    <w:uiPriority w:val="99"/>
  </w:style>
  <w:style w:type="paragraph" w:customStyle="1" w:styleId="NoteInProof">
    <w:name w:val="NoteInProof"/>
    <w:basedOn w:val="BaseText"/>
    <w:uiPriority w:val="99"/>
  </w:style>
  <w:style w:type="paragraph" w:customStyle="1" w:styleId="Notes">
    <w:name w:val="Notes"/>
    <w:basedOn w:val="BaseText"/>
    <w:uiPriority w:val="99"/>
    <w:rPr>
      <w:i/>
    </w:rPr>
  </w:style>
  <w:style w:type="paragraph" w:customStyle="1" w:styleId="Notes-Helvetica">
    <w:name w:val="Notes-Helvetica"/>
    <w:basedOn w:val="BaseText"/>
    <w:uiPriority w:val="99"/>
    <w:rPr>
      <w:i/>
    </w:rPr>
  </w:style>
  <w:style w:type="paragraph" w:customStyle="1" w:styleId="NumberedInstructions">
    <w:name w:val="Numbered Instructions"/>
    <w:basedOn w:val="BaseText"/>
    <w:uiPriority w:val="99"/>
  </w:style>
  <w:style w:type="paragraph" w:customStyle="1" w:styleId="OutlineLevel1">
    <w:name w:val="OutlineLevel1"/>
    <w:basedOn w:val="BaseHeading"/>
    <w:uiPriority w:val="99"/>
    <w:rPr>
      <w:b/>
      <w:bCs/>
    </w:rPr>
  </w:style>
  <w:style w:type="paragraph" w:customStyle="1" w:styleId="OutlineLevel2">
    <w:name w:val="OutlineLevel2"/>
    <w:basedOn w:val="BaseHeading"/>
    <w:uiPriority w:val="99"/>
    <w:pPr>
      <w:ind w:left="360"/>
      <w:outlineLvl w:val="1"/>
    </w:pPr>
    <w:rPr>
      <w:b/>
      <w:bCs/>
      <w:sz w:val="24"/>
      <w:szCs w:val="24"/>
    </w:rPr>
  </w:style>
  <w:style w:type="paragraph" w:customStyle="1" w:styleId="OutlineLevel3">
    <w:name w:val="OutlineLevel3"/>
    <w:basedOn w:val="BaseHeading"/>
    <w:uiPriority w:val="99"/>
    <w:pPr>
      <w:ind w:left="720"/>
      <w:outlineLvl w:val="2"/>
    </w:pPr>
    <w:rPr>
      <w:b/>
      <w:bCs/>
      <w:sz w:val="24"/>
      <w:szCs w:val="24"/>
    </w:rPr>
  </w:style>
  <w:style w:type="character" w:styleId="PageNumber">
    <w:name w:val="page number"/>
    <w:basedOn w:val="DefaultParagraphFont"/>
    <w:uiPriority w:val="99"/>
    <w:rPr>
      <w:rFonts w:cs="Times New Roman"/>
    </w:rPr>
  </w:style>
  <w:style w:type="paragraph" w:customStyle="1" w:styleId="Preformat">
    <w:name w:val="Preformat"/>
    <w:basedOn w:val="BaseText"/>
    <w:uiPriority w:val="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uiPriority w:val="99"/>
  </w:style>
  <w:style w:type="paragraph" w:customStyle="1" w:styleId="ProductInformation">
    <w:name w:val="ProductInformation"/>
    <w:basedOn w:val="BaseText"/>
    <w:uiPriority w:val="99"/>
  </w:style>
  <w:style w:type="paragraph" w:customStyle="1" w:styleId="ProductTitle">
    <w:name w:val="ProductTitle"/>
    <w:basedOn w:val="BaseText"/>
    <w:uiPriority w:val="99"/>
    <w:rPr>
      <w:b/>
      <w:bCs/>
    </w:rPr>
  </w:style>
  <w:style w:type="paragraph" w:customStyle="1" w:styleId="PublishedOnline">
    <w:name w:val="Published Online"/>
    <w:basedOn w:val="DateAccepted"/>
    <w:uiPriority w:val="99"/>
  </w:style>
  <w:style w:type="paragraph" w:customStyle="1" w:styleId="RecipeMaterials">
    <w:name w:val="Recipe Materials"/>
    <w:basedOn w:val="BaseText"/>
    <w:uiPriority w:val="99"/>
  </w:style>
  <w:style w:type="paragraph" w:customStyle="1" w:styleId="Refhead">
    <w:name w:val="Ref head"/>
    <w:basedOn w:val="BaseHeading"/>
    <w:uiPriority w:val="99"/>
    <w:pPr>
      <w:spacing w:before="120" w:after="120"/>
    </w:pPr>
    <w:rPr>
      <w:b/>
      <w:bCs/>
      <w:sz w:val="24"/>
      <w:szCs w:val="24"/>
    </w:rPr>
  </w:style>
  <w:style w:type="paragraph" w:customStyle="1" w:styleId="ReferenceNote">
    <w:name w:val="Reference Note"/>
    <w:basedOn w:val="Referencesandnotes"/>
    <w:uiPriority w:val="99"/>
  </w:style>
  <w:style w:type="paragraph" w:customStyle="1" w:styleId="ReferencesandnotesLong">
    <w:name w:val="References and notes Long"/>
    <w:basedOn w:val="BaseText"/>
    <w:uiPriority w:val="99"/>
    <w:pPr>
      <w:ind w:left="720" w:hanging="720"/>
    </w:pPr>
  </w:style>
  <w:style w:type="paragraph" w:customStyle="1" w:styleId="region">
    <w:name w:val="region"/>
    <w:basedOn w:val="BaseText"/>
    <w:uiPriority w:val="99"/>
    <w:pPr>
      <w:jc w:val="right"/>
    </w:pPr>
    <w:rPr>
      <w:color w:val="0000FF"/>
    </w:rPr>
  </w:style>
  <w:style w:type="paragraph" w:customStyle="1" w:styleId="RelatedArticle">
    <w:name w:val="RelatedArticle"/>
    <w:basedOn w:val="Referencesandnotes"/>
    <w:uiPriority w:val="99"/>
  </w:style>
  <w:style w:type="paragraph" w:customStyle="1" w:styleId="RunHead">
    <w:name w:val="RunHead"/>
    <w:basedOn w:val="BaseText"/>
    <w:uiPriority w:val="99"/>
  </w:style>
  <w:style w:type="paragraph" w:customStyle="1" w:styleId="SOMContent">
    <w:name w:val="SOMContent"/>
    <w:basedOn w:val="1stparatext"/>
    <w:uiPriority w:val="99"/>
  </w:style>
  <w:style w:type="paragraph" w:customStyle="1" w:styleId="SOMHead">
    <w:name w:val="SOMHead"/>
    <w:basedOn w:val="BaseHeading"/>
    <w:uiPriority w:val="99"/>
    <w:rPr>
      <w:b/>
      <w:sz w:val="24"/>
      <w:szCs w:val="24"/>
    </w:rPr>
  </w:style>
  <w:style w:type="paragraph" w:customStyle="1" w:styleId="Speaker">
    <w:name w:val="Speaker"/>
    <w:basedOn w:val="Paragraph"/>
    <w:uiPriority w:val="99"/>
    <w:pPr>
      <w:autoSpaceDE w:val="0"/>
      <w:autoSpaceDN w:val="0"/>
      <w:adjustRightInd w:val="0"/>
    </w:pPr>
    <w:rPr>
      <w:b/>
      <w:lang w:bidi="he-IL"/>
    </w:rPr>
  </w:style>
  <w:style w:type="paragraph" w:customStyle="1" w:styleId="Speech">
    <w:name w:val="Speech"/>
    <w:basedOn w:val="Paragraph"/>
    <w:uiPriority w:val="99"/>
    <w:pPr>
      <w:autoSpaceDE w:val="0"/>
      <w:autoSpaceDN w:val="0"/>
      <w:adjustRightInd w:val="0"/>
    </w:pPr>
    <w:rPr>
      <w:lang w:bidi="he-IL"/>
    </w:rPr>
  </w:style>
  <w:style w:type="character" w:styleId="Strong">
    <w:name w:val="Strong"/>
    <w:basedOn w:val="DefaultParagraphFont"/>
    <w:uiPriority w:val="99"/>
    <w:qFormat/>
    <w:rPr>
      <w:rFonts w:cs="Times New Roman"/>
      <w:b/>
      <w:bCs/>
    </w:rPr>
  </w:style>
  <w:style w:type="paragraph" w:customStyle="1" w:styleId="SX-Abstract">
    <w:name w:val="SX-Abstract"/>
    <w:basedOn w:val="Normal"/>
    <w:uiPriority w:val="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uiPriority w:val="99"/>
    <w:pPr>
      <w:spacing w:after="160" w:line="190" w:lineRule="exact"/>
    </w:pPr>
    <w:rPr>
      <w:rFonts w:ascii="BlissRegular" w:eastAsia="Times New Roman" w:hAnsi="BlissRegular"/>
      <w:sz w:val="16"/>
    </w:rPr>
  </w:style>
  <w:style w:type="paragraph" w:customStyle="1" w:styleId="SX-Articlehead">
    <w:name w:val="SX-Article head"/>
    <w:basedOn w:val="Normal"/>
    <w:uiPriority w:val="99"/>
    <w:pPr>
      <w:spacing w:before="210" w:line="210" w:lineRule="exact"/>
      <w:ind w:firstLine="288"/>
      <w:jc w:val="both"/>
    </w:pPr>
    <w:rPr>
      <w:rFonts w:eastAsia="Times New Roman"/>
      <w:b/>
      <w:sz w:val="18"/>
    </w:rPr>
  </w:style>
  <w:style w:type="paragraph" w:customStyle="1" w:styleId="SX-Authornames">
    <w:name w:val="SX-Author names"/>
    <w:basedOn w:val="Normal"/>
    <w:uiPriority w:val="99"/>
    <w:pPr>
      <w:spacing w:after="120" w:line="210" w:lineRule="exact"/>
    </w:pPr>
    <w:rPr>
      <w:rFonts w:ascii="BlissMedium" w:eastAsia="Times New Roman" w:hAnsi="BlissMedium"/>
    </w:rPr>
  </w:style>
  <w:style w:type="paragraph" w:customStyle="1" w:styleId="SX-Bodytext">
    <w:name w:val="SX-Body text"/>
    <w:basedOn w:val="Normal"/>
    <w:next w:val="Normal"/>
    <w:uiPriority w:val="99"/>
    <w:pPr>
      <w:spacing w:line="210" w:lineRule="exact"/>
      <w:ind w:firstLine="288"/>
      <w:jc w:val="both"/>
    </w:pPr>
    <w:rPr>
      <w:rFonts w:eastAsia="Times New Roman"/>
      <w:sz w:val="18"/>
    </w:rPr>
  </w:style>
  <w:style w:type="paragraph" w:customStyle="1" w:styleId="SX-Bodytextflush">
    <w:name w:val="SX-Body text flush"/>
    <w:basedOn w:val="SX-Bodytext"/>
    <w:next w:val="SX-Bodytext"/>
    <w:uiPriority w:val="99"/>
    <w:pPr>
      <w:ind w:firstLine="0"/>
    </w:pPr>
  </w:style>
  <w:style w:type="paragraph" w:customStyle="1" w:styleId="SX-Correspondence">
    <w:name w:val="SX-Correspondence"/>
    <w:basedOn w:val="SX-Affiliation"/>
    <w:uiPriority w:val="99"/>
    <w:pPr>
      <w:spacing w:after="80"/>
    </w:pPr>
  </w:style>
  <w:style w:type="paragraph" w:customStyle="1" w:styleId="SX-Date">
    <w:name w:val="SX-Date"/>
    <w:basedOn w:val="Normal"/>
    <w:uiPriority w:val="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uiPriority w:val="99"/>
    <w:pPr>
      <w:autoSpaceDE w:val="0"/>
      <w:autoSpaceDN w:val="0"/>
      <w:adjustRightInd w:val="0"/>
      <w:spacing w:line="240" w:lineRule="auto"/>
      <w:jc w:val="center"/>
    </w:pPr>
  </w:style>
  <w:style w:type="paragraph" w:customStyle="1" w:styleId="SX-Legend">
    <w:name w:val="SX-Legend"/>
    <w:basedOn w:val="SX-Authornames"/>
    <w:uiPriority w:val="99"/>
    <w:pPr>
      <w:jc w:val="both"/>
    </w:pPr>
    <w:rPr>
      <w:sz w:val="18"/>
    </w:rPr>
  </w:style>
  <w:style w:type="paragraph" w:customStyle="1" w:styleId="SX-References">
    <w:name w:val="SX-References"/>
    <w:basedOn w:val="Normal"/>
    <w:uiPriority w:val="99"/>
    <w:pPr>
      <w:spacing w:line="190" w:lineRule="exact"/>
      <w:ind w:left="245" w:hanging="245"/>
      <w:jc w:val="both"/>
    </w:pPr>
    <w:rPr>
      <w:rFonts w:eastAsia="Times New Roman"/>
      <w:sz w:val="16"/>
    </w:rPr>
  </w:style>
  <w:style w:type="paragraph" w:customStyle="1" w:styleId="SX-RefHead">
    <w:name w:val="SX-RefHead"/>
    <w:basedOn w:val="Normal"/>
    <w:uiPriority w:val="99"/>
    <w:pPr>
      <w:spacing w:before="200" w:line="190" w:lineRule="exact"/>
    </w:pPr>
    <w:rPr>
      <w:rFonts w:eastAsia="Times New Roman"/>
      <w:b/>
      <w:sz w:val="16"/>
    </w:rPr>
  </w:style>
  <w:style w:type="character" w:customStyle="1" w:styleId="SX-reflink">
    <w:name w:val="SX-reflink"/>
    <w:basedOn w:val="DefaultParagraphFont"/>
    <w:uiPriority w:val="99"/>
    <w:rPr>
      <w:rFonts w:cs="Times New Roman"/>
      <w:color w:val="0000FF"/>
      <w:sz w:val="16"/>
      <w:u w:val="words"/>
      <w:shd w:val="clear" w:color="auto" w:fill="FFFFFF"/>
    </w:rPr>
  </w:style>
  <w:style w:type="paragraph" w:customStyle="1" w:styleId="SX-SOMHead">
    <w:name w:val="SX-SOMHead"/>
    <w:basedOn w:val="SX-RefHead"/>
    <w:uiPriority w:val="99"/>
  </w:style>
  <w:style w:type="paragraph" w:customStyle="1" w:styleId="SX-Tablehead">
    <w:name w:val="SX-Tablehead"/>
    <w:basedOn w:val="Normal"/>
    <w:uiPriority w:val="99"/>
    <w:rPr>
      <w:rFonts w:eastAsia="Times New Roman"/>
      <w:szCs w:val="24"/>
    </w:rPr>
  </w:style>
  <w:style w:type="paragraph" w:customStyle="1" w:styleId="SX-Tablelegend">
    <w:name w:val="SX-Tablelegend"/>
    <w:basedOn w:val="Normal"/>
    <w:uiPriority w:val="99"/>
    <w:pPr>
      <w:spacing w:line="190" w:lineRule="exact"/>
      <w:ind w:left="245" w:hanging="245"/>
      <w:jc w:val="both"/>
    </w:pPr>
    <w:rPr>
      <w:rFonts w:eastAsia="Times New Roman"/>
      <w:sz w:val="16"/>
    </w:rPr>
  </w:style>
  <w:style w:type="paragraph" w:customStyle="1" w:styleId="SX-Tabletext">
    <w:name w:val="SX-Tabletext"/>
    <w:basedOn w:val="Normal"/>
    <w:uiPriority w:val="99"/>
    <w:pPr>
      <w:spacing w:line="210" w:lineRule="exact"/>
      <w:jc w:val="center"/>
    </w:pPr>
    <w:rPr>
      <w:rFonts w:eastAsia="Times New Roman"/>
      <w:sz w:val="18"/>
    </w:rPr>
  </w:style>
  <w:style w:type="paragraph" w:customStyle="1" w:styleId="SX-Tabletitle">
    <w:name w:val="SX-Tabletitle"/>
    <w:basedOn w:val="Normal"/>
    <w:uiPriority w:val="99"/>
    <w:pPr>
      <w:spacing w:after="120" w:line="210" w:lineRule="exact"/>
      <w:jc w:val="both"/>
    </w:pPr>
    <w:rPr>
      <w:rFonts w:ascii="BlissMedium" w:eastAsia="Times New Roman" w:hAnsi="BlissMedium"/>
      <w:sz w:val="18"/>
    </w:rPr>
  </w:style>
  <w:style w:type="paragraph" w:customStyle="1" w:styleId="SX-Title">
    <w:name w:val="SX-Title"/>
    <w:basedOn w:val="Normal"/>
    <w:uiPriority w:val="99"/>
    <w:pPr>
      <w:spacing w:after="240" w:line="500" w:lineRule="exact"/>
    </w:pPr>
    <w:rPr>
      <w:rFonts w:ascii="BlissBold" w:eastAsia="Times New Roman" w:hAnsi="BlissBold"/>
      <w:b/>
      <w:sz w:val="44"/>
    </w:rPr>
  </w:style>
  <w:style w:type="paragraph" w:customStyle="1" w:styleId="Tablecolumnhead">
    <w:name w:val="Table column head"/>
    <w:basedOn w:val="BaseText"/>
    <w:uiPriority w:val="99"/>
    <w:pPr>
      <w:spacing w:before="0"/>
    </w:pPr>
  </w:style>
  <w:style w:type="paragraph" w:customStyle="1" w:styleId="Tabletext">
    <w:name w:val="Table text"/>
    <w:basedOn w:val="BaseText"/>
    <w:uiPriority w:val="99"/>
    <w:pPr>
      <w:spacing w:before="0"/>
    </w:pPr>
  </w:style>
  <w:style w:type="paragraph" w:customStyle="1" w:styleId="TableLegend">
    <w:name w:val="TableLegend"/>
    <w:basedOn w:val="BaseText"/>
    <w:uiPriority w:val="99"/>
    <w:pPr>
      <w:spacing w:before="0"/>
    </w:pPr>
  </w:style>
  <w:style w:type="paragraph" w:customStyle="1" w:styleId="TableTitle">
    <w:name w:val="TableTitle"/>
    <w:basedOn w:val="BaseHeading"/>
    <w:uiPriority w:val="99"/>
  </w:style>
  <w:style w:type="paragraph" w:customStyle="1" w:styleId="Teaser">
    <w:name w:val="Teaser"/>
    <w:basedOn w:val="BaseText"/>
    <w:uiPriority w:val="99"/>
  </w:style>
  <w:style w:type="paragraph" w:customStyle="1" w:styleId="TWIS">
    <w:name w:val="TWIS"/>
    <w:basedOn w:val="AbstractSummary"/>
    <w:uiPriority w:val="99"/>
    <w:pPr>
      <w:autoSpaceDE w:val="0"/>
      <w:autoSpaceDN w:val="0"/>
      <w:adjustRightInd w:val="0"/>
    </w:pPr>
  </w:style>
  <w:style w:type="paragraph" w:customStyle="1" w:styleId="TWISorEC">
    <w:name w:val="TWIS or EC"/>
    <w:basedOn w:val="Normal"/>
    <w:uiPriority w:val="99"/>
    <w:pPr>
      <w:spacing w:line="210" w:lineRule="exact"/>
    </w:pPr>
    <w:rPr>
      <w:rFonts w:ascii="BlissRegular" w:eastAsia="Times New Roman" w:hAnsi="BlissRegular"/>
      <w:sz w:val="19"/>
    </w:rPr>
  </w:style>
  <w:style w:type="paragraph" w:customStyle="1" w:styleId="work-sector">
    <w:name w:val="work-sector"/>
    <w:basedOn w:val="BaseText"/>
    <w:uiPriority w:val="99"/>
    <w:pPr>
      <w:jc w:val="right"/>
    </w:pPr>
    <w:rPr>
      <w:color w:val="003300"/>
    </w:rPr>
  </w:style>
  <w:style w:type="paragraph" w:customStyle="1" w:styleId="DOI">
    <w:name w:val="DOI"/>
    <w:basedOn w:val="DateAccepted"/>
    <w:uiPriority w:val="99"/>
  </w:style>
  <w:style w:type="paragraph" w:styleId="BodyText">
    <w:name w:val="Body Text"/>
    <w:basedOn w:val="Normal"/>
    <w:link w:val="BodyTextChar"/>
    <w:uiPriority w:val="99"/>
    <w:rsid w:val="006D1080"/>
    <w:pPr>
      <w:jc w:val="both"/>
    </w:pPr>
    <w:rPr>
      <w:rFonts w:eastAsia="Times New Roman"/>
      <w:sz w:val="24"/>
      <w:szCs w:val="24"/>
    </w:rPr>
  </w:style>
  <w:style w:type="character" w:customStyle="1" w:styleId="BodyTextChar">
    <w:name w:val="Body Text Char"/>
    <w:basedOn w:val="DefaultParagraphFont"/>
    <w:link w:val="BodyText"/>
    <w:uiPriority w:val="99"/>
    <w:locked/>
    <w:rsid w:val="006D1080"/>
    <w:rPr>
      <w:rFonts w:eastAsia="Times New Roman" w:cs="Times New Roman"/>
      <w:sz w:val="24"/>
      <w:szCs w:val="24"/>
    </w:rPr>
  </w:style>
  <w:style w:type="paragraph" w:styleId="ListParagraph">
    <w:name w:val="List Paragraph"/>
    <w:basedOn w:val="Normal"/>
    <w:uiPriority w:val="99"/>
    <w:qFormat/>
    <w:rsid w:val="003519F5"/>
    <w:pPr>
      <w:spacing w:after="200"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rsid w:val="00CE7A07"/>
    <w:rPr>
      <w:sz w:val="24"/>
      <w:szCs w:val="24"/>
    </w:rPr>
  </w:style>
  <w:style w:type="character" w:customStyle="1" w:styleId="FootnoteTextChar">
    <w:name w:val="Footnote Text Char"/>
    <w:basedOn w:val="DefaultParagraphFont"/>
    <w:link w:val="FootnoteText"/>
    <w:uiPriority w:val="99"/>
    <w:locked/>
    <w:rsid w:val="00CE7A07"/>
    <w:rPr>
      <w:rFonts w:cs="Times New Roman"/>
      <w:sz w:val="24"/>
      <w:szCs w:val="24"/>
    </w:rPr>
  </w:style>
  <w:style w:type="paragraph" w:styleId="Caption">
    <w:name w:val="caption"/>
    <w:basedOn w:val="Normal"/>
    <w:next w:val="Normal"/>
    <w:uiPriority w:val="99"/>
    <w:qFormat/>
    <w:rsid w:val="00D83C96"/>
    <w:pPr>
      <w:spacing w:after="200"/>
    </w:pPr>
    <w:rPr>
      <w:rFonts w:ascii="Calibri" w:eastAsia="Times New Roman" w:hAnsi="Calibri"/>
      <w:b/>
      <w:bCs/>
      <w:color w:val="4F81BD"/>
      <w:sz w:val="18"/>
      <w:szCs w:val="18"/>
    </w:rPr>
  </w:style>
  <w:style w:type="character" w:customStyle="1" w:styleId="label">
    <w:name w:val="label"/>
    <w:basedOn w:val="DefaultParagraphFont"/>
    <w:uiPriority w:val="99"/>
    <w:rsid w:val="00CB2687"/>
    <w:rPr>
      <w:rFonts w:cs="Times New Roman"/>
    </w:rPr>
  </w:style>
  <w:style w:type="character" w:customStyle="1" w:styleId="hithilite">
    <w:name w:val="hithilite"/>
    <w:basedOn w:val="DefaultParagraphFont"/>
    <w:uiPriority w:val="99"/>
    <w:rsid w:val="00CB2687"/>
    <w:rPr>
      <w:rFonts w:cs="Times New Roman"/>
    </w:rPr>
  </w:style>
  <w:style w:type="character" w:customStyle="1" w:styleId="databold">
    <w:name w:val="data_bold"/>
    <w:basedOn w:val="DefaultParagraphFont"/>
    <w:uiPriority w:val="99"/>
    <w:rsid w:val="00CB2687"/>
    <w:rPr>
      <w:rFonts w:cs="Times New Roman"/>
    </w:rPr>
  </w:style>
  <w:style w:type="character" w:styleId="PlaceholderText">
    <w:name w:val="Placeholder Text"/>
    <w:basedOn w:val="DefaultParagraphFont"/>
    <w:uiPriority w:val="99"/>
    <w:rsid w:val="00757854"/>
    <w:rPr>
      <w:rFonts w:cs="Times New Roman"/>
      <w:color w:val="808080"/>
    </w:rPr>
  </w:style>
  <w:style w:type="character" w:customStyle="1" w:styleId="apple-converted-space">
    <w:name w:val="apple-converted-space"/>
    <w:basedOn w:val="DefaultParagraphFont"/>
    <w:uiPriority w:val="99"/>
    <w:rsid w:val="00B22538"/>
    <w:rPr>
      <w:rFonts w:cs="Times New Roman"/>
    </w:rPr>
  </w:style>
  <w:style w:type="table" w:customStyle="1" w:styleId="LightShading1">
    <w:name w:val="Light Shading1"/>
    <w:uiPriority w:val="99"/>
    <w:rsid w:val="00CD7691"/>
    <w:rPr>
      <w:rFonts w:ascii="Calibri" w:hAnsi="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
    <w:name w:val="Light Shading"/>
    <w:basedOn w:val="TableNormal"/>
    <w:uiPriority w:val="99"/>
    <w:rsid w:val="00CD7691"/>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Revision">
    <w:name w:val="Revision"/>
    <w:hidden/>
    <w:uiPriority w:val="99"/>
    <w:rsid w:val="00581B6E"/>
    <w:rPr>
      <w:sz w:val="20"/>
      <w:szCs w:val="20"/>
    </w:rPr>
  </w:style>
  <w:style w:type="table" w:styleId="TableGrid">
    <w:name w:val="Table Grid"/>
    <w:basedOn w:val="TableNormal"/>
    <w:locked/>
    <w:rsid w:val="00DC7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iPriority="0"/>
    <w:lsdException w:name="HTML Address" w:semiHidden="1" w:unhideWhenUsed="1"/>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uiPriority w:val="99"/>
    <w:pPr>
      <w:spacing w:before="120"/>
    </w:pPr>
    <w:rPr>
      <w:rFonts w:eastAsia="Times New Roman"/>
      <w:sz w:val="24"/>
      <w:szCs w:val="24"/>
    </w:rPr>
  </w:style>
  <w:style w:type="paragraph" w:customStyle="1" w:styleId="1stparatext">
    <w:name w:val="1st para text"/>
    <w:basedOn w:val="BaseText"/>
    <w:uiPriority w:val="99"/>
  </w:style>
  <w:style w:type="paragraph" w:customStyle="1" w:styleId="BaseHeading">
    <w:name w:val="Base_Heading"/>
    <w:uiPriority w:val="99"/>
    <w:pPr>
      <w:keepNext/>
      <w:spacing w:before="240"/>
      <w:outlineLvl w:val="0"/>
    </w:pPr>
    <w:rPr>
      <w:rFonts w:eastAsia="Times New Roman"/>
      <w:kern w:val="28"/>
      <w:sz w:val="28"/>
      <w:szCs w:val="28"/>
    </w:rPr>
  </w:style>
  <w:style w:type="paragraph" w:customStyle="1" w:styleId="AbstractHead">
    <w:name w:val="Abstract Head"/>
    <w:basedOn w:val="BaseHeading"/>
    <w:uiPriority w:val="99"/>
  </w:style>
  <w:style w:type="paragraph" w:customStyle="1" w:styleId="AbstractSummary">
    <w:name w:val="Abstract/Summary"/>
    <w:basedOn w:val="BaseText"/>
    <w:uiPriority w:val="99"/>
  </w:style>
  <w:style w:type="paragraph" w:customStyle="1" w:styleId="Referencesandnotes">
    <w:name w:val="References and notes"/>
    <w:basedOn w:val="BaseText"/>
    <w:uiPriority w:val="99"/>
    <w:pPr>
      <w:ind w:left="720" w:hanging="720"/>
    </w:pPr>
  </w:style>
  <w:style w:type="paragraph" w:customStyle="1" w:styleId="Acknowledgement">
    <w:name w:val="Acknowledgement"/>
    <w:basedOn w:val="Referencesandnotes"/>
    <w:uiPriority w:val="99"/>
  </w:style>
  <w:style w:type="paragraph" w:customStyle="1" w:styleId="Subhead">
    <w:name w:val="Subhead"/>
    <w:basedOn w:val="BaseHeading"/>
    <w:uiPriority w:val="99"/>
    <w:rPr>
      <w:b/>
      <w:bCs/>
      <w:sz w:val="24"/>
      <w:szCs w:val="24"/>
    </w:rPr>
  </w:style>
  <w:style w:type="paragraph" w:customStyle="1" w:styleId="AppendixHead">
    <w:name w:val="AppendixHead"/>
    <w:basedOn w:val="Subhead"/>
    <w:uiPriority w:val="99"/>
  </w:style>
  <w:style w:type="paragraph" w:customStyle="1" w:styleId="AppendixSubhead">
    <w:name w:val="AppendixSubhead"/>
    <w:basedOn w:val="Subhead"/>
    <w:uiPriority w:val="99"/>
  </w:style>
  <w:style w:type="paragraph" w:customStyle="1" w:styleId="Articletype">
    <w:name w:val="Article type"/>
    <w:basedOn w:val="BaseText"/>
    <w:uiPriority w:val="99"/>
  </w:style>
  <w:style w:type="character" w:customStyle="1" w:styleId="aubase">
    <w:name w:val="au_base"/>
    <w:uiPriority w:val="99"/>
    <w:rPr>
      <w:sz w:val="24"/>
    </w:rPr>
  </w:style>
  <w:style w:type="character" w:customStyle="1" w:styleId="aucollab">
    <w:name w:val="au_collab"/>
    <w:basedOn w:val="aubase"/>
    <w:uiPriority w:val="99"/>
    <w:rPr>
      <w:rFonts w:cs="Times New Roman"/>
      <w:sz w:val="24"/>
      <w:shd w:val="clear" w:color="auto" w:fill="C0C0C0"/>
    </w:rPr>
  </w:style>
  <w:style w:type="character" w:customStyle="1" w:styleId="audeg">
    <w:name w:val="au_deg"/>
    <w:basedOn w:val="DefaultParagraphFont"/>
    <w:uiPriority w:val="99"/>
    <w:rPr>
      <w:rFonts w:cs="Times New Roman"/>
      <w:sz w:val="24"/>
      <w:shd w:val="clear" w:color="auto" w:fill="FFFF00"/>
    </w:rPr>
  </w:style>
  <w:style w:type="character" w:customStyle="1" w:styleId="aufname">
    <w:name w:val="au_fname"/>
    <w:basedOn w:val="aubase"/>
    <w:uiPriority w:val="99"/>
    <w:rPr>
      <w:rFonts w:cs="Times New Roman"/>
      <w:sz w:val="24"/>
      <w:shd w:val="clear" w:color="auto" w:fill="00FFFF"/>
    </w:rPr>
  </w:style>
  <w:style w:type="character" w:customStyle="1" w:styleId="aurole">
    <w:name w:val="au_role"/>
    <w:basedOn w:val="aubase"/>
    <w:uiPriority w:val="99"/>
    <w:rPr>
      <w:rFonts w:cs="Times New Roman"/>
      <w:sz w:val="24"/>
      <w:shd w:val="clear" w:color="auto" w:fill="808000"/>
    </w:rPr>
  </w:style>
  <w:style w:type="character" w:customStyle="1" w:styleId="ausuffix">
    <w:name w:val="au_suffix"/>
    <w:basedOn w:val="aubase"/>
    <w:uiPriority w:val="99"/>
    <w:rPr>
      <w:rFonts w:cs="Times New Roman"/>
      <w:sz w:val="24"/>
      <w:shd w:val="clear" w:color="auto" w:fill="FF00FF"/>
    </w:rPr>
  </w:style>
  <w:style w:type="character" w:customStyle="1" w:styleId="ausurname">
    <w:name w:val="au_surname"/>
    <w:basedOn w:val="aubase"/>
    <w:uiPriority w:val="99"/>
    <w:rPr>
      <w:rFonts w:cs="Times New Roman"/>
      <w:sz w:val="24"/>
      <w:shd w:val="clear" w:color="auto" w:fill="00FF00"/>
    </w:rPr>
  </w:style>
  <w:style w:type="paragraph" w:customStyle="1" w:styleId="AuthorAttribute">
    <w:name w:val="Author Attribute"/>
    <w:basedOn w:val="BaseText"/>
    <w:uiPriority w:val="99"/>
    <w:pPr>
      <w:spacing w:before="480"/>
    </w:pPr>
  </w:style>
  <w:style w:type="paragraph" w:customStyle="1" w:styleId="Footnote">
    <w:name w:val="Footnote"/>
    <w:basedOn w:val="BaseText"/>
    <w:uiPriority w:val="99"/>
  </w:style>
  <w:style w:type="paragraph" w:customStyle="1" w:styleId="AuthorFootnote">
    <w:name w:val="AuthorFootnote"/>
    <w:basedOn w:val="Footnote"/>
    <w:uiPriority w:val="99"/>
    <w:pPr>
      <w:autoSpaceDE w:val="0"/>
      <w:autoSpaceDN w:val="0"/>
      <w:adjustRightInd w:val="0"/>
    </w:pPr>
    <w:rPr>
      <w:lang w:bidi="he-IL"/>
    </w:rPr>
  </w:style>
  <w:style w:type="paragraph" w:customStyle="1" w:styleId="Authors">
    <w:name w:val="Authors"/>
    <w:basedOn w:val="BaseText"/>
    <w:uiPriority w:val="99"/>
    <w:pPr>
      <w:spacing w:after="360"/>
      <w:jc w:val="center"/>
    </w:pPr>
  </w:style>
  <w:style w:type="paragraph" w:styleId="BalloonText">
    <w:name w:val="Balloon Text"/>
    <w:basedOn w:val="Normal"/>
    <w:link w:val="BalloonTextChar"/>
    <w:uiPriority w:val="99"/>
    <w:semiHidden/>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character" w:customStyle="1" w:styleId="bibarticle">
    <w:name w:val="bib_article"/>
    <w:basedOn w:val="DefaultParagraphFont"/>
    <w:uiPriority w:val="99"/>
    <w:rPr>
      <w:rFonts w:cs="Times New Roman"/>
      <w:sz w:val="24"/>
      <w:shd w:val="clear" w:color="auto" w:fill="00FFFF"/>
    </w:rPr>
  </w:style>
  <w:style w:type="character" w:customStyle="1" w:styleId="bibbase">
    <w:name w:val="bib_base"/>
    <w:uiPriority w:val="99"/>
    <w:rPr>
      <w:sz w:val="24"/>
    </w:rPr>
  </w:style>
  <w:style w:type="character" w:customStyle="1" w:styleId="bibcomment">
    <w:name w:val="bib_comment"/>
    <w:basedOn w:val="bibbase"/>
    <w:uiPriority w:val="99"/>
    <w:rPr>
      <w:rFonts w:cs="Times New Roman"/>
      <w:sz w:val="24"/>
    </w:rPr>
  </w:style>
  <w:style w:type="character" w:customStyle="1" w:styleId="bibdeg">
    <w:name w:val="bib_deg"/>
    <w:basedOn w:val="bibbase"/>
    <w:uiPriority w:val="99"/>
    <w:rPr>
      <w:rFonts w:cs="Times New Roman"/>
      <w:sz w:val="24"/>
    </w:rPr>
  </w:style>
  <w:style w:type="character" w:customStyle="1" w:styleId="bibdoi">
    <w:name w:val="bib_doi"/>
    <w:basedOn w:val="bibbase"/>
    <w:uiPriority w:val="99"/>
    <w:rPr>
      <w:rFonts w:cs="Times New Roman"/>
      <w:sz w:val="24"/>
      <w:shd w:val="clear" w:color="auto" w:fill="00FF00"/>
    </w:rPr>
  </w:style>
  <w:style w:type="character" w:customStyle="1" w:styleId="bibetal">
    <w:name w:val="bib_etal"/>
    <w:basedOn w:val="bibbase"/>
    <w:uiPriority w:val="99"/>
    <w:rPr>
      <w:rFonts w:cs="Times New Roman"/>
      <w:sz w:val="24"/>
      <w:shd w:val="clear" w:color="auto" w:fill="008080"/>
    </w:rPr>
  </w:style>
  <w:style w:type="character" w:customStyle="1" w:styleId="bibfname">
    <w:name w:val="bib_fname"/>
    <w:basedOn w:val="bibbase"/>
    <w:uiPriority w:val="99"/>
    <w:rPr>
      <w:rFonts w:cs="Times New Roman"/>
      <w:sz w:val="24"/>
      <w:shd w:val="clear" w:color="auto" w:fill="FFFF00"/>
    </w:rPr>
  </w:style>
  <w:style w:type="character" w:customStyle="1" w:styleId="bibfpage">
    <w:name w:val="bib_fpage"/>
    <w:basedOn w:val="bibbase"/>
    <w:uiPriority w:val="99"/>
    <w:rPr>
      <w:rFonts w:cs="Times New Roman"/>
      <w:sz w:val="24"/>
      <w:shd w:val="clear" w:color="auto" w:fill="808080"/>
    </w:rPr>
  </w:style>
  <w:style w:type="character" w:customStyle="1" w:styleId="bibissue">
    <w:name w:val="bib_issue"/>
    <w:basedOn w:val="bibbase"/>
    <w:uiPriority w:val="99"/>
    <w:rPr>
      <w:rFonts w:cs="Times New Roman"/>
      <w:sz w:val="24"/>
      <w:shd w:val="clear" w:color="auto" w:fill="FFFF00"/>
    </w:rPr>
  </w:style>
  <w:style w:type="character" w:customStyle="1" w:styleId="bibjournal">
    <w:name w:val="bib_journal"/>
    <w:basedOn w:val="bibbase"/>
    <w:uiPriority w:val="99"/>
    <w:rPr>
      <w:rFonts w:cs="Times New Roman"/>
      <w:sz w:val="24"/>
      <w:shd w:val="clear" w:color="auto" w:fill="808000"/>
    </w:rPr>
  </w:style>
  <w:style w:type="character" w:customStyle="1" w:styleId="biblpage">
    <w:name w:val="bib_lpage"/>
    <w:basedOn w:val="bibbase"/>
    <w:uiPriority w:val="99"/>
    <w:rPr>
      <w:rFonts w:cs="Times New Roman"/>
      <w:sz w:val="24"/>
      <w:shd w:val="clear" w:color="auto" w:fill="808080"/>
    </w:rPr>
  </w:style>
  <w:style w:type="character" w:customStyle="1" w:styleId="bibmedline">
    <w:name w:val="bib_medline"/>
    <w:basedOn w:val="bibbase"/>
    <w:uiPriority w:val="99"/>
    <w:rPr>
      <w:rFonts w:cs="Times New Roman"/>
      <w:sz w:val="24"/>
    </w:rPr>
  </w:style>
  <w:style w:type="character" w:customStyle="1" w:styleId="bibnumber">
    <w:name w:val="bib_number"/>
    <w:basedOn w:val="bibbase"/>
    <w:uiPriority w:val="99"/>
    <w:rPr>
      <w:rFonts w:cs="Times New Roman"/>
      <w:sz w:val="24"/>
    </w:rPr>
  </w:style>
  <w:style w:type="character" w:customStyle="1" w:styleId="biborganization">
    <w:name w:val="bib_organization"/>
    <w:basedOn w:val="bibbase"/>
    <w:uiPriority w:val="99"/>
    <w:rPr>
      <w:rFonts w:cs="Times New Roman"/>
      <w:sz w:val="24"/>
      <w:shd w:val="clear" w:color="auto" w:fill="808000"/>
    </w:rPr>
  </w:style>
  <w:style w:type="character" w:customStyle="1" w:styleId="bibsuffix">
    <w:name w:val="bib_suffix"/>
    <w:basedOn w:val="bibbase"/>
    <w:uiPriority w:val="99"/>
    <w:rPr>
      <w:rFonts w:cs="Times New Roman"/>
      <w:sz w:val="24"/>
    </w:rPr>
  </w:style>
  <w:style w:type="character" w:customStyle="1" w:styleId="bibsuppl">
    <w:name w:val="bib_suppl"/>
    <w:basedOn w:val="bibbase"/>
    <w:uiPriority w:val="99"/>
    <w:rPr>
      <w:rFonts w:cs="Times New Roman"/>
      <w:sz w:val="24"/>
      <w:shd w:val="clear" w:color="auto" w:fill="FFFF00"/>
    </w:rPr>
  </w:style>
  <w:style w:type="character" w:customStyle="1" w:styleId="bibsurname">
    <w:name w:val="bib_surname"/>
    <w:basedOn w:val="bibbase"/>
    <w:uiPriority w:val="99"/>
    <w:rPr>
      <w:rFonts w:cs="Times New Roman"/>
      <w:sz w:val="24"/>
      <w:shd w:val="clear" w:color="auto" w:fill="FFFF00"/>
    </w:rPr>
  </w:style>
  <w:style w:type="character" w:customStyle="1" w:styleId="bibunpubl">
    <w:name w:val="bib_unpubl"/>
    <w:basedOn w:val="bibbase"/>
    <w:uiPriority w:val="99"/>
    <w:rPr>
      <w:rFonts w:cs="Times New Roman"/>
      <w:sz w:val="24"/>
    </w:rPr>
  </w:style>
  <w:style w:type="character" w:customStyle="1" w:styleId="biburl">
    <w:name w:val="bib_url"/>
    <w:basedOn w:val="bibbase"/>
    <w:uiPriority w:val="99"/>
    <w:rPr>
      <w:rFonts w:cs="Times New Roman"/>
      <w:sz w:val="24"/>
      <w:shd w:val="clear" w:color="auto" w:fill="00FF00"/>
    </w:rPr>
  </w:style>
  <w:style w:type="character" w:customStyle="1" w:styleId="bibvolume">
    <w:name w:val="bib_volume"/>
    <w:basedOn w:val="bibbase"/>
    <w:uiPriority w:val="99"/>
    <w:rPr>
      <w:rFonts w:cs="Times New Roman"/>
      <w:sz w:val="24"/>
      <w:shd w:val="clear" w:color="auto" w:fill="00FF00"/>
    </w:rPr>
  </w:style>
  <w:style w:type="character" w:customStyle="1" w:styleId="bibyear">
    <w:name w:val="bib_year"/>
    <w:basedOn w:val="bibbase"/>
    <w:uiPriority w:val="99"/>
    <w:rPr>
      <w:rFonts w:cs="Times New Roman"/>
      <w:sz w:val="24"/>
      <w:shd w:val="clear" w:color="auto" w:fill="FF00FF"/>
    </w:rPr>
  </w:style>
  <w:style w:type="paragraph" w:customStyle="1" w:styleId="BookorMeetingInformation">
    <w:name w:val="Book or Meeting Information"/>
    <w:basedOn w:val="BaseText"/>
    <w:uiPriority w:val="99"/>
  </w:style>
  <w:style w:type="paragraph" w:customStyle="1" w:styleId="BookInformation">
    <w:name w:val="BookInformation"/>
    <w:basedOn w:val="BaseText"/>
    <w:uiPriority w:val="99"/>
  </w:style>
  <w:style w:type="paragraph" w:customStyle="1" w:styleId="Level2Head">
    <w:name w:val="Level 2 Head"/>
    <w:basedOn w:val="BaseHeading"/>
    <w:uiPriority w:val="99"/>
    <w:pPr>
      <w:outlineLvl w:val="1"/>
    </w:pPr>
    <w:rPr>
      <w:i/>
      <w:iCs/>
      <w:sz w:val="24"/>
      <w:szCs w:val="24"/>
    </w:rPr>
  </w:style>
  <w:style w:type="paragraph" w:customStyle="1" w:styleId="BoxLevel2Head">
    <w:name w:val="BoxLevel 2 Head"/>
    <w:basedOn w:val="Level2Head"/>
    <w:uiPriority w:val="99"/>
    <w:pPr>
      <w:shd w:val="clear" w:color="auto" w:fill="E6E6E6"/>
    </w:pPr>
  </w:style>
  <w:style w:type="paragraph" w:customStyle="1" w:styleId="BoxListUnnumbered">
    <w:name w:val="BoxListUnnumbered"/>
    <w:basedOn w:val="BaseText"/>
    <w:uiPriority w:val="99"/>
    <w:pPr>
      <w:shd w:val="clear" w:color="auto" w:fill="E6E6E6"/>
      <w:ind w:left="1080" w:hanging="360"/>
    </w:pPr>
  </w:style>
  <w:style w:type="paragraph" w:customStyle="1" w:styleId="BoxList">
    <w:name w:val="BoxList"/>
    <w:basedOn w:val="BoxListUnnumbered"/>
    <w:uiPriority w:val="99"/>
  </w:style>
  <w:style w:type="paragraph" w:customStyle="1" w:styleId="BoxSubhead">
    <w:name w:val="BoxSubhead"/>
    <w:basedOn w:val="Subhead"/>
    <w:uiPriority w:val="99"/>
    <w:pPr>
      <w:shd w:val="clear" w:color="auto" w:fill="E6E6E6"/>
    </w:pPr>
  </w:style>
  <w:style w:type="paragraph" w:customStyle="1" w:styleId="Paragraph">
    <w:name w:val="Paragraph"/>
    <w:basedOn w:val="BaseText"/>
    <w:uiPriority w:val="99"/>
    <w:pPr>
      <w:ind w:firstLine="720"/>
    </w:pPr>
  </w:style>
  <w:style w:type="paragraph" w:customStyle="1" w:styleId="BoxText">
    <w:name w:val="BoxText"/>
    <w:basedOn w:val="Paragraph"/>
    <w:uiPriority w:val="99"/>
    <w:pPr>
      <w:shd w:val="clear" w:color="auto" w:fill="E6E6E6"/>
    </w:pPr>
  </w:style>
  <w:style w:type="paragraph" w:customStyle="1" w:styleId="BoxTitle">
    <w:name w:val="BoxTitle"/>
    <w:basedOn w:val="BaseHeading"/>
    <w:uiPriority w:val="99"/>
    <w:pPr>
      <w:shd w:val="clear" w:color="auto" w:fill="E6E6E6"/>
    </w:pPr>
    <w:rPr>
      <w:b/>
      <w:sz w:val="24"/>
      <w:szCs w:val="24"/>
    </w:rPr>
  </w:style>
  <w:style w:type="paragraph" w:customStyle="1" w:styleId="BulletedText">
    <w:name w:val="Bulleted Text"/>
    <w:basedOn w:val="BaseText"/>
    <w:uiPriority w:val="99"/>
    <w:pPr>
      <w:ind w:left="720" w:hanging="720"/>
    </w:pPr>
  </w:style>
  <w:style w:type="paragraph" w:customStyle="1" w:styleId="career-magazine">
    <w:name w:val="career-magazine"/>
    <w:basedOn w:val="BaseText"/>
    <w:uiPriority w:val="99"/>
    <w:pPr>
      <w:jc w:val="right"/>
    </w:pPr>
    <w:rPr>
      <w:color w:val="FF0000"/>
    </w:rPr>
  </w:style>
  <w:style w:type="paragraph" w:customStyle="1" w:styleId="career-stage">
    <w:name w:val="career-stage"/>
    <w:basedOn w:val="BaseText"/>
    <w:uiPriority w:val="99"/>
    <w:pPr>
      <w:jc w:val="right"/>
    </w:pPr>
    <w:rPr>
      <w:color w:val="339966"/>
    </w:rPr>
  </w:style>
  <w:style w:type="character" w:customStyle="1" w:styleId="citebase">
    <w:name w:val="cite_base"/>
    <w:uiPriority w:val="99"/>
    <w:rPr>
      <w:sz w:val="24"/>
    </w:rPr>
  </w:style>
  <w:style w:type="character" w:customStyle="1" w:styleId="citebib">
    <w:name w:val="cite_bib"/>
    <w:basedOn w:val="DefaultParagraphFont"/>
    <w:uiPriority w:val="99"/>
    <w:rPr>
      <w:rFonts w:cs="Times New Roman"/>
      <w:sz w:val="24"/>
      <w:shd w:val="clear" w:color="auto" w:fill="00FFFF"/>
    </w:rPr>
  </w:style>
  <w:style w:type="character" w:customStyle="1" w:styleId="citebox">
    <w:name w:val="cite_box"/>
    <w:basedOn w:val="citebase"/>
    <w:uiPriority w:val="99"/>
    <w:rPr>
      <w:rFonts w:cs="Times New Roman"/>
      <w:sz w:val="24"/>
    </w:rPr>
  </w:style>
  <w:style w:type="character" w:customStyle="1" w:styleId="citeen">
    <w:name w:val="cite_en"/>
    <w:basedOn w:val="citebase"/>
    <w:uiPriority w:val="99"/>
    <w:rPr>
      <w:rFonts w:cs="Times New Roman"/>
      <w:sz w:val="24"/>
      <w:shd w:val="clear" w:color="auto" w:fill="FFFF00"/>
      <w:vertAlign w:val="superscript"/>
    </w:rPr>
  </w:style>
  <w:style w:type="character" w:customStyle="1" w:styleId="citeeq">
    <w:name w:val="cite_eq"/>
    <w:basedOn w:val="citebase"/>
    <w:uiPriority w:val="99"/>
    <w:rPr>
      <w:rFonts w:cs="Times New Roman"/>
      <w:sz w:val="24"/>
      <w:shd w:val="clear" w:color="auto" w:fill="FF99CC"/>
    </w:rPr>
  </w:style>
  <w:style w:type="character" w:customStyle="1" w:styleId="citefig">
    <w:name w:val="cite_fig"/>
    <w:basedOn w:val="citebase"/>
    <w:uiPriority w:val="99"/>
    <w:rPr>
      <w:rFonts w:cs="Times New Roman"/>
      <w:color w:val="000000"/>
      <w:sz w:val="24"/>
      <w:shd w:val="clear" w:color="auto" w:fill="00FF00"/>
    </w:rPr>
  </w:style>
  <w:style w:type="character" w:customStyle="1" w:styleId="citefn">
    <w:name w:val="cite_fn"/>
    <w:basedOn w:val="citebase"/>
    <w:uiPriority w:val="99"/>
    <w:rPr>
      <w:rFonts w:cs="Times New Roman"/>
      <w:sz w:val="24"/>
      <w:shd w:val="clear" w:color="auto" w:fill="FF0000"/>
    </w:rPr>
  </w:style>
  <w:style w:type="character" w:customStyle="1" w:styleId="citetbl">
    <w:name w:val="cite_tbl"/>
    <w:basedOn w:val="citebase"/>
    <w:uiPriority w:val="99"/>
    <w:rPr>
      <w:rFonts w:cs="Times New Roman"/>
      <w:color w:val="000000"/>
      <w:sz w:val="24"/>
      <w:shd w:val="clear" w:color="auto" w:fill="FF00FF"/>
    </w:rPr>
  </w:style>
  <w:style w:type="character" w:styleId="CommentReference">
    <w:name w:val="annotation reference"/>
    <w:basedOn w:val="DefaultParagraphFont"/>
    <w:uiPriority w:val="99"/>
    <w:rPr>
      <w:rFonts w:cs="Times New Roman"/>
      <w:sz w:val="18"/>
      <w:szCs w:val="18"/>
    </w:rPr>
  </w:style>
  <w:style w:type="paragraph" w:styleId="CommentText">
    <w:name w:val="annotation text"/>
    <w:basedOn w:val="Normal"/>
    <w:link w:val="CommentTextChar"/>
    <w:uiPriority w:val="99"/>
    <w:semiHidden/>
    <w:rPr>
      <w:rFonts w:eastAsia="Times New Roman"/>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customStyle="1" w:styleId="ContinuedParagraph">
    <w:name w:val="ContinuedParagraph"/>
    <w:basedOn w:val="Paragraph"/>
    <w:uiPriority w:val="99"/>
    <w:pPr>
      <w:ind w:firstLine="0"/>
    </w:pPr>
  </w:style>
  <w:style w:type="character" w:customStyle="1" w:styleId="ContractNumber">
    <w:name w:val="Contract Number"/>
    <w:basedOn w:val="DefaultParagraphFont"/>
    <w:uiPriority w:val="99"/>
    <w:rPr>
      <w:rFonts w:cs="Times New Roman"/>
      <w:sz w:val="24"/>
      <w:szCs w:val="24"/>
      <w:shd w:val="clear" w:color="auto" w:fill="CCFFCC"/>
    </w:rPr>
  </w:style>
  <w:style w:type="character" w:customStyle="1" w:styleId="ContractSponsor">
    <w:name w:val="Contract Sponsor"/>
    <w:basedOn w:val="DefaultParagraphFont"/>
    <w:uiPriority w:val="99"/>
    <w:rPr>
      <w:rFonts w:cs="Times New Roman"/>
      <w:sz w:val="24"/>
      <w:szCs w:val="24"/>
      <w:shd w:val="clear" w:color="auto" w:fill="FFCC99"/>
    </w:rPr>
  </w:style>
  <w:style w:type="paragraph" w:customStyle="1" w:styleId="Correspondence">
    <w:name w:val="Correspondence"/>
    <w:basedOn w:val="BaseText"/>
    <w:uiPriority w:val="99"/>
    <w:pPr>
      <w:spacing w:before="0" w:after="240"/>
    </w:pPr>
  </w:style>
  <w:style w:type="paragraph" w:customStyle="1" w:styleId="DateAccepted">
    <w:name w:val="Date Accepted"/>
    <w:basedOn w:val="BaseText"/>
    <w:uiPriority w:val="99"/>
    <w:pPr>
      <w:spacing w:before="360"/>
    </w:pPr>
  </w:style>
  <w:style w:type="paragraph" w:customStyle="1" w:styleId="Deck">
    <w:name w:val="Deck"/>
    <w:basedOn w:val="BaseHeading"/>
    <w:uiPriority w:val="99"/>
    <w:pPr>
      <w:outlineLvl w:val="1"/>
    </w:pPr>
  </w:style>
  <w:style w:type="paragraph" w:customStyle="1" w:styleId="DefTerm">
    <w:name w:val="DefTerm"/>
    <w:basedOn w:val="BaseText"/>
    <w:uiPriority w:val="99"/>
    <w:pPr>
      <w:ind w:left="720"/>
    </w:pPr>
  </w:style>
  <w:style w:type="paragraph" w:customStyle="1" w:styleId="Definition">
    <w:name w:val="Definition"/>
    <w:basedOn w:val="DefTerm"/>
    <w:uiPriority w:val="99"/>
    <w:pPr>
      <w:ind w:left="1080" w:hanging="360"/>
    </w:pPr>
  </w:style>
  <w:style w:type="paragraph" w:customStyle="1" w:styleId="DefListTitle">
    <w:name w:val="DefListTitle"/>
    <w:basedOn w:val="BaseHeading"/>
    <w:uiPriority w:val="99"/>
  </w:style>
  <w:style w:type="paragraph" w:customStyle="1" w:styleId="discipline">
    <w:name w:val="discipline"/>
    <w:basedOn w:val="BaseText"/>
    <w:uiPriority w:val="99"/>
    <w:pPr>
      <w:jc w:val="right"/>
    </w:pPr>
    <w:rPr>
      <w:color w:val="993366"/>
    </w:rPr>
  </w:style>
  <w:style w:type="paragraph" w:customStyle="1" w:styleId="Editors">
    <w:name w:val="Editors"/>
    <w:basedOn w:val="Authors"/>
    <w:uiPriority w:val="99"/>
  </w:style>
  <w:style w:type="character" w:styleId="Emphasis">
    <w:name w:val="Emphasis"/>
    <w:basedOn w:val="DefaultParagraphFont"/>
    <w:uiPriority w:val="99"/>
    <w:qFormat/>
    <w:rPr>
      <w:rFonts w:cs="Times New Roman"/>
      <w:i/>
      <w:iCs/>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rFonts w:ascii="Cambria" w:hAnsi="Cambria"/>
    </w:rPr>
  </w:style>
  <w:style w:type="character" w:customStyle="1" w:styleId="EndnoteTextChar">
    <w:name w:val="Endnote Text Char"/>
    <w:basedOn w:val="DefaultParagraphFont"/>
    <w:link w:val="EndnoteText"/>
    <w:uiPriority w:val="99"/>
    <w:semiHidden/>
    <w:locked/>
    <w:rPr>
      <w:rFonts w:ascii="Cambria" w:eastAsia="Times New Roman" w:hAnsi="Cambria" w:cs="Times New Roman"/>
      <w:sz w:val="20"/>
      <w:szCs w:val="20"/>
    </w:rPr>
  </w:style>
  <w:style w:type="character" w:customStyle="1" w:styleId="eqno">
    <w:name w:val="eq_no"/>
    <w:basedOn w:val="citebase"/>
    <w:uiPriority w:val="99"/>
    <w:rPr>
      <w:rFonts w:cs="Times New Roman"/>
      <w:sz w:val="24"/>
    </w:rPr>
  </w:style>
  <w:style w:type="paragraph" w:customStyle="1" w:styleId="Equation">
    <w:name w:val="Equation"/>
    <w:basedOn w:val="BaseText"/>
    <w:uiPriority w:val="99"/>
    <w:pPr>
      <w:jc w:val="center"/>
    </w:pPr>
  </w:style>
  <w:style w:type="paragraph" w:customStyle="1" w:styleId="FieldCodes">
    <w:name w:val="FieldCodes"/>
    <w:basedOn w:val="BaseText"/>
    <w:uiPriority w:val="99"/>
  </w:style>
  <w:style w:type="paragraph" w:customStyle="1" w:styleId="Legend">
    <w:name w:val="Legend"/>
    <w:basedOn w:val="BaseHeading"/>
    <w:uiPriority w:val="99"/>
    <w:rPr>
      <w:sz w:val="24"/>
      <w:szCs w:val="24"/>
    </w:rPr>
  </w:style>
  <w:style w:type="paragraph" w:customStyle="1" w:styleId="FigureCopyright">
    <w:name w:val="FigureCopyright"/>
    <w:basedOn w:val="Legend"/>
    <w:uiPriority w:val="99"/>
    <w:pPr>
      <w:autoSpaceDE w:val="0"/>
      <w:autoSpaceDN w:val="0"/>
      <w:adjustRightInd w:val="0"/>
      <w:spacing w:before="80"/>
    </w:pPr>
    <w:rPr>
      <w:lang w:bidi="he-IL"/>
    </w:rPr>
  </w:style>
  <w:style w:type="paragraph" w:customStyle="1" w:styleId="FigureCredit">
    <w:name w:val="FigureCredit"/>
    <w:basedOn w:val="FigureCopyright"/>
    <w:uiPriority w:val="99"/>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320"/>
        <w:tab w:val="right" w:pos="8640"/>
      </w:tabs>
    </w:pPr>
    <w:rPr>
      <w:rFonts w:eastAsia="Times New Roman"/>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customStyle="1" w:styleId="Gloss">
    <w:name w:val="Gloss"/>
    <w:basedOn w:val="AbstractSummary"/>
    <w:uiPriority w:val="99"/>
  </w:style>
  <w:style w:type="paragraph" w:customStyle="1" w:styleId="Glossary">
    <w:name w:val="Glossary"/>
    <w:basedOn w:val="BaseText"/>
    <w:uiPriority w:val="99"/>
  </w:style>
  <w:style w:type="paragraph" w:customStyle="1" w:styleId="GlossHead">
    <w:name w:val="GlossHead"/>
    <w:basedOn w:val="AbstractHead"/>
    <w:uiPriority w:val="99"/>
  </w:style>
  <w:style w:type="paragraph" w:customStyle="1" w:styleId="GraphicAltText">
    <w:name w:val="GraphicAltText"/>
    <w:basedOn w:val="Legend"/>
    <w:uiPriority w:val="99"/>
    <w:pPr>
      <w:autoSpaceDE w:val="0"/>
      <w:autoSpaceDN w:val="0"/>
      <w:adjustRightInd w:val="0"/>
    </w:pPr>
  </w:style>
  <w:style w:type="paragraph" w:customStyle="1" w:styleId="GraphicCredit">
    <w:name w:val="GraphicCredit"/>
    <w:basedOn w:val="FigureCredit"/>
    <w:uiPriority w:val="99"/>
  </w:style>
  <w:style w:type="paragraph" w:customStyle="1" w:styleId="Head">
    <w:name w:val="Head"/>
    <w:basedOn w:val="BaseHeading"/>
    <w:uiPriority w:val="99"/>
    <w:pPr>
      <w:spacing w:before="120" w:after="120"/>
      <w:jc w:val="center"/>
    </w:pPr>
    <w:rPr>
      <w:b/>
      <w:bCs/>
    </w:rPr>
  </w:style>
  <w:style w:type="paragraph" w:styleId="Header">
    <w:name w:val="header"/>
    <w:basedOn w:val="Normal"/>
    <w:link w:val="HeaderChar"/>
    <w:uiPriority w:val="99"/>
    <w:pPr>
      <w:tabs>
        <w:tab w:val="center" w:pos="4320"/>
        <w:tab w:val="right" w:pos="8640"/>
      </w:tabs>
    </w:pPr>
    <w:rPr>
      <w:rFonts w:eastAsia="Times New Roman"/>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HTMLAcronym">
    <w:name w:val="HTML Acronym"/>
    <w:basedOn w:val="DefaultParagraphFont"/>
    <w:uiPriority w:val="99"/>
    <w:rPr>
      <w:rFonts w:cs="Times New Roman"/>
    </w:rPr>
  </w:style>
  <w:style w:type="character" w:styleId="HTMLCite">
    <w:name w:val="HTML Cite"/>
    <w:basedOn w:val="DefaultParagraphFont"/>
    <w:uiPriority w:val="99"/>
    <w:rPr>
      <w:rFonts w:cs="Times New Roman"/>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nsolas" w:eastAsia="Times New Roman" w:hAnsi="Consolas"/>
    </w:rPr>
  </w:style>
  <w:style w:type="character" w:customStyle="1" w:styleId="HTMLPreformattedChar">
    <w:name w:val="HTML Preformatted Char"/>
    <w:basedOn w:val="DefaultParagraphFont"/>
    <w:link w:val="HTMLPreformatted"/>
    <w:uiPriority w:val="99"/>
    <w:locked/>
    <w:rPr>
      <w:rFonts w:ascii="Consolas" w:hAnsi="Consolas" w:cs="Times New Roman"/>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rFonts w:cs="Times New Roman"/>
      <w:i/>
      <w:iCs/>
    </w:rPr>
  </w:style>
  <w:style w:type="character" w:styleId="Hyperlink">
    <w:name w:val="Hyperlink"/>
    <w:basedOn w:val="DefaultParagraphFont"/>
    <w:uiPriority w:val="99"/>
    <w:rPr>
      <w:rFonts w:cs="Times New Roman"/>
      <w:color w:val="0000FF"/>
      <w:u w:val="single"/>
    </w:rPr>
  </w:style>
  <w:style w:type="paragraph" w:customStyle="1" w:styleId="InstructionsText">
    <w:name w:val="Instructions Text"/>
    <w:basedOn w:val="BaseText"/>
    <w:uiPriority w:val="99"/>
  </w:style>
  <w:style w:type="paragraph" w:customStyle="1" w:styleId="Overline">
    <w:name w:val="Overline"/>
    <w:basedOn w:val="BaseText"/>
    <w:uiPriority w:val="99"/>
  </w:style>
  <w:style w:type="paragraph" w:customStyle="1" w:styleId="IssueName">
    <w:name w:val="IssueName"/>
    <w:basedOn w:val="Overline"/>
    <w:uiPriority w:val="99"/>
  </w:style>
  <w:style w:type="paragraph" w:customStyle="1" w:styleId="Keywords">
    <w:name w:val="Keywords"/>
    <w:basedOn w:val="BaseText"/>
    <w:uiPriority w:val="99"/>
  </w:style>
  <w:style w:type="paragraph" w:customStyle="1" w:styleId="Level3Head">
    <w:name w:val="Level 3 Head"/>
    <w:basedOn w:val="BaseHeading"/>
    <w:uiPriority w:val="99"/>
    <w:pPr>
      <w:outlineLvl w:val="2"/>
    </w:pPr>
    <w:rPr>
      <w:sz w:val="24"/>
      <w:szCs w:val="24"/>
      <w:u w:val="single"/>
    </w:rPr>
  </w:style>
  <w:style w:type="paragraph" w:customStyle="1" w:styleId="Level4Head">
    <w:name w:val="Level 4 Head"/>
    <w:basedOn w:val="BaseHeading"/>
    <w:uiPriority w:val="99"/>
    <w:pPr>
      <w:ind w:left="346"/>
    </w:pPr>
    <w:rPr>
      <w:sz w:val="24"/>
      <w:szCs w:val="24"/>
    </w:rPr>
  </w:style>
  <w:style w:type="character" w:styleId="LineNumber">
    <w:name w:val="line number"/>
    <w:basedOn w:val="DefaultParagraphFont"/>
    <w:uiPriority w:val="99"/>
    <w:rPr>
      <w:rFonts w:cs="Times New Roman"/>
    </w:rPr>
  </w:style>
  <w:style w:type="paragraph" w:customStyle="1" w:styleId="Literaryquote">
    <w:name w:val="Literary quote"/>
    <w:basedOn w:val="BaseText"/>
    <w:uiPriority w:val="99"/>
    <w:pPr>
      <w:ind w:left="1440" w:right="1440"/>
    </w:pPr>
  </w:style>
  <w:style w:type="paragraph" w:customStyle="1" w:styleId="MaterialsText">
    <w:name w:val="Materials Text"/>
    <w:basedOn w:val="BaseText"/>
    <w:uiPriority w:val="99"/>
  </w:style>
  <w:style w:type="paragraph" w:customStyle="1" w:styleId="NoteInProof">
    <w:name w:val="NoteInProof"/>
    <w:basedOn w:val="BaseText"/>
    <w:uiPriority w:val="99"/>
  </w:style>
  <w:style w:type="paragraph" w:customStyle="1" w:styleId="Notes">
    <w:name w:val="Notes"/>
    <w:basedOn w:val="BaseText"/>
    <w:uiPriority w:val="99"/>
    <w:rPr>
      <w:i/>
    </w:rPr>
  </w:style>
  <w:style w:type="paragraph" w:customStyle="1" w:styleId="Notes-Helvetica">
    <w:name w:val="Notes-Helvetica"/>
    <w:basedOn w:val="BaseText"/>
    <w:uiPriority w:val="99"/>
    <w:rPr>
      <w:i/>
    </w:rPr>
  </w:style>
  <w:style w:type="paragraph" w:customStyle="1" w:styleId="NumberedInstructions">
    <w:name w:val="Numbered Instructions"/>
    <w:basedOn w:val="BaseText"/>
    <w:uiPriority w:val="99"/>
  </w:style>
  <w:style w:type="paragraph" w:customStyle="1" w:styleId="OutlineLevel1">
    <w:name w:val="OutlineLevel1"/>
    <w:basedOn w:val="BaseHeading"/>
    <w:uiPriority w:val="99"/>
    <w:rPr>
      <w:b/>
      <w:bCs/>
    </w:rPr>
  </w:style>
  <w:style w:type="paragraph" w:customStyle="1" w:styleId="OutlineLevel2">
    <w:name w:val="OutlineLevel2"/>
    <w:basedOn w:val="BaseHeading"/>
    <w:uiPriority w:val="99"/>
    <w:pPr>
      <w:ind w:left="360"/>
      <w:outlineLvl w:val="1"/>
    </w:pPr>
    <w:rPr>
      <w:b/>
      <w:bCs/>
      <w:sz w:val="24"/>
      <w:szCs w:val="24"/>
    </w:rPr>
  </w:style>
  <w:style w:type="paragraph" w:customStyle="1" w:styleId="OutlineLevel3">
    <w:name w:val="OutlineLevel3"/>
    <w:basedOn w:val="BaseHeading"/>
    <w:uiPriority w:val="99"/>
    <w:pPr>
      <w:ind w:left="720"/>
      <w:outlineLvl w:val="2"/>
    </w:pPr>
    <w:rPr>
      <w:b/>
      <w:bCs/>
      <w:sz w:val="24"/>
      <w:szCs w:val="24"/>
    </w:rPr>
  </w:style>
  <w:style w:type="character" w:styleId="PageNumber">
    <w:name w:val="page number"/>
    <w:basedOn w:val="DefaultParagraphFont"/>
    <w:uiPriority w:val="99"/>
    <w:rPr>
      <w:rFonts w:cs="Times New Roman"/>
    </w:rPr>
  </w:style>
  <w:style w:type="paragraph" w:customStyle="1" w:styleId="Preformat">
    <w:name w:val="Preformat"/>
    <w:basedOn w:val="BaseText"/>
    <w:uiPriority w:val="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uiPriority w:val="99"/>
  </w:style>
  <w:style w:type="paragraph" w:customStyle="1" w:styleId="ProductInformation">
    <w:name w:val="ProductInformation"/>
    <w:basedOn w:val="BaseText"/>
    <w:uiPriority w:val="99"/>
  </w:style>
  <w:style w:type="paragraph" w:customStyle="1" w:styleId="ProductTitle">
    <w:name w:val="ProductTitle"/>
    <w:basedOn w:val="BaseText"/>
    <w:uiPriority w:val="99"/>
    <w:rPr>
      <w:b/>
      <w:bCs/>
    </w:rPr>
  </w:style>
  <w:style w:type="paragraph" w:customStyle="1" w:styleId="PublishedOnline">
    <w:name w:val="Published Online"/>
    <w:basedOn w:val="DateAccepted"/>
    <w:uiPriority w:val="99"/>
  </w:style>
  <w:style w:type="paragraph" w:customStyle="1" w:styleId="RecipeMaterials">
    <w:name w:val="Recipe Materials"/>
    <w:basedOn w:val="BaseText"/>
    <w:uiPriority w:val="99"/>
  </w:style>
  <w:style w:type="paragraph" w:customStyle="1" w:styleId="Refhead">
    <w:name w:val="Ref head"/>
    <w:basedOn w:val="BaseHeading"/>
    <w:uiPriority w:val="99"/>
    <w:pPr>
      <w:spacing w:before="120" w:after="120"/>
    </w:pPr>
    <w:rPr>
      <w:b/>
      <w:bCs/>
      <w:sz w:val="24"/>
      <w:szCs w:val="24"/>
    </w:rPr>
  </w:style>
  <w:style w:type="paragraph" w:customStyle="1" w:styleId="ReferenceNote">
    <w:name w:val="Reference Note"/>
    <w:basedOn w:val="Referencesandnotes"/>
    <w:uiPriority w:val="99"/>
  </w:style>
  <w:style w:type="paragraph" w:customStyle="1" w:styleId="ReferencesandnotesLong">
    <w:name w:val="References and notes Long"/>
    <w:basedOn w:val="BaseText"/>
    <w:uiPriority w:val="99"/>
    <w:pPr>
      <w:ind w:left="720" w:hanging="720"/>
    </w:pPr>
  </w:style>
  <w:style w:type="paragraph" w:customStyle="1" w:styleId="region">
    <w:name w:val="region"/>
    <w:basedOn w:val="BaseText"/>
    <w:uiPriority w:val="99"/>
    <w:pPr>
      <w:jc w:val="right"/>
    </w:pPr>
    <w:rPr>
      <w:color w:val="0000FF"/>
    </w:rPr>
  </w:style>
  <w:style w:type="paragraph" w:customStyle="1" w:styleId="RelatedArticle">
    <w:name w:val="RelatedArticle"/>
    <w:basedOn w:val="Referencesandnotes"/>
    <w:uiPriority w:val="99"/>
  </w:style>
  <w:style w:type="paragraph" w:customStyle="1" w:styleId="RunHead">
    <w:name w:val="RunHead"/>
    <w:basedOn w:val="BaseText"/>
    <w:uiPriority w:val="99"/>
  </w:style>
  <w:style w:type="paragraph" w:customStyle="1" w:styleId="SOMContent">
    <w:name w:val="SOMContent"/>
    <w:basedOn w:val="1stparatext"/>
    <w:uiPriority w:val="99"/>
  </w:style>
  <w:style w:type="paragraph" w:customStyle="1" w:styleId="SOMHead">
    <w:name w:val="SOMHead"/>
    <w:basedOn w:val="BaseHeading"/>
    <w:uiPriority w:val="99"/>
    <w:rPr>
      <w:b/>
      <w:sz w:val="24"/>
      <w:szCs w:val="24"/>
    </w:rPr>
  </w:style>
  <w:style w:type="paragraph" w:customStyle="1" w:styleId="Speaker">
    <w:name w:val="Speaker"/>
    <w:basedOn w:val="Paragraph"/>
    <w:uiPriority w:val="99"/>
    <w:pPr>
      <w:autoSpaceDE w:val="0"/>
      <w:autoSpaceDN w:val="0"/>
      <w:adjustRightInd w:val="0"/>
    </w:pPr>
    <w:rPr>
      <w:b/>
      <w:lang w:bidi="he-IL"/>
    </w:rPr>
  </w:style>
  <w:style w:type="paragraph" w:customStyle="1" w:styleId="Speech">
    <w:name w:val="Speech"/>
    <w:basedOn w:val="Paragraph"/>
    <w:uiPriority w:val="99"/>
    <w:pPr>
      <w:autoSpaceDE w:val="0"/>
      <w:autoSpaceDN w:val="0"/>
      <w:adjustRightInd w:val="0"/>
    </w:pPr>
    <w:rPr>
      <w:lang w:bidi="he-IL"/>
    </w:rPr>
  </w:style>
  <w:style w:type="character" w:styleId="Strong">
    <w:name w:val="Strong"/>
    <w:basedOn w:val="DefaultParagraphFont"/>
    <w:uiPriority w:val="99"/>
    <w:qFormat/>
    <w:rPr>
      <w:rFonts w:cs="Times New Roman"/>
      <w:b/>
      <w:bCs/>
    </w:rPr>
  </w:style>
  <w:style w:type="paragraph" w:customStyle="1" w:styleId="SX-Abstract">
    <w:name w:val="SX-Abstract"/>
    <w:basedOn w:val="Normal"/>
    <w:uiPriority w:val="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uiPriority w:val="99"/>
    <w:pPr>
      <w:spacing w:after="160" w:line="190" w:lineRule="exact"/>
    </w:pPr>
    <w:rPr>
      <w:rFonts w:ascii="BlissRegular" w:eastAsia="Times New Roman" w:hAnsi="BlissRegular"/>
      <w:sz w:val="16"/>
    </w:rPr>
  </w:style>
  <w:style w:type="paragraph" w:customStyle="1" w:styleId="SX-Articlehead">
    <w:name w:val="SX-Article head"/>
    <w:basedOn w:val="Normal"/>
    <w:uiPriority w:val="99"/>
    <w:pPr>
      <w:spacing w:before="210" w:line="210" w:lineRule="exact"/>
      <w:ind w:firstLine="288"/>
      <w:jc w:val="both"/>
    </w:pPr>
    <w:rPr>
      <w:rFonts w:eastAsia="Times New Roman"/>
      <w:b/>
      <w:sz w:val="18"/>
    </w:rPr>
  </w:style>
  <w:style w:type="paragraph" w:customStyle="1" w:styleId="SX-Authornames">
    <w:name w:val="SX-Author names"/>
    <w:basedOn w:val="Normal"/>
    <w:uiPriority w:val="99"/>
    <w:pPr>
      <w:spacing w:after="120" w:line="210" w:lineRule="exact"/>
    </w:pPr>
    <w:rPr>
      <w:rFonts w:ascii="BlissMedium" w:eastAsia="Times New Roman" w:hAnsi="BlissMedium"/>
    </w:rPr>
  </w:style>
  <w:style w:type="paragraph" w:customStyle="1" w:styleId="SX-Bodytext">
    <w:name w:val="SX-Body text"/>
    <w:basedOn w:val="Normal"/>
    <w:next w:val="Normal"/>
    <w:uiPriority w:val="99"/>
    <w:pPr>
      <w:spacing w:line="210" w:lineRule="exact"/>
      <w:ind w:firstLine="288"/>
      <w:jc w:val="both"/>
    </w:pPr>
    <w:rPr>
      <w:rFonts w:eastAsia="Times New Roman"/>
      <w:sz w:val="18"/>
    </w:rPr>
  </w:style>
  <w:style w:type="paragraph" w:customStyle="1" w:styleId="SX-Bodytextflush">
    <w:name w:val="SX-Body text flush"/>
    <w:basedOn w:val="SX-Bodytext"/>
    <w:next w:val="SX-Bodytext"/>
    <w:uiPriority w:val="99"/>
    <w:pPr>
      <w:ind w:firstLine="0"/>
    </w:pPr>
  </w:style>
  <w:style w:type="paragraph" w:customStyle="1" w:styleId="SX-Correspondence">
    <w:name w:val="SX-Correspondence"/>
    <w:basedOn w:val="SX-Affiliation"/>
    <w:uiPriority w:val="99"/>
    <w:pPr>
      <w:spacing w:after="80"/>
    </w:pPr>
  </w:style>
  <w:style w:type="paragraph" w:customStyle="1" w:styleId="SX-Date">
    <w:name w:val="SX-Date"/>
    <w:basedOn w:val="Normal"/>
    <w:uiPriority w:val="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uiPriority w:val="99"/>
    <w:pPr>
      <w:autoSpaceDE w:val="0"/>
      <w:autoSpaceDN w:val="0"/>
      <w:adjustRightInd w:val="0"/>
      <w:spacing w:line="240" w:lineRule="auto"/>
      <w:jc w:val="center"/>
    </w:pPr>
  </w:style>
  <w:style w:type="paragraph" w:customStyle="1" w:styleId="SX-Legend">
    <w:name w:val="SX-Legend"/>
    <w:basedOn w:val="SX-Authornames"/>
    <w:uiPriority w:val="99"/>
    <w:pPr>
      <w:jc w:val="both"/>
    </w:pPr>
    <w:rPr>
      <w:sz w:val="18"/>
    </w:rPr>
  </w:style>
  <w:style w:type="paragraph" w:customStyle="1" w:styleId="SX-References">
    <w:name w:val="SX-References"/>
    <w:basedOn w:val="Normal"/>
    <w:uiPriority w:val="99"/>
    <w:pPr>
      <w:spacing w:line="190" w:lineRule="exact"/>
      <w:ind w:left="245" w:hanging="245"/>
      <w:jc w:val="both"/>
    </w:pPr>
    <w:rPr>
      <w:rFonts w:eastAsia="Times New Roman"/>
      <w:sz w:val="16"/>
    </w:rPr>
  </w:style>
  <w:style w:type="paragraph" w:customStyle="1" w:styleId="SX-RefHead">
    <w:name w:val="SX-RefHead"/>
    <w:basedOn w:val="Normal"/>
    <w:uiPriority w:val="99"/>
    <w:pPr>
      <w:spacing w:before="200" w:line="190" w:lineRule="exact"/>
    </w:pPr>
    <w:rPr>
      <w:rFonts w:eastAsia="Times New Roman"/>
      <w:b/>
      <w:sz w:val="16"/>
    </w:rPr>
  </w:style>
  <w:style w:type="character" w:customStyle="1" w:styleId="SX-reflink">
    <w:name w:val="SX-reflink"/>
    <w:basedOn w:val="DefaultParagraphFont"/>
    <w:uiPriority w:val="99"/>
    <w:rPr>
      <w:rFonts w:cs="Times New Roman"/>
      <w:color w:val="0000FF"/>
      <w:sz w:val="16"/>
      <w:u w:val="words"/>
      <w:shd w:val="clear" w:color="auto" w:fill="FFFFFF"/>
    </w:rPr>
  </w:style>
  <w:style w:type="paragraph" w:customStyle="1" w:styleId="SX-SOMHead">
    <w:name w:val="SX-SOMHead"/>
    <w:basedOn w:val="SX-RefHead"/>
    <w:uiPriority w:val="99"/>
  </w:style>
  <w:style w:type="paragraph" w:customStyle="1" w:styleId="SX-Tablehead">
    <w:name w:val="SX-Tablehead"/>
    <w:basedOn w:val="Normal"/>
    <w:uiPriority w:val="99"/>
    <w:rPr>
      <w:rFonts w:eastAsia="Times New Roman"/>
      <w:szCs w:val="24"/>
    </w:rPr>
  </w:style>
  <w:style w:type="paragraph" w:customStyle="1" w:styleId="SX-Tablelegend">
    <w:name w:val="SX-Tablelegend"/>
    <w:basedOn w:val="Normal"/>
    <w:uiPriority w:val="99"/>
    <w:pPr>
      <w:spacing w:line="190" w:lineRule="exact"/>
      <w:ind w:left="245" w:hanging="245"/>
      <w:jc w:val="both"/>
    </w:pPr>
    <w:rPr>
      <w:rFonts w:eastAsia="Times New Roman"/>
      <w:sz w:val="16"/>
    </w:rPr>
  </w:style>
  <w:style w:type="paragraph" w:customStyle="1" w:styleId="SX-Tabletext">
    <w:name w:val="SX-Tabletext"/>
    <w:basedOn w:val="Normal"/>
    <w:uiPriority w:val="99"/>
    <w:pPr>
      <w:spacing w:line="210" w:lineRule="exact"/>
      <w:jc w:val="center"/>
    </w:pPr>
    <w:rPr>
      <w:rFonts w:eastAsia="Times New Roman"/>
      <w:sz w:val="18"/>
    </w:rPr>
  </w:style>
  <w:style w:type="paragraph" w:customStyle="1" w:styleId="SX-Tabletitle">
    <w:name w:val="SX-Tabletitle"/>
    <w:basedOn w:val="Normal"/>
    <w:uiPriority w:val="99"/>
    <w:pPr>
      <w:spacing w:after="120" w:line="210" w:lineRule="exact"/>
      <w:jc w:val="both"/>
    </w:pPr>
    <w:rPr>
      <w:rFonts w:ascii="BlissMedium" w:eastAsia="Times New Roman" w:hAnsi="BlissMedium"/>
      <w:sz w:val="18"/>
    </w:rPr>
  </w:style>
  <w:style w:type="paragraph" w:customStyle="1" w:styleId="SX-Title">
    <w:name w:val="SX-Title"/>
    <w:basedOn w:val="Normal"/>
    <w:uiPriority w:val="99"/>
    <w:pPr>
      <w:spacing w:after="240" w:line="500" w:lineRule="exact"/>
    </w:pPr>
    <w:rPr>
      <w:rFonts w:ascii="BlissBold" w:eastAsia="Times New Roman" w:hAnsi="BlissBold"/>
      <w:b/>
      <w:sz w:val="44"/>
    </w:rPr>
  </w:style>
  <w:style w:type="paragraph" w:customStyle="1" w:styleId="Tablecolumnhead">
    <w:name w:val="Table column head"/>
    <w:basedOn w:val="BaseText"/>
    <w:uiPriority w:val="99"/>
    <w:pPr>
      <w:spacing w:before="0"/>
    </w:pPr>
  </w:style>
  <w:style w:type="paragraph" w:customStyle="1" w:styleId="Tabletext">
    <w:name w:val="Table text"/>
    <w:basedOn w:val="BaseText"/>
    <w:uiPriority w:val="99"/>
    <w:pPr>
      <w:spacing w:before="0"/>
    </w:pPr>
  </w:style>
  <w:style w:type="paragraph" w:customStyle="1" w:styleId="TableLegend">
    <w:name w:val="TableLegend"/>
    <w:basedOn w:val="BaseText"/>
    <w:uiPriority w:val="99"/>
    <w:pPr>
      <w:spacing w:before="0"/>
    </w:pPr>
  </w:style>
  <w:style w:type="paragraph" w:customStyle="1" w:styleId="TableTitle">
    <w:name w:val="TableTitle"/>
    <w:basedOn w:val="BaseHeading"/>
    <w:uiPriority w:val="99"/>
  </w:style>
  <w:style w:type="paragraph" w:customStyle="1" w:styleId="Teaser">
    <w:name w:val="Teaser"/>
    <w:basedOn w:val="BaseText"/>
    <w:uiPriority w:val="99"/>
  </w:style>
  <w:style w:type="paragraph" w:customStyle="1" w:styleId="TWIS">
    <w:name w:val="TWIS"/>
    <w:basedOn w:val="AbstractSummary"/>
    <w:uiPriority w:val="99"/>
    <w:pPr>
      <w:autoSpaceDE w:val="0"/>
      <w:autoSpaceDN w:val="0"/>
      <w:adjustRightInd w:val="0"/>
    </w:pPr>
  </w:style>
  <w:style w:type="paragraph" w:customStyle="1" w:styleId="TWISorEC">
    <w:name w:val="TWIS or EC"/>
    <w:basedOn w:val="Normal"/>
    <w:uiPriority w:val="99"/>
    <w:pPr>
      <w:spacing w:line="210" w:lineRule="exact"/>
    </w:pPr>
    <w:rPr>
      <w:rFonts w:ascii="BlissRegular" w:eastAsia="Times New Roman" w:hAnsi="BlissRegular"/>
      <w:sz w:val="19"/>
    </w:rPr>
  </w:style>
  <w:style w:type="paragraph" w:customStyle="1" w:styleId="work-sector">
    <w:name w:val="work-sector"/>
    <w:basedOn w:val="BaseText"/>
    <w:uiPriority w:val="99"/>
    <w:pPr>
      <w:jc w:val="right"/>
    </w:pPr>
    <w:rPr>
      <w:color w:val="003300"/>
    </w:rPr>
  </w:style>
  <w:style w:type="paragraph" w:customStyle="1" w:styleId="DOI">
    <w:name w:val="DOI"/>
    <w:basedOn w:val="DateAccepted"/>
    <w:uiPriority w:val="99"/>
  </w:style>
  <w:style w:type="paragraph" w:styleId="BodyText">
    <w:name w:val="Body Text"/>
    <w:basedOn w:val="Normal"/>
    <w:link w:val="BodyTextChar"/>
    <w:uiPriority w:val="99"/>
    <w:rsid w:val="006D1080"/>
    <w:pPr>
      <w:jc w:val="both"/>
    </w:pPr>
    <w:rPr>
      <w:rFonts w:eastAsia="Times New Roman"/>
      <w:sz w:val="24"/>
      <w:szCs w:val="24"/>
    </w:rPr>
  </w:style>
  <w:style w:type="character" w:customStyle="1" w:styleId="BodyTextChar">
    <w:name w:val="Body Text Char"/>
    <w:basedOn w:val="DefaultParagraphFont"/>
    <w:link w:val="BodyText"/>
    <w:uiPriority w:val="99"/>
    <w:locked/>
    <w:rsid w:val="006D1080"/>
    <w:rPr>
      <w:rFonts w:eastAsia="Times New Roman" w:cs="Times New Roman"/>
      <w:sz w:val="24"/>
      <w:szCs w:val="24"/>
    </w:rPr>
  </w:style>
  <w:style w:type="paragraph" w:styleId="ListParagraph">
    <w:name w:val="List Paragraph"/>
    <w:basedOn w:val="Normal"/>
    <w:uiPriority w:val="99"/>
    <w:qFormat/>
    <w:rsid w:val="003519F5"/>
    <w:pPr>
      <w:spacing w:after="200"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rsid w:val="00CE7A07"/>
    <w:rPr>
      <w:sz w:val="24"/>
      <w:szCs w:val="24"/>
    </w:rPr>
  </w:style>
  <w:style w:type="character" w:customStyle="1" w:styleId="FootnoteTextChar">
    <w:name w:val="Footnote Text Char"/>
    <w:basedOn w:val="DefaultParagraphFont"/>
    <w:link w:val="FootnoteText"/>
    <w:uiPriority w:val="99"/>
    <w:locked/>
    <w:rsid w:val="00CE7A07"/>
    <w:rPr>
      <w:rFonts w:cs="Times New Roman"/>
      <w:sz w:val="24"/>
      <w:szCs w:val="24"/>
    </w:rPr>
  </w:style>
  <w:style w:type="paragraph" w:styleId="Caption">
    <w:name w:val="caption"/>
    <w:basedOn w:val="Normal"/>
    <w:next w:val="Normal"/>
    <w:uiPriority w:val="99"/>
    <w:qFormat/>
    <w:rsid w:val="00D83C96"/>
    <w:pPr>
      <w:spacing w:after="200"/>
    </w:pPr>
    <w:rPr>
      <w:rFonts w:ascii="Calibri" w:eastAsia="Times New Roman" w:hAnsi="Calibri"/>
      <w:b/>
      <w:bCs/>
      <w:color w:val="4F81BD"/>
      <w:sz w:val="18"/>
      <w:szCs w:val="18"/>
    </w:rPr>
  </w:style>
  <w:style w:type="character" w:customStyle="1" w:styleId="label">
    <w:name w:val="label"/>
    <w:basedOn w:val="DefaultParagraphFont"/>
    <w:uiPriority w:val="99"/>
    <w:rsid w:val="00CB2687"/>
    <w:rPr>
      <w:rFonts w:cs="Times New Roman"/>
    </w:rPr>
  </w:style>
  <w:style w:type="character" w:customStyle="1" w:styleId="hithilite">
    <w:name w:val="hithilite"/>
    <w:basedOn w:val="DefaultParagraphFont"/>
    <w:uiPriority w:val="99"/>
    <w:rsid w:val="00CB2687"/>
    <w:rPr>
      <w:rFonts w:cs="Times New Roman"/>
    </w:rPr>
  </w:style>
  <w:style w:type="character" w:customStyle="1" w:styleId="databold">
    <w:name w:val="data_bold"/>
    <w:basedOn w:val="DefaultParagraphFont"/>
    <w:uiPriority w:val="99"/>
    <w:rsid w:val="00CB2687"/>
    <w:rPr>
      <w:rFonts w:cs="Times New Roman"/>
    </w:rPr>
  </w:style>
  <w:style w:type="character" w:styleId="PlaceholderText">
    <w:name w:val="Placeholder Text"/>
    <w:basedOn w:val="DefaultParagraphFont"/>
    <w:uiPriority w:val="99"/>
    <w:rsid w:val="00757854"/>
    <w:rPr>
      <w:rFonts w:cs="Times New Roman"/>
      <w:color w:val="808080"/>
    </w:rPr>
  </w:style>
  <w:style w:type="character" w:customStyle="1" w:styleId="apple-converted-space">
    <w:name w:val="apple-converted-space"/>
    <w:basedOn w:val="DefaultParagraphFont"/>
    <w:uiPriority w:val="99"/>
    <w:rsid w:val="00B22538"/>
    <w:rPr>
      <w:rFonts w:cs="Times New Roman"/>
    </w:rPr>
  </w:style>
  <w:style w:type="table" w:customStyle="1" w:styleId="LightShading1">
    <w:name w:val="Light Shading1"/>
    <w:uiPriority w:val="99"/>
    <w:rsid w:val="00CD7691"/>
    <w:rPr>
      <w:rFonts w:ascii="Calibri" w:hAnsi="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
    <w:name w:val="Light Shading"/>
    <w:basedOn w:val="TableNormal"/>
    <w:uiPriority w:val="99"/>
    <w:rsid w:val="00CD7691"/>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Revision">
    <w:name w:val="Revision"/>
    <w:hidden/>
    <w:uiPriority w:val="99"/>
    <w:rsid w:val="00581B6E"/>
    <w:rPr>
      <w:sz w:val="20"/>
      <w:szCs w:val="20"/>
    </w:rPr>
  </w:style>
  <w:style w:type="table" w:styleId="TableGrid">
    <w:name w:val="Table Grid"/>
    <w:basedOn w:val="TableNormal"/>
    <w:locked/>
    <w:rsid w:val="00DC7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7973">
      <w:marLeft w:val="0"/>
      <w:marRight w:val="0"/>
      <w:marTop w:val="0"/>
      <w:marBottom w:val="0"/>
      <w:divBdr>
        <w:top w:val="none" w:sz="0" w:space="0" w:color="auto"/>
        <w:left w:val="none" w:sz="0" w:space="0" w:color="auto"/>
        <w:bottom w:val="none" w:sz="0" w:space="0" w:color="auto"/>
        <w:right w:val="none" w:sz="0" w:space="0" w:color="auto"/>
      </w:divBdr>
    </w:div>
    <w:div w:id="656417979">
      <w:marLeft w:val="0"/>
      <w:marRight w:val="0"/>
      <w:marTop w:val="0"/>
      <w:marBottom w:val="0"/>
      <w:divBdr>
        <w:top w:val="none" w:sz="0" w:space="0" w:color="auto"/>
        <w:left w:val="none" w:sz="0" w:space="0" w:color="auto"/>
        <w:bottom w:val="none" w:sz="0" w:space="0" w:color="auto"/>
        <w:right w:val="none" w:sz="0" w:space="0" w:color="auto"/>
      </w:divBdr>
      <w:divsChild>
        <w:div w:id="656417990">
          <w:marLeft w:val="0"/>
          <w:marRight w:val="0"/>
          <w:marTop w:val="0"/>
          <w:marBottom w:val="0"/>
          <w:divBdr>
            <w:top w:val="none" w:sz="0" w:space="0" w:color="auto"/>
            <w:left w:val="none" w:sz="0" w:space="0" w:color="auto"/>
            <w:bottom w:val="none" w:sz="0" w:space="0" w:color="auto"/>
            <w:right w:val="none" w:sz="0" w:space="0" w:color="auto"/>
          </w:divBdr>
        </w:div>
        <w:div w:id="656417999">
          <w:marLeft w:val="0"/>
          <w:marRight w:val="0"/>
          <w:marTop w:val="0"/>
          <w:marBottom w:val="0"/>
          <w:divBdr>
            <w:top w:val="none" w:sz="0" w:space="0" w:color="auto"/>
            <w:left w:val="none" w:sz="0" w:space="0" w:color="auto"/>
            <w:bottom w:val="none" w:sz="0" w:space="0" w:color="auto"/>
            <w:right w:val="none" w:sz="0" w:space="0" w:color="auto"/>
          </w:divBdr>
        </w:div>
        <w:div w:id="656418011">
          <w:marLeft w:val="0"/>
          <w:marRight w:val="0"/>
          <w:marTop w:val="0"/>
          <w:marBottom w:val="0"/>
          <w:divBdr>
            <w:top w:val="none" w:sz="0" w:space="0" w:color="auto"/>
            <w:left w:val="none" w:sz="0" w:space="0" w:color="auto"/>
            <w:bottom w:val="none" w:sz="0" w:space="0" w:color="auto"/>
            <w:right w:val="none" w:sz="0" w:space="0" w:color="auto"/>
          </w:divBdr>
        </w:div>
      </w:divsChild>
    </w:div>
    <w:div w:id="656417981">
      <w:marLeft w:val="0"/>
      <w:marRight w:val="0"/>
      <w:marTop w:val="0"/>
      <w:marBottom w:val="0"/>
      <w:divBdr>
        <w:top w:val="none" w:sz="0" w:space="0" w:color="auto"/>
        <w:left w:val="none" w:sz="0" w:space="0" w:color="auto"/>
        <w:bottom w:val="none" w:sz="0" w:space="0" w:color="auto"/>
        <w:right w:val="none" w:sz="0" w:space="0" w:color="auto"/>
      </w:divBdr>
      <w:divsChild>
        <w:div w:id="656417974">
          <w:marLeft w:val="0"/>
          <w:marRight w:val="0"/>
          <w:marTop w:val="0"/>
          <w:marBottom w:val="0"/>
          <w:divBdr>
            <w:top w:val="none" w:sz="0" w:space="0" w:color="auto"/>
            <w:left w:val="none" w:sz="0" w:space="0" w:color="auto"/>
            <w:bottom w:val="none" w:sz="0" w:space="0" w:color="auto"/>
            <w:right w:val="none" w:sz="0" w:space="0" w:color="auto"/>
          </w:divBdr>
        </w:div>
        <w:div w:id="656418002">
          <w:marLeft w:val="0"/>
          <w:marRight w:val="0"/>
          <w:marTop w:val="0"/>
          <w:marBottom w:val="0"/>
          <w:divBdr>
            <w:top w:val="none" w:sz="0" w:space="0" w:color="auto"/>
            <w:left w:val="none" w:sz="0" w:space="0" w:color="auto"/>
            <w:bottom w:val="none" w:sz="0" w:space="0" w:color="auto"/>
            <w:right w:val="none" w:sz="0" w:space="0" w:color="auto"/>
          </w:divBdr>
        </w:div>
        <w:div w:id="656418003">
          <w:marLeft w:val="0"/>
          <w:marRight w:val="0"/>
          <w:marTop w:val="0"/>
          <w:marBottom w:val="0"/>
          <w:divBdr>
            <w:top w:val="none" w:sz="0" w:space="0" w:color="auto"/>
            <w:left w:val="none" w:sz="0" w:space="0" w:color="auto"/>
            <w:bottom w:val="none" w:sz="0" w:space="0" w:color="auto"/>
            <w:right w:val="none" w:sz="0" w:space="0" w:color="auto"/>
          </w:divBdr>
        </w:div>
      </w:divsChild>
    </w:div>
    <w:div w:id="656417983">
      <w:marLeft w:val="0"/>
      <w:marRight w:val="0"/>
      <w:marTop w:val="0"/>
      <w:marBottom w:val="0"/>
      <w:divBdr>
        <w:top w:val="none" w:sz="0" w:space="0" w:color="auto"/>
        <w:left w:val="none" w:sz="0" w:space="0" w:color="auto"/>
        <w:bottom w:val="none" w:sz="0" w:space="0" w:color="auto"/>
        <w:right w:val="none" w:sz="0" w:space="0" w:color="auto"/>
      </w:divBdr>
      <w:divsChild>
        <w:div w:id="656417989">
          <w:marLeft w:val="0"/>
          <w:marRight w:val="0"/>
          <w:marTop w:val="0"/>
          <w:marBottom w:val="0"/>
          <w:divBdr>
            <w:top w:val="none" w:sz="0" w:space="0" w:color="auto"/>
            <w:left w:val="none" w:sz="0" w:space="0" w:color="auto"/>
            <w:bottom w:val="none" w:sz="0" w:space="0" w:color="auto"/>
            <w:right w:val="none" w:sz="0" w:space="0" w:color="auto"/>
          </w:divBdr>
        </w:div>
        <w:div w:id="656417992">
          <w:marLeft w:val="0"/>
          <w:marRight w:val="0"/>
          <w:marTop w:val="0"/>
          <w:marBottom w:val="0"/>
          <w:divBdr>
            <w:top w:val="none" w:sz="0" w:space="0" w:color="auto"/>
            <w:left w:val="none" w:sz="0" w:space="0" w:color="auto"/>
            <w:bottom w:val="none" w:sz="0" w:space="0" w:color="auto"/>
            <w:right w:val="none" w:sz="0" w:space="0" w:color="auto"/>
          </w:divBdr>
        </w:div>
        <w:div w:id="656417994">
          <w:marLeft w:val="0"/>
          <w:marRight w:val="0"/>
          <w:marTop w:val="0"/>
          <w:marBottom w:val="0"/>
          <w:divBdr>
            <w:top w:val="none" w:sz="0" w:space="0" w:color="auto"/>
            <w:left w:val="none" w:sz="0" w:space="0" w:color="auto"/>
            <w:bottom w:val="none" w:sz="0" w:space="0" w:color="auto"/>
            <w:right w:val="none" w:sz="0" w:space="0" w:color="auto"/>
          </w:divBdr>
        </w:div>
        <w:div w:id="656418007">
          <w:marLeft w:val="0"/>
          <w:marRight w:val="0"/>
          <w:marTop w:val="0"/>
          <w:marBottom w:val="0"/>
          <w:divBdr>
            <w:top w:val="none" w:sz="0" w:space="0" w:color="auto"/>
            <w:left w:val="none" w:sz="0" w:space="0" w:color="auto"/>
            <w:bottom w:val="none" w:sz="0" w:space="0" w:color="auto"/>
            <w:right w:val="none" w:sz="0" w:space="0" w:color="auto"/>
          </w:divBdr>
        </w:div>
      </w:divsChild>
    </w:div>
    <w:div w:id="656417984">
      <w:marLeft w:val="0"/>
      <w:marRight w:val="0"/>
      <w:marTop w:val="0"/>
      <w:marBottom w:val="0"/>
      <w:divBdr>
        <w:top w:val="none" w:sz="0" w:space="0" w:color="auto"/>
        <w:left w:val="none" w:sz="0" w:space="0" w:color="auto"/>
        <w:bottom w:val="none" w:sz="0" w:space="0" w:color="auto"/>
        <w:right w:val="none" w:sz="0" w:space="0" w:color="auto"/>
      </w:divBdr>
      <w:divsChild>
        <w:div w:id="656417975">
          <w:marLeft w:val="0"/>
          <w:marRight w:val="0"/>
          <w:marTop w:val="0"/>
          <w:marBottom w:val="0"/>
          <w:divBdr>
            <w:top w:val="none" w:sz="0" w:space="0" w:color="auto"/>
            <w:left w:val="none" w:sz="0" w:space="0" w:color="auto"/>
            <w:bottom w:val="none" w:sz="0" w:space="0" w:color="auto"/>
            <w:right w:val="none" w:sz="0" w:space="0" w:color="auto"/>
          </w:divBdr>
        </w:div>
        <w:div w:id="656417985">
          <w:marLeft w:val="0"/>
          <w:marRight w:val="0"/>
          <w:marTop w:val="0"/>
          <w:marBottom w:val="0"/>
          <w:divBdr>
            <w:top w:val="none" w:sz="0" w:space="0" w:color="auto"/>
            <w:left w:val="none" w:sz="0" w:space="0" w:color="auto"/>
            <w:bottom w:val="none" w:sz="0" w:space="0" w:color="auto"/>
            <w:right w:val="none" w:sz="0" w:space="0" w:color="auto"/>
          </w:divBdr>
        </w:div>
        <w:div w:id="656417986">
          <w:marLeft w:val="0"/>
          <w:marRight w:val="0"/>
          <w:marTop w:val="0"/>
          <w:marBottom w:val="0"/>
          <w:divBdr>
            <w:top w:val="none" w:sz="0" w:space="0" w:color="auto"/>
            <w:left w:val="none" w:sz="0" w:space="0" w:color="auto"/>
            <w:bottom w:val="none" w:sz="0" w:space="0" w:color="auto"/>
            <w:right w:val="none" w:sz="0" w:space="0" w:color="auto"/>
          </w:divBdr>
        </w:div>
      </w:divsChild>
    </w:div>
    <w:div w:id="656417987">
      <w:marLeft w:val="0"/>
      <w:marRight w:val="0"/>
      <w:marTop w:val="0"/>
      <w:marBottom w:val="0"/>
      <w:divBdr>
        <w:top w:val="none" w:sz="0" w:space="0" w:color="auto"/>
        <w:left w:val="none" w:sz="0" w:space="0" w:color="auto"/>
        <w:bottom w:val="none" w:sz="0" w:space="0" w:color="auto"/>
        <w:right w:val="none" w:sz="0" w:space="0" w:color="auto"/>
      </w:divBdr>
      <w:divsChild>
        <w:div w:id="656417971">
          <w:marLeft w:val="0"/>
          <w:marRight w:val="0"/>
          <w:marTop w:val="0"/>
          <w:marBottom w:val="0"/>
          <w:divBdr>
            <w:top w:val="none" w:sz="0" w:space="0" w:color="auto"/>
            <w:left w:val="none" w:sz="0" w:space="0" w:color="auto"/>
            <w:bottom w:val="none" w:sz="0" w:space="0" w:color="auto"/>
            <w:right w:val="none" w:sz="0" w:space="0" w:color="auto"/>
          </w:divBdr>
        </w:div>
        <w:div w:id="656417991">
          <w:marLeft w:val="0"/>
          <w:marRight w:val="0"/>
          <w:marTop w:val="0"/>
          <w:marBottom w:val="0"/>
          <w:divBdr>
            <w:top w:val="none" w:sz="0" w:space="0" w:color="auto"/>
            <w:left w:val="none" w:sz="0" w:space="0" w:color="auto"/>
            <w:bottom w:val="none" w:sz="0" w:space="0" w:color="auto"/>
            <w:right w:val="none" w:sz="0" w:space="0" w:color="auto"/>
          </w:divBdr>
        </w:div>
        <w:div w:id="656417998">
          <w:marLeft w:val="0"/>
          <w:marRight w:val="0"/>
          <w:marTop w:val="0"/>
          <w:marBottom w:val="0"/>
          <w:divBdr>
            <w:top w:val="none" w:sz="0" w:space="0" w:color="auto"/>
            <w:left w:val="none" w:sz="0" w:space="0" w:color="auto"/>
            <w:bottom w:val="none" w:sz="0" w:space="0" w:color="auto"/>
            <w:right w:val="none" w:sz="0" w:space="0" w:color="auto"/>
          </w:divBdr>
        </w:div>
      </w:divsChild>
    </w:div>
    <w:div w:id="656417993">
      <w:marLeft w:val="0"/>
      <w:marRight w:val="0"/>
      <w:marTop w:val="0"/>
      <w:marBottom w:val="0"/>
      <w:divBdr>
        <w:top w:val="none" w:sz="0" w:space="0" w:color="auto"/>
        <w:left w:val="none" w:sz="0" w:space="0" w:color="auto"/>
        <w:bottom w:val="none" w:sz="0" w:space="0" w:color="auto"/>
        <w:right w:val="none" w:sz="0" w:space="0" w:color="auto"/>
      </w:divBdr>
      <w:divsChild>
        <w:div w:id="656417970">
          <w:marLeft w:val="0"/>
          <w:marRight w:val="0"/>
          <w:marTop w:val="0"/>
          <w:marBottom w:val="0"/>
          <w:divBdr>
            <w:top w:val="none" w:sz="0" w:space="0" w:color="auto"/>
            <w:left w:val="none" w:sz="0" w:space="0" w:color="auto"/>
            <w:bottom w:val="none" w:sz="0" w:space="0" w:color="auto"/>
            <w:right w:val="none" w:sz="0" w:space="0" w:color="auto"/>
          </w:divBdr>
        </w:div>
        <w:div w:id="656417988">
          <w:marLeft w:val="0"/>
          <w:marRight w:val="0"/>
          <w:marTop w:val="0"/>
          <w:marBottom w:val="0"/>
          <w:divBdr>
            <w:top w:val="none" w:sz="0" w:space="0" w:color="auto"/>
            <w:left w:val="none" w:sz="0" w:space="0" w:color="auto"/>
            <w:bottom w:val="none" w:sz="0" w:space="0" w:color="auto"/>
            <w:right w:val="none" w:sz="0" w:space="0" w:color="auto"/>
          </w:divBdr>
        </w:div>
        <w:div w:id="656418010">
          <w:marLeft w:val="0"/>
          <w:marRight w:val="0"/>
          <w:marTop w:val="0"/>
          <w:marBottom w:val="0"/>
          <w:divBdr>
            <w:top w:val="none" w:sz="0" w:space="0" w:color="auto"/>
            <w:left w:val="none" w:sz="0" w:space="0" w:color="auto"/>
            <w:bottom w:val="none" w:sz="0" w:space="0" w:color="auto"/>
            <w:right w:val="none" w:sz="0" w:space="0" w:color="auto"/>
          </w:divBdr>
        </w:div>
      </w:divsChild>
    </w:div>
    <w:div w:id="656417995">
      <w:marLeft w:val="0"/>
      <w:marRight w:val="0"/>
      <w:marTop w:val="0"/>
      <w:marBottom w:val="0"/>
      <w:divBdr>
        <w:top w:val="none" w:sz="0" w:space="0" w:color="auto"/>
        <w:left w:val="none" w:sz="0" w:space="0" w:color="auto"/>
        <w:bottom w:val="none" w:sz="0" w:space="0" w:color="auto"/>
        <w:right w:val="none" w:sz="0" w:space="0" w:color="auto"/>
      </w:divBdr>
    </w:div>
    <w:div w:id="656417996">
      <w:marLeft w:val="0"/>
      <w:marRight w:val="0"/>
      <w:marTop w:val="0"/>
      <w:marBottom w:val="0"/>
      <w:divBdr>
        <w:top w:val="none" w:sz="0" w:space="0" w:color="auto"/>
        <w:left w:val="none" w:sz="0" w:space="0" w:color="auto"/>
        <w:bottom w:val="none" w:sz="0" w:space="0" w:color="auto"/>
        <w:right w:val="none" w:sz="0" w:space="0" w:color="auto"/>
      </w:divBdr>
      <w:divsChild>
        <w:div w:id="656417972">
          <w:marLeft w:val="0"/>
          <w:marRight w:val="0"/>
          <w:marTop w:val="0"/>
          <w:marBottom w:val="0"/>
          <w:divBdr>
            <w:top w:val="none" w:sz="0" w:space="0" w:color="auto"/>
            <w:left w:val="none" w:sz="0" w:space="0" w:color="auto"/>
            <w:bottom w:val="none" w:sz="0" w:space="0" w:color="auto"/>
            <w:right w:val="none" w:sz="0" w:space="0" w:color="auto"/>
          </w:divBdr>
        </w:div>
        <w:div w:id="656417977">
          <w:marLeft w:val="0"/>
          <w:marRight w:val="0"/>
          <w:marTop w:val="0"/>
          <w:marBottom w:val="0"/>
          <w:divBdr>
            <w:top w:val="none" w:sz="0" w:space="0" w:color="auto"/>
            <w:left w:val="none" w:sz="0" w:space="0" w:color="auto"/>
            <w:bottom w:val="none" w:sz="0" w:space="0" w:color="auto"/>
            <w:right w:val="none" w:sz="0" w:space="0" w:color="auto"/>
          </w:divBdr>
        </w:div>
        <w:div w:id="656418016">
          <w:marLeft w:val="0"/>
          <w:marRight w:val="0"/>
          <w:marTop w:val="0"/>
          <w:marBottom w:val="0"/>
          <w:divBdr>
            <w:top w:val="none" w:sz="0" w:space="0" w:color="auto"/>
            <w:left w:val="none" w:sz="0" w:space="0" w:color="auto"/>
            <w:bottom w:val="none" w:sz="0" w:space="0" w:color="auto"/>
            <w:right w:val="none" w:sz="0" w:space="0" w:color="auto"/>
          </w:divBdr>
        </w:div>
      </w:divsChild>
    </w:div>
    <w:div w:id="656418001">
      <w:marLeft w:val="0"/>
      <w:marRight w:val="0"/>
      <w:marTop w:val="0"/>
      <w:marBottom w:val="0"/>
      <w:divBdr>
        <w:top w:val="none" w:sz="0" w:space="0" w:color="auto"/>
        <w:left w:val="none" w:sz="0" w:space="0" w:color="auto"/>
        <w:bottom w:val="none" w:sz="0" w:space="0" w:color="auto"/>
        <w:right w:val="none" w:sz="0" w:space="0" w:color="auto"/>
      </w:divBdr>
      <w:divsChild>
        <w:div w:id="656417976">
          <w:marLeft w:val="0"/>
          <w:marRight w:val="0"/>
          <w:marTop w:val="0"/>
          <w:marBottom w:val="0"/>
          <w:divBdr>
            <w:top w:val="none" w:sz="0" w:space="0" w:color="auto"/>
            <w:left w:val="none" w:sz="0" w:space="0" w:color="auto"/>
            <w:bottom w:val="none" w:sz="0" w:space="0" w:color="auto"/>
            <w:right w:val="none" w:sz="0" w:space="0" w:color="auto"/>
          </w:divBdr>
        </w:div>
        <w:div w:id="656417978">
          <w:marLeft w:val="0"/>
          <w:marRight w:val="0"/>
          <w:marTop w:val="0"/>
          <w:marBottom w:val="0"/>
          <w:divBdr>
            <w:top w:val="none" w:sz="0" w:space="0" w:color="auto"/>
            <w:left w:val="none" w:sz="0" w:space="0" w:color="auto"/>
            <w:bottom w:val="none" w:sz="0" w:space="0" w:color="auto"/>
            <w:right w:val="none" w:sz="0" w:space="0" w:color="auto"/>
          </w:divBdr>
        </w:div>
        <w:div w:id="656418017">
          <w:marLeft w:val="0"/>
          <w:marRight w:val="0"/>
          <w:marTop w:val="0"/>
          <w:marBottom w:val="0"/>
          <w:divBdr>
            <w:top w:val="none" w:sz="0" w:space="0" w:color="auto"/>
            <w:left w:val="none" w:sz="0" w:space="0" w:color="auto"/>
            <w:bottom w:val="none" w:sz="0" w:space="0" w:color="auto"/>
            <w:right w:val="none" w:sz="0" w:space="0" w:color="auto"/>
          </w:divBdr>
        </w:div>
      </w:divsChild>
    </w:div>
    <w:div w:id="656418008">
      <w:marLeft w:val="0"/>
      <w:marRight w:val="0"/>
      <w:marTop w:val="0"/>
      <w:marBottom w:val="0"/>
      <w:divBdr>
        <w:top w:val="none" w:sz="0" w:space="0" w:color="auto"/>
        <w:left w:val="none" w:sz="0" w:space="0" w:color="auto"/>
        <w:bottom w:val="none" w:sz="0" w:space="0" w:color="auto"/>
        <w:right w:val="none" w:sz="0" w:space="0" w:color="auto"/>
      </w:divBdr>
      <w:divsChild>
        <w:div w:id="656417980">
          <w:marLeft w:val="0"/>
          <w:marRight w:val="0"/>
          <w:marTop w:val="0"/>
          <w:marBottom w:val="0"/>
          <w:divBdr>
            <w:top w:val="none" w:sz="0" w:space="0" w:color="auto"/>
            <w:left w:val="none" w:sz="0" w:space="0" w:color="auto"/>
            <w:bottom w:val="none" w:sz="0" w:space="0" w:color="auto"/>
            <w:right w:val="none" w:sz="0" w:space="0" w:color="auto"/>
          </w:divBdr>
        </w:div>
        <w:div w:id="656418006">
          <w:marLeft w:val="0"/>
          <w:marRight w:val="0"/>
          <w:marTop w:val="0"/>
          <w:marBottom w:val="0"/>
          <w:divBdr>
            <w:top w:val="none" w:sz="0" w:space="0" w:color="auto"/>
            <w:left w:val="none" w:sz="0" w:space="0" w:color="auto"/>
            <w:bottom w:val="none" w:sz="0" w:space="0" w:color="auto"/>
            <w:right w:val="none" w:sz="0" w:space="0" w:color="auto"/>
          </w:divBdr>
        </w:div>
        <w:div w:id="656418012">
          <w:marLeft w:val="0"/>
          <w:marRight w:val="0"/>
          <w:marTop w:val="0"/>
          <w:marBottom w:val="0"/>
          <w:divBdr>
            <w:top w:val="none" w:sz="0" w:space="0" w:color="auto"/>
            <w:left w:val="none" w:sz="0" w:space="0" w:color="auto"/>
            <w:bottom w:val="none" w:sz="0" w:space="0" w:color="auto"/>
            <w:right w:val="none" w:sz="0" w:space="0" w:color="auto"/>
          </w:divBdr>
        </w:div>
      </w:divsChild>
    </w:div>
    <w:div w:id="656418013">
      <w:marLeft w:val="0"/>
      <w:marRight w:val="0"/>
      <w:marTop w:val="0"/>
      <w:marBottom w:val="0"/>
      <w:divBdr>
        <w:top w:val="none" w:sz="0" w:space="0" w:color="auto"/>
        <w:left w:val="none" w:sz="0" w:space="0" w:color="auto"/>
        <w:bottom w:val="none" w:sz="0" w:space="0" w:color="auto"/>
        <w:right w:val="none" w:sz="0" w:space="0" w:color="auto"/>
      </w:divBdr>
      <w:divsChild>
        <w:div w:id="656418000">
          <w:marLeft w:val="0"/>
          <w:marRight w:val="0"/>
          <w:marTop w:val="0"/>
          <w:marBottom w:val="0"/>
          <w:divBdr>
            <w:top w:val="none" w:sz="0" w:space="0" w:color="auto"/>
            <w:left w:val="none" w:sz="0" w:space="0" w:color="auto"/>
            <w:bottom w:val="none" w:sz="0" w:space="0" w:color="auto"/>
            <w:right w:val="none" w:sz="0" w:space="0" w:color="auto"/>
          </w:divBdr>
        </w:div>
        <w:div w:id="656418005">
          <w:marLeft w:val="0"/>
          <w:marRight w:val="0"/>
          <w:marTop w:val="0"/>
          <w:marBottom w:val="0"/>
          <w:divBdr>
            <w:top w:val="none" w:sz="0" w:space="0" w:color="auto"/>
            <w:left w:val="none" w:sz="0" w:space="0" w:color="auto"/>
            <w:bottom w:val="none" w:sz="0" w:space="0" w:color="auto"/>
            <w:right w:val="none" w:sz="0" w:space="0" w:color="auto"/>
          </w:divBdr>
        </w:div>
        <w:div w:id="656418009">
          <w:marLeft w:val="0"/>
          <w:marRight w:val="0"/>
          <w:marTop w:val="0"/>
          <w:marBottom w:val="0"/>
          <w:divBdr>
            <w:top w:val="none" w:sz="0" w:space="0" w:color="auto"/>
            <w:left w:val="none" w:sz="0" w:space="0" w:color="auto"/>
            <w:bottom w:val="none" w:sz="0" w:space="0" w:color="auto"/>
            <w:right w:val="none" w:sz="0" w:space="0" w:color="auto"/>
          </w:divBdr>
        </w:div>
      </w:divsChild>
    </w:div>
    <w:div w:id="656418014">
      <w:marLeft w:val="0"/>
      <w:marRight w:val="0"/>
      <w:marTop w:val="0"/>
      <w:marBottom w:val="0"/>
      <w:divBdr>
        <w:top w:val="none" w:sz="0" w:space="0" w:color="auto"/>
        <w:left w:val="none" w:sz="0" w:space="0" w:color="auto"/>
        <w:bottom w:val="none" w:sz="0" w:space="0" w:color="auto"/>
        <w:right w:val="none" w:sz="0" w:space="0" w:color="auto"/>
      </w:divBdr>
    </w:div>
    <w:div w:id="656418018">
      <w:marLeft w:val="0"/>
      <w:marRight w:val="0"/>
      <w:marTop w:val="0"/>
      <w:marBottom w:val="0"/>
      <w:divBdr>
        <w:top w:val="none" w:sz="0" w:space="0" w:color="auto"/>
        <w:left w:val="none" w:sz="0" w:space="0" w:color="auto"/>
        <w:bottom w:val="none" w:sz="0" w:space="0" w:color="auto"/>
        <w:right w:val="none" w:sz="0" w:space="0" w:color="auto"/>
      </w:divBdr>
      <w:divsChild>
        <w:div w:id="656418015">
          <w:marLeft w:val="480"/>
          <w:marRight w:val="480"/>
          <w:marTop w:val="240"/>
          <w:marBottom w:val="240"/>
          <w:divBdr>
            <w:top w:val="none" w:sz="0" w:space="0" w:color="auto"/>
            <w:left w:val="none" w:sz="0" w:space="0" w:color="auto"/>
            <w:bottom w:val="none" w:sz="0" w:space="0" w:color="auto"/>
            <w:right w:val="none" w:sz="0" w:space="0" w:color="auto"/>
          </w:divBdr>
          <w:divsChild>
            <w:div w:id="656418004">
              <w:marLeft w:val="0"/>
              <w:marRight w:val="0"/>
              <w:marTop w:val="0"/>
              <w:marBottom w:val="0"/>
              <w:divBdr>
                <w:top w:val="none" w:sz="0" w:space="0" w:color="auto"/>
                <w:left w:val="none" w:sz="0" w:space="0" w:color="auto"/>
                <w:bottom w:val="none" w:sz="0" w:space="0" w:color="auto"/>
                <w:right w:val="none" w:sz="0" w:space="0" w:color="auto"/>
              </w:divBdr>
              <w:divsChild>
                <w:div w:id="656417982">
                  <w:marLeft w:val="0"/>
                  <w:marRight w:val="0"/>
                  <w:marTop w:val="0"/>
                  <w:marBottom w:val="0"/>
                  <w:divBdr>
                    <w:top w:val="none" w:sz="0" w:space="0" w:color="auto"/>
                    <w:left w:val="none" w:sz="0" w:space="0" w:color="auto"/>
                    <w:bottom w:val="none" w:sz="0" w:space="0" w:color="auto"/>
                    <w:right w:val="none" w:sz="0" w:space="0" w:color="auto"/>
                  </w:divBdr>
                  <w:divsChild>
                    <w:div w:id="6564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1066</Words>
  <Characters>6080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dc:description/>
  <cp:lastModifiedBy>Haluk Ogmen</cp:lastModifiedBy>
  <cp:revision>9</cp:revision>
  <cp:lastPrinted>2013-10-24T15:56:00Z</cp:lastPrinted>
  <dcterms:created xsi:type="dcterms:W3CDTF">2013-11-21T02:19:00Z</dcterms:created>
  <dcterms:modified xsi:type="dcterms:W3CDTF">2013-11-21T22:27:00Z</dcterms:modified>
</cp:coreProperties>
</file>