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11B63" w14:textId="77777777" w:rsidR="00C93BE8" w:rsidRDefault="00C93BE8" w:rsidP="00D73714">
      <w:pPr>
        <w:pStyle w:val="Head"/>
      </w:pPr>
      <w:r>
        <w:t>`</w:t>
      </w:r>
    </w:p>
    <w:p w14:paraId="2679AA90" w14:textId="77777777" w:rsidR="009E4E5E" w:rsidRDefault="000C77B9" w:rsidP="00D73714">
      <w:pPr>
        <w:pStyle w:val="Head"/>
        <w:rPr>
          <w:sz w:val="32"/>
          <w:szCs w:val="32"/>
        </w:rPr>
      </w:pPr>
      <w:r>
        <w:rPr>
          <w:sz w:val="32"/>
          <w:szCs w:val="32"/>
        </w:rPr>
        <w:t xml:space="preserve">SUPPORTING INFORMATION </w:t>
      </w:r>
    </w:p>
    <w:p w14:paraId="3EE26545" w14:textId="0E53D6E5" w:rsidR="00CA4087" w:rsidRDefault="00CA4087" w:rsidP="00D73714">
      <w:pPr>
        <w:pStyle w:val="Head"/>
        <w:rPr>
          <w:sz w:val="32"/>
          <w:szCs w:val="32"/>
        </w:rPr>
      </w:pPr>
      <w:r>
        <w:rPr>
          <w:sz w:val="32"/>
          <w:szCs w:val="32"/>
        </w:rPr>
        <w:t>S1. Modeling details</w:t>
      </w:r>
    </w:p>
    <w:p w14:paraId="2EC961DD" w14:textId="249124FD" w:rsidR="000C77B9" w:rsidRDefault="000C77B9" w:rsidP="00D73714">
      <w:pPr>
        <w:pStyle w:val="Head"/>
        <w:rPr>
          <w:sz w:val="32"/>
          <w:szCs w:val="32"/>
        </w:rPr>
      </w:pPr>
      <w:r>
        <w:rPr>
          <w:sz w:val="32"/>
          <w:szCs w:val="32"/>
        </w:rPr>
        <w:t>FOR</w:t>
      </w:r>
    </w:p>
    <w:p w14:paraId="7EBC17C0" w14:textId="77777777" w:rsidR="000C77B9" w:rsidRDefault="000C77B9" w:rsidP="00D73714">
      <w:pPr>
        <w:pStyle w:val="Head"/>
        <w:rPr>
          <w:sz w:val="32"/>
          <w:szCs w:val="32"/>
        </w:rPr>
      </w:pPr>
    </w:p>
    <w:p w14:paraId="2544A17F" w14:textId="77777777" w:rsidR="00C93BE8" w:rsidRPr="001740E0" w:rsidRDefault="00C93BE8" w:rsidP="00D73714">
      <w:pPr>
        <w:pStyle w:val="Head"/>
        <w:rPr>
          <w:sz w:val="32"/>
          <w:szCs w:val="32"/>
        </w:rPr>
      </w:pPr>
      <w:r w:rsidRPr="001740E0">
        <w:rPr>
          <w:sz w:val="32"/>
          <w:szCs w:val="32"/>
        </w:rPr>
        <w:t xml:space="preserve">Bottlenecks of </w:t>
      </w:r>
      <w:r>
        <w:rPr>
          <w:sz w:val="32"/>
          <w:szCs w:val="32"/>
        </w:rPr>
        <w:t xml:space="preserve">Motion Processing during </w:t>
      </w:r>
      <w:r w:rsidRPr="001740E0">
        <w:rPr>
          <w:sz w:val="32"/>
          <w:szCs w:val="32"/>
        </w:rPr>
        <w:t xml:space="preserve">a Visual Glance: The Leaky Flask Model </w:t>
      </w:r>
    </w:p>
    <w:p w14:paraId="54F45AA1" w14:textId="77777777" w:rsidR="00C93BE8" w:rsidRDefault="00C93BE8" w:rsidP="006D1080">
      <w:pPr>
        <w:pStyle w:val="Authors"/>
        <w:rPr>
          <w:b/>
        </w:rPr>
      </w:pPr>
    </w:p>
    <w:p w14:paraId="3D45B5FE" w14:textId="77777777" w:rsidR="00C93BE8" w:rsidRDefault="00C93BE8" w:rsidP="006D1080">
      <w:pPr>
        <w:pStyle w:val="Authors"/>
        <w:rPr>
          <w:b/>
        </w:rPr>
      </w:pPr>
    </w:p>
    <w:p w14:paraId="3663B381" w14:textId="68486443" w:rsidR="00C93BE8" w:rsidRPr="00D34324" w:rsidRDefault="00C93BE8" w:rsidP="006D1080">
      <w:pPr>
        <w:pStyle w:val="Authors"/>
        <w:rPr>
          <w:vertAlign w:val="superscript"/>
        </w:rPr>
      </w:pPr>
      <w:r w:rsidRPr="00D34324">
        <w:rPr>
          <w:rFonts w:ascii="Cambria" w:hAnsi="Cambria"/>
          <w:lang w:val="de-DE"/>
        </w:rPr>
        <w:t>H</w:t>
      </w:r>
      <w:r w:rsidR="000C1182">
        <w:rPr>
          <w:rFonts w:ascii="Cambria" w:hAnsi="Cambria"/>
          <w:lang w:val="de-DE"/>
        </w:rPr>
        <w:t>aluk</w:t>
      </w:r>
      <w:r w:rsidRPr="00D34324">
        <w:rPr>
          <w:rFonts w:ascii="Cambria" w:hAnsi="Cambria"/>
          <w:lang w:val="de-DE"/>
        </w:rPr>
        <w:t xml:space="preserve"> Öğmen</w:t>
      </w:r>
      <w:r w:rsidRPr="00D34324">
        <w:rPr>
          <w:rFonts w:ascii="Cambria" w:hAnsi="Cambria"/>
          <w:vertAlign w:val="superscript"/>
          <w:lang w:val="de-DE"/>
        </w:rPr>
        <w:t>1,2*</w:t>
      </w:r>
      <w:r w:rsidRPr="00D34324">
        <w:rPr>
          <w:rFonts w:ascii="Cambria" w:hAnsi="Cambria"/>
          <w:lang w:val="de-DE"/>
        </w:rPr>
        <w:t>, O</w:t>
      </w:r>
      <w:r w:rsidR="000C1182">
        <w:rPr>
          <w:rFonts w:ascii="Cambria" w:hAnsi="Cambria"/>
          <w:lang w:val="de-DE"/>
        </w:rPr>
        <w:t>nur</w:t>
      </w:r>
      <w:r w:rsidRPr="00D34324">
        <w:rPr>
          <w:rFonts w:ascii="Cambria" w:hAnsi="Cambria"/>
          <w:lang w:val="de-DE"/>
        </w:rPr>
        <w:t xml:space="preserve"> Ekiz</w:t>
      </w:r>
      <w:r w:rsidRPr="00D34324">
        <w:rPr>
          <w:rFonts w:ascii="Cambria" w:hAnsi="Cambria"/>
          <w:vertAlign w:val="superscript"/>
          <w:lang w:val="de-DE"/>
        </w:rPr>
        <w:t>1</w:t>
      </w:r>
      <w:r w:rsidRPr="00D34324">
        <w:rPr>
          <w:rFonts w:ascii="Cambria" w:hAnsi="Cambria"/>
          <w:lang w:val="de-DE"/>
        </w:rPr>
        <w:t>, D</w:t>
      </w:r>
      <w:r w:rsidR="000C1182">
        <w:rPr>
          <w:rFonts w:ascii="Cambria" w:hAnsi="Cambria"/>
          <w:lang w:val="de-DE"/>
        </w:rPr>
        <w:t>uong</w:t>
      </w:r>
      <w:r w:rsidRPr="00D34324">
        <w:rPr>
          <w:rFonts w:ascii="Cambria" w:hAnsi="Cambria"/>
          <w:lang w:val="de-DE"/>
        </w:rPr>
        <w:t xml:space="preserve"> Huynh</w:t>
      </w:r>
      <w:r w:rsidRPr="00D34324">
        <w:rPr>
          <w:rFonts w:ascii="Cambria" w:hAnsi="Cambria"/>
          <w:vertAlign w:val="superscript"/>
          <w:lang w:val="de-DE"/>
        </w:rPr>
        <w:t>1</w:t>
      </w:r>
      <w:r w:rsidRPr="00D34324">
        <w:rPr>
          <w:rFonts w:ascii="Cambria" w:hAnsi="Cambria"/>
          <w:lang w:val="de-DE"/>
        </w:rPr>
        <w:t>, H</w:t>
      </w:r>
      <w:r w:rsidR="000C1182">
        <w:rPr>
          <w:rFonts w:ascii="Cambria" w:hAnsi="Cambria"/>
          <w:lang w:val="de-DE"/>
        </w:rPr>
        <w:t xml:space="preserve">arold </w:t>
      </w:r>
      <w:r w:rsidRPr="00D34324">
        <w:rPr>
          <w:rFonts w:ascii="Cambria" w:hAnsi="Cambria"/>
          <w:lang w:val="de-DE"/>
        </w:rPr>
        <w:t>E. Bedell</w:t>
      </w:r>
      <w:r w:rsidRPr="00D34324">
        <w:rPr>
          <w:rFonts w:ascii="Cambria" w:hAnsi="Cambria"/>
          <w:vertAlign w:val="superscript"/>
          <w:lang w:val="de-DE"/>
        </w:rPr>
        <w:t>2,3</w:t>
      </w:r>
      <w:r w:rsidRPr="00D34324">
        <w:rPr>
          <w:rFonts w:ascii="Cambria" w:hAnsi="Cambria"/>
          <w:lang w:val="de-DE"/>
        </w:rPr>
        <w:t xml:space="preserve">, </w:t>
      </w:r>
      <w:proofErr w:type="spellStart"/>
      <w:r w:rsidRPr="00D34324">
        <w:rPr>
          <w:rFonts w:ascii="Cambria" w:hAnsi="Cambria"/>
          <w:lang w:val="de-DE"/>
        </w:rPr>
        <w:t>S</w:t>
      </w:r>
      <w:r w:rsidR="000C1182">
        <w:rPr>
          <w:rFonts w:ascii="Cambria" w:hAnsi="Cambria"/>
          <w:lang w:val="de-DE"/>
        </w:rPr>
        <w:t>rimant</w:t>
      </w:r>
      <w:proofErr w:type="spellEnd"/>
      <w:r w:rsidR="000C1182">
        <w:rPr>
          <w:rFonts w:ascii="Cambria" w:hAnsi="Cambria"/>
          <w:lang w:val="de-DE"/>
        </w:rPr>
        <w:t xml:space="preserve"> </w:t>
      </w:r>
      <w:r w:rsidRPr="00D34324">
        <w:rPr>
          <w:rFonts w:ascii="Cambria" w:hAnsi="Cambria"/>
          <w:lang w:val="de-DE"/>
        </w:rPr>
        <w:t xml:space="preserve">P. </w:t>
      </w:r>
      <w:proofErr w:type="spellStart"/>
      <w:r w:rsidRPr="00D34324">
        <w:rPr>
          <w:rFonts w:ascii="Cambria" w:hAnsi="Cambria"/>
          <w:lang w:val="de-DE"/>
        </w:rPr>
        <w:t>Tripathy</w:t>
      </w:r>
      <w:proofErr w:type="spellEnd"/>
      <w:r w:rsidRPr="00D34324">
        <w:rPr>
          <w:rFonts w:ascii="Cambria" w:hAnsi="Cambria"/>
          <w:lang w:val="de-DE"/>
        </w:rPr>
        <w:t xml:space="preserve"> </w:t>
      </w:r>
      <w:r w:rsidRPr="00D34324">
        <w:rPr>
          <w:rFonts w:ascii="Cambria" w:hAnsi="Cambria"/>
          <w:vertAlign w:val="superscript"/>
          <w:lang w:val="de-DE"/>
        </w:rPr>
        <w:t>4</w:t>
      </w:r>
    </w:p>
    <w:p w14:paraId="29EA3AB9" w14:textId="77777777" w:rsidR="00C93BE8" w:rsidRPr="00D34324" w:rsidRDefault="00C93BE8" w:rsidP="00D73714">
      <w:pPr>
        <w:pStyle w:val="Paragraph"/>
        <w:ind w:firstLine="0"/>
        <w:rPr>
          <w:b/>
        </w:rPr>
      </w:pPr>
    </w:p>
    <w:p w14:paraId="19DBA366" w14:textId="77777777" w:rsidR="00C93BE8" w:rsidRPr="00D34324" w:rsidRDefault="00C93BE8" w:rsidP="00D73714">
      <w:pPr>
        <w:pStyle w:val="Paragraph"/>
        <w:ind w:firstLine="0"/>
        <w:rPr>
          <w:b/>
        </w:rPr>
      </w:pPr>
    </w:p>
    <w:p w14:paraId="1A1851E1" w14:textId="3C3B5999" w:rsidR="00C93BE8" w:rsidRPr="00D34324" w:rsidRDefault="00C93BE8" w:rsidP="006D1080">
      <w:pPr>
        <w:pStyle w:val="BodyText"/>
      </w:pPr>
      <w:r w:rsidRPr="00D34324">
        <w:rPr>
          <w:vertAlign w:val="superscript"/>
        </w:rPr>
        <w:t>1</w:t>
      </w:r>
      <w:r w:rsidRPr="00D34324">
        <w:t>Department of Electrical and Computer Engineering, University of Houston, Houston T</w:t>
      </w:r>
      <w:r w:rsidR="003E0D25">
        <w:t>exas,</w:t>
      </w:r>
      <w:r w:rsidRPr="00D34324">
        <w:t xml:space="preserve"> U</w:t>
      </w:r>
      <w:r w:rsidR="00A63AE4">
        <w:t xml:space="preserve">nited </w:t>
      </w:r>
      <w:r w:rsidRPr="00D34324">
        <w:t>S</w:t>
      </w:r>
      <w:r w:rsidR="00A63AE4">
        <w:t xml:space="preserve">tates of </w:t>
      </w:r>
      <w:r w:rsidRPr="00D34324">
        <w:t>A</w:t>
      </w:r>
      <w:r w:rsidR="00A63AE4">
        <w:t>merica</w:t>
      </w:r>
      <w:r w:rsidRPr="00D34324">
        <w:t>.</w:t>
      </w:r>
    </w:p>
    <w:p w14:paraId="3209E5B4" w14:textId="77777777" w:rsidR="00C93BE8" w:rsidRPr="00D34324" w:rsidRDefault="00C93BE8" w:rsidP="006D1080">
      <w:pPr>
        <w:pStyle w:val="BodyText"/>
      </w:pPr>
    </w:p>
    <w:p w14:paraId="40BDF060" w14:textId="4BE914B4" w:rsidR="00C93BE8" w:rsidRPr="00D34324" w:rsidRDefault="00C93BE8" w:rsidP="00147F40">
      <w:pPr>
        <w:pStyle w:val="BodyText"/>
      </w:pPr>
      <w:proofErr w:type="gramStart"/>
      <w:r w:rsidRPr="00D34324">
        <w:rPr>
          <w:vertAlign w:val="superscript"/>
        </w:rPr>
        <w:t>2</w:t>
      </w:r>
      <w:r w:rsidRPr="00D34324">
        <w:t xml:space="preserve">Center for </w:t>
      </w:r>
      <w:proofErr w:type="spellStart"/>
      <w:r w:rsidRPr="00D34324">
        <w:t>Neuro</w:t>
      </w:r>
      <w:proofErr w:type="spellEnd"/>
      <w:r w:rsidRPr="00D34324">
        <w:t>-Engineering and Cognitive Science, University of Houston, Houston T</w:t>
      </w:r>
      <w:r w:rsidR="003E0D25">
        <w:t>exas,</w:t>
      </w:r>
      <w:r w:rsidRPr="00D34324">
        <w:t xml:space="preserve"> U</w:t>
      </w:r>
      <w:r w:rsidR="00A63AE4">
        <w:t xml:space="preserve">nited </w:t>
      </w:r>
      <w:r w:rsidRPr="00D34324">
        <w:t>S</w:t>
      </w:r>
      <w:r w:rsidR="00A63AE4">
        <w:t xml:space="preserve">tates of </w:t>
      </w:r>
      <w:r w:rsidRPr="00D34324">
        <w:t>A</w:t>
      </w:r>
      <w:r w:rsidR="00A63AE4">
        <w:t>merica</w:t>
      </w:r>
      <w:r w:rsidRPr="00D34324">
        <w:t>.</w:t>
      </w:r>
      <w:proofErr w:type="gramEnd"/>
    </w:p>
    <w:p w14:paraId="51BB5F60" w14:textId="77777777" w:rsidR="00C93BE8" w:rsidRPr="00D34324" w:rsidRDefault="00C93BE8" w:rsidP="00147F40">
      <w:pPr>
        <w:pStyle w:val="BodyText"/>
      </w:pPr>
    </w:p>
    <w:p w14:paraId="1C46D12D" w14:textId="47CC1A3A" w:rsidR="00C93BE8" w:rsidRPr="00D34324" w:rsidRDefault="00C93BE8" w:rsidP="00147F40">
      <w:pPr>
        <w:pStyle w:val="BodyText"/>
      </w:pPr>
      <w:proofErr w:type="gramStart"/>
      <w:r w:rsidRPr="00D34324">
        <w:rPr>
          <w:vertAlign w:val="superscript"/>
        </w:rPr>
        <w:t>3</w:t>
      </w:r>
      <w:r w:rsidRPr="00D34324">
        <w:t>College of Optometry, University of Houston, Houston T</w:t>
      </w:r>
      <w:r w:rsidR="003E0D25">
        <w:t>exas,</w:t>
      </w:r>
      <w:r w:rsidRPr="00D34324">
        <w:t xml:space="preserve"> U</w:t>
      </w:r>
      <w:r w:rsidR="00A63AE4">
        <w:t xml:space="preserve">nited </w:t>
      </w:r>
      <w:r w:rsidRPr="00D34324">
        <w:t>S</w:t>
      </w:r>
      <w:r w:rsidR="00A63AE4">
        <w:t xml:space="preserve">tates of </w:t>
      </w:r>
      <w:r w:rsidRPr="00D34324">
        <w:t>A</w:t>
      </w:r>
      <w:r w:rsidR="00A63AE4">
        <w:t>merica</w:t>
      </w:r>
      <w:r w:rsidRPr="00D34324">
        <w:t>.</w:t>
      </w:r>
      <w:proofErr w:type="gramEnd"/>
    </w:p>
    <w:p w14:paraId="63D36304" w14:textId="77777777" w:rsidR="00C93BE8" w:rsidRPr="00D34324" w:rsidRDefault="00C93BE8" w:rsidP="00147F40">
      <w:pPr>
        <w:pStyle w:val="BodyText"/>
      </w:pPr>
    </w:p>
    <w:p w14:paraId="3F8A8F15" w14:textId="7C16FEEE" w:rsidR="00C93BE8" w:rsidRPr="00D34324" w:rsidRDefault="00C93BE8" w:rsidP="00147F40">
      <w:pPr>
        <w:pStyle w:val="BodyText"/>
      </w:pPr>
      <w:proofErr w:type="gramStart"/>
      <w:r w:rsidRPr="00D34324">
        <w:rPr>
          <w:vertAlign w:val="superscript"/>
        </w:rPr>
        <w:t>4</w:t>
      </w:r>
      <w:r w:rsidRPr="00D34324">
        <w:t xml:space="preserve">School of Optometry and Vision Science, University of Bradford, </w:t>
      </w:r>
      <w:r w:rsidR="00E83340">
        <w:t xml:space="preserve">Bradford, </w:t>
      </w:r>
      <w:r w:rsidRPr="00D34324">
        <w:t>U</w:t>
      </w:r>
      <w:r w:rsidR="00A63AE4">
        <w:t xml:space="preserve">nited </w:t>
      </w:r>
      <w:r w:rsidRPr="00D34324">
        <w:t>K</w:t>
      </w:r>
      <w:r w:rsidR="00A63AE4">
        <w:t>ingdom</w:t>
      </w:r>
      <w:r w:rsidRPr="00D34324">
        <w:t>.</w:t>
      </w:r>
      <w:proofErr w:type="gramEnd"/>
    </w:p>
    <w:p w14:paraId="419FF16B" w14:textId="77777777" w:rsidR="00C93BE8" w:rsidRDefault="00C93BE8" w:rsidP="00D73714">
      <w:pPr>
        <w:pStyle w:val="Paragraph"/>
        <w:ind w:firstLine="0"/>
      </w:pPr>
    </w:p>
    <w:p w14:paraId="2FFD7914" w14:textId="77777777" w:rsidR="00C93BE8" w:rsidRDefault="00C93BE8" w:rsidP="00D73714">
      <w:pPr>
        <w:pStyle w:val="AbstractSummary"/>
        <w:rPr>
          <w:b/>
        </w:rPr>
      </w:pPr>
    </w:p>
    <w:p w14:paraId="2A1ABAA0" w14:textId="77777777" w:rsidR="00C93BE8" w:rsidRDefault="00C93BE8" w:rsidP="00D73714">
      <w:pPr>
        <w:pStyle w:val="AbstractSummary"/>
        <w:rPr>
          <w:b/>
        </w:rPr>
      </w:pPr>
    </w:p>
    <w:p w14:paraId="5E76551B" w14:textId="77777777" w:rsidR="00C93BE8" w:rsidRDefault="00C93BE8" w:rsidP="00D73714">
      <w:pPr>
        <w:pStyle w:val="AbstractSummary"/>
        <w:rPr>
          <w:b/>
        </w:rPr>
      </w:pPr>
    </w:p>
    <w:p w14:paraId="7CABC37F" w14:textId="77777777" w:rsidR="00C93BE8" w:rsidRPr="001740E0" w:rsidRDefault="00C93BE8">
      <w:pPr>
        <w:rPr>
          <w:sz w:val="28"/>
          <w:szCs w:val="28"/>
        </w:rPr>
      </w:pPr>
    </w:p>
    <w:p w14:paraId="6477E568" w14:textId="77777777" w:rsidR="00C93BE8" w:rsidRPr="001740E0" w:rsidRDefault="00C93BE8">
      <w:pPr>
        <w:rPr>
          <w:sz w:val="28"/>
          <w:szCs w:val="28"/>
        </w:rPr>
      </w:pPr>
    </w:p>
    <w:p w14:paraId="66A8B3CD" w14:textId="77777777" w:rsidR="00C93BE8" w:rsidRDefault="00C93BE8">
      <w:pPr>
        <w:rPr>
          <w:sz w:val="24"/>
          <w:szCs w:val="24"/>
        </w:rPr>
      </w:pPr>
    </w:p>
    <w:p w14:paraId="7106A453" w14:textId="77777777" w:rsidR="00C93BE8" w:rsidRDefault="00C93BE8">
      <w:pPr>
        <w:rPr>
          <w:sz w:val="24"/>
          <w:szCs w:val="24"/>
        </w:rPr>
      </w:pPr>
    </w:p>
    <w:p w14:paraId="26DAF0BA" w14:textId="77777777" w:rsidR="00C93BE8" w:rsidRDefault="00C93BE8">
      <w:pPr>
        <w:rPr>
          <w:sz w:val="24"/>
          <w:szCs w:val="24"/>
        </w:rPr>
      </w:pPr>
    </w:p>
    <w:p w14:paraId="57CED326" w14:textId="6F44CD1B" w:rsidR="00C93BE8" w:rsidRPr="009E4E5E" w:rsidRDefault="00C93BE8" w:rsidP="009E4E5E">
      <w:pPr>
        <w:rPr>
          <w:b/>
          <w:sz w:val="24"/>
          <w:szCs w:val="24"/>
        </w:rPr>
      </w:pPr>
      <w:r w:rsidRPr="00D34324">
        <w:rPr>
          <w:b/>
          <w:sz w:val="24"/>
          <w:szCs w:val="24"/>
        </w:rPr>
        <w:br w:type="page"/>
      </w:r>
    </w:p>
    <w:p w14:paraId="34872C0D" w14:textId="4167C5F7" w:rsidR="00C93BE8" w:rsidRPr="00D83C96" w:rsidRDefault="00CA4087" w:rsidP="00D83C96">
      <w:pPr>
        <w:spacing w:line="360" w:lineRule="auto"/>
        <w:jc w:val="both"/>
        <w:rPr>
          <w:sz w:val="24"/>
          <w:szCs w:val="24"/>
          <w:u w:val="single"/>
        </w:rPr>
      </w:pPr>
      <w:r>
        <w:rPr>
          <w:b/>
          <w:sz w:val="24"/>
          <w:szCs w:val="24"/>
        </w:rPr>
        <w:lastRenderedPageBreak/>
        <w:t xml:space="preserve">S1. </w:t>
      </w:r>
      <w:r w:rsidR="00C93BE8" w:rsidRPr="00D83C96">
        <w:rPr>
          <w:b/>
          <w:sz w:val="24"/>
          <w:szCs w:val="24"/>
        </w:rPr>
        <w:t>Modeling details</w:t>
      </w:r>
    </w:p>
    <w:p w14:paraId="40B1C0FF" w14:textId="55D29376" w:rsidR="00C93BE8" w:rsidRPr="00D83C96" w:rsidRDefault="00C93BE8" w:rsidP="00D83C96">
      <w:pPr>
        <w:spacing w:before="40" w:after="40" w:line="360" w:lineRule="auto"/>
        <w:jc w:val="both"/>
        <w:rPr>
          <w:sz w:val="24"/>
          <w:szCs w:val="24"/>
        </w:rPr>
      </w:pPr>
      <w:r w:rsidRPr="00D83C96">
        <w:rPr>
          <w:sz w:val="24"/>
          <w:szCs w:val="24"/>
        </w:rPr>
        <w:t xml:space="preserve">To understand the performance of an observer in processing and/or memorizing information, one </w:t>
      </w:r>
      <w:proofErr w:type="gramStart"/>
      <w:r w:rsidRPr="00D83C96">
        <w:rPr>
          <w:sz w:val="24"/>
          <w:szCs w:val="24"/>
        </w:rPr>
        <w:t>needs</w:t>
      </w:r>
      <w:proofErr w:type="gramEnd"/>
      <w:r w:rsidRPr="00D83C96">
        <w:rPr>
          <w:sz w:val="24"/>
          <w:szCs w:val="24"/>
        </w:rPr>
        <w:t xml:space="preserve"> to quantify not only how many items are processed/memorized but also the quality associated with their processing/memorization. For example, a system can process 10 items with low precision, or alternatively 4 items with high precision, depending on how resources are distributed or limited. To introduce an assessment of both quality and quantity, we used the mixture model described in the text. In this model</w:t>
      </w:r>
      <w:r>
        <w:t xml:space="preserve"> </w:t>
      </w:r>
      <w:r w:rsidR="00DB1401">
        <w:t>[</w:t>
      </w:r>
      <w:r w:rsidR="00DB1401">
        <w:fldChar w:fldCharType="begin"/>
      </w:r>
      <w:r w:rsidR="00DB1401">
        <w:instrText xml:space="preserve"> REF _Ref246513926 \r \h </w:instrText>
      </w:r>
      <w:r w:rsidR="00DB1401">
        <w:fldChar w:fldCharType="separate"/>
      </w:r>
      <w:r w:rsidR="00DB1401">
        <w:t>1</w:t>
      </w:r>
      <w:r w:rsidR="00DB1401">
        <w:fldChar w:fldCharType="end"/>
      </w:r>
      <w:r w:rsidR="00DB1401">
        <w:t xml:space="preserve">] </w:t>
      </w:r>
      <w:r w:rsidRPr="00D83C96">
        <w:rPr>
          <w:sz w:val="24"/>
          <w:szCs w:val="24"/>
        </w:rPr>
        <w:t xml:space="preserve">subjects’ responses are treated as a function of a random variable. </w:t>
      </w:r>
      <w:r>
        <w:rPr>
          <w:sz w:val="24"/>
          <w:szCs w:val="24"/>
        </w:rPr>
        <w:t>The d</w:t>
      </w:r>
      <w:r w:rsidRPr="00D83C96">
        <w:rPr>
          <w:sz w:val="24"/>
          <w:szCs w:val="24"/>
        </w:rPr>
        <w:t xml:space="preserve">istribution of errors is modeled by </w:t>
      </w:r>
    </w:p>
    <w:p w14:paraId="7E45BB0B" w14:textId="77777777" w:rsidR="00C93BE8" w:rsidRPr="00D83C96" w:rsidRDefault="00C93BE8" w:rsidP="00D83C96">
      <w:pPr>
        <w:spacing w:before="40" w:after="40" w:line="360" w:lineRule="auto"/>
        <w:jc w:val="both"/>
        <w:rPr>
          <w:sz w:val="24"/>
          <w:szCs w:val="24"/>
        </w:rPr>
      </w:pPr>
    </w:p>
    <w:p w14:paraId="54258EFA" w14:textId="0A70066A" w:rsidR="00C93BE8" w:rsidRPr="00D83C96" w:rsidRDefault="00C93BE8" w:rsidP="00525E6F">
      <w:pPr>
        <w:spacing w:before="40" w:after="40" w:line="360" w:lineRule="auto"/>
        <w:jc w:val="right"/>
        <w:rPr>
          <w:sz w:val="24"/>
          <w:szCs w:val="24"/>
        </w:rPr>
      </w:pPr>
      <w:r w:rsidRPr="00E259B4">
        <w:rPr>
          <w:sz w:val="24"/>
          <w:szCs w:val="24"/>
        </w:rPr>
        <w:fldChar w:fldCharType="begin"/>
      </w:r>
      <w:r w:rsidRPr="00E259B4">
        <w:rPr>
          <w:sz w:val="24"/>
          <w:szCs w:val="24"/>
        </w:rPr>
        <w:instrText xml:space="preserve"> QUOTE </w:instrText>
      </w:r>
      <w:r w:rsidR="00CA4087">
        <w:pict w14:anchorId="7E19A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85pt;height:13.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stylePaneFormatFilter w:val=&quot;3704&quot;/&gt;&lt;w:revisionView w:ins-del=&quot;off&quot; w:formatting=&quot;off&quot;/&gt;&lt;w:defaultTabStop w:val=&quot;720&quot;/&gt;&lt;w:punctuationKerning/&gt;&lt;w:characterSpacingControl w:val=&quot;DontCompress&quot;/&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4261D&quot;/&gt;&lt;wsp:rsid wsp:val=&quot;000008B6&quot;/&gt;&lt;wsp:rsid wsp:val=&quot;000024DC&quot;/&gt;&lt;wsp:rsid wsp:val=&quot;0000317F&quot;/&gt;&lt;wsp:rsid wsp:val=&quot;00004AED&quot;/&gt;&lt;wsp:rsid wsp:val=&quot;0001583F&quot;/&gt;&lt;wsp:rsid wsp:val=&quot;00015CEE&quot;/&gt;&lt;wsp:rsid wsp:val=&quot;00020046&quot;/&gt;&lt;wsp:rsid wsp:val=&quot;00033C7F&quot;/&gt;&lt;wsp:rsid wsp:val=&quot;00040D84&quot;/&gt;&lt;wsp:rsid wsp:val=&quot;00043D26&quot;/&gt;&lt;wsp:rsid wsp:val=&quot;000447C7&quot;/&gt;&lt;wsp:rsid wsp:val=&quot;00046B1E&quot;/&gt;&lt;wsp:rsid wsp:val=&quot;00047489&quot;/&gt;&lt;wsp:rsid wsp:val=&quot;00066178&quot;/&gt;&lt;wsp:rsid wsp:val=&quot;0006661B&quot;/&gt;&lt;wsp:rsid wsp:val=&quot;000673C7&quot;/&gt;&lt;wsp:rsid wsp:val=&quot;00070BDB&quot;/&gt;&lt;wsp:rsid wsp:val=&quot;00073A8C&quot;/&gt;&lt;wsp:rsid wsp:val=&quot;000846EE&quot;/&gt;&lt;wsp:rsid wsp:val=&quot;00084DAF&quot;/&gt;&lt;wsp:rsid wsp:val=&quot;00086695&quot;/&gt;&lt;wsp:rsid wsp:val=&quot;00090821&quot;/&gt;&lt;wsp:rsid wsp:val=&quot;000909BD&quot;/&gt;&lt;wsp:rsid wsp:val=&quot;000919FC&quot;/&gt;&lt;wsp:rsid wsp:val=&quot;0009684A&quot;/&gt;&lt;wsp:rsid wsp:val=&quot;000A176D&quot;/&gt;&lt;wsp:rsid wsp:val=&quot;000A4691&quot;/&gt;&lt;wsp:rsid wsp:val=&quot;000B059B&quot;/&gt;&lt;wsp:rsid wsp:val=&quot;000B05CB&quot;/&gt;&lt;wsp:rsid wsp:val=&quot;000B0E17&quot;/&gt;&lt;wsp:rsid wsp:val=&quot;000B1A22&quot;/&gt;&lt;wsp:rsid wsp:val=&quot;000B21E5&quot;/&gt;&lt;wsp:rsid wsp:val=&quot;000B710B&quot;/&gt;&lt;wsp:rsid wsp:val=&quot;000C183A&quot;/&gt;&lt;wsp:rsid wsp:val=&quot;000C3A49&quot;/&gt;&lt;wsp:rsid wsp:val=&quot;000D3DA1&quot;/&gt;&lt;wsp:rsid wsp:val=&quot;000D67DF&quot;/&gt;&lt;wsp:rsid wsp:val=&quot;000E1688&quot;/&gt;&lt;wsp:rsid wsp:val=&quot;000E6998&quot;/&gt;&lt;wsp:rsid wsp:val=&quot;000E7125&quot;/&gt;&lt;wsp:rsid wsp:val=&quot;000E7203&quot;/&gt;&lt;wsp:rsid wsp:val=&quot;000F1110&quot;/&gt;&lt;wsp:rsid wsp:val=&quot;000F1CC6&quot;/&gt;&lt;wsp:rsid wsp:val=&quot;000F236B&quot;/&gt;&lt;wsp:rsid wsp:val=&quot;000F2755&quot;/&gt;&lt;wsp:rsid wsp:val=&quot;000F616D&quot;/&gt;&lt;wsp:rsid wsp:val=&quot;000F70AF&quot;/&gt;&lt;wsp:rsid wsp:val=&quot;000F71C4&quot;/&gt;&lt;wsp:rsid wsp:val=&quot;00101E08&quot;/&gt;&lt;wsp:rsid wsp:val=&quot;00101F61&quot;/&gt;&lt;wsp:rsid wsp:val=&quot;00104BCC&quot;/&gt;&lt;wsp:rsid wsp:val=&quot;00106B1C&quot;/&gt;&lt;wsp:rsid wsp:val=&quot;00112BF4&quot;/&gt;&lt;wsp:rsid wsp:val=&quot;0011444C&quot;/&gt;&lt;wsp:rsid wsp:val=&quot;00115B3C&quot;/&gt;&lt;wsp:rsid wsp:val=&quot;00120360&quot;/&gt;&lt;wsp:rsid wsp:val=&quot;0012480C&quot;/&gt;&lt;wsp:rsid wsp:val=&quot;00124F5B&quot;/&gt;&lt;wsp:rsid wsp:val=&quot;00140DAE&quot;/&gt;&lt;wsp:rsid wsp:val=&quot;00147F40&quot;/&gt;&lt;wsp:rsid wsp:val=&quot;00151720&quot;/&gt;&lt;wsp:rsid wsp:val=&quot;001538F0&quot;/&gt;&lt;wsp:rsid wsp:val=&quot;00156F49&quot;/&gt;&lt;wsp:rsid wsp:val=&quot;00157AE5&quot;/&gt;&lt;wsp:rsid wsp:val=&quot;001612E2&quot;/&gt;&lt;wsp:rsid wsp:val=&quot;001617F5&quot;/&gt;&lt;wsp:rsid wsp:val=&quot;00162B1D&quot;/&gt;&lt;wsp:rsid wsp:val=&quot;00164354&quot;/&gt;&lt;wsp:rsid wsp:val=&quot;0016530D&quot;/&gt;&lt;wsp:rsid wsp:val=&quot;001655D7&quot;/&gt;&lt;wsp:rsid wsp:val=&quot;00166682&quot;/&gt;&lt;wsp:rsid wsp:val=&quot;00171C40&quot;/&gt;&lt;wsp:rsid wsp:val=&quot;001737C2&quot;/&gt;&lt;wsp:rsid wsp:val=&quot;001740E0&quot;/&gt;&lt;wsp:rsid wsp:val=&quot;001749C1&quot;/&gt;&lt;wsp:rsid wsp:val=&quot;00176308&quot;/&gt;&lt;wsp:rsid wsp:val=&quot;0018637C&quot;/&gt;&lt;wsp:rsid wsp:val=&quot;001923B0&quot;/&gt;&lt;wsp:rsid wsp:val=&quot;001A369F&quot;/&gt;&lt;wsp:rsid wsp:val=&quot;001B19B6&quot;/&gt;&lt;wsp:rsid wsp:val=&quot;001B2175&quot;/&gt;&lt;wsp:rsid wsp:val=&quot;001B2977&quot;/&gt;&lt;wsp:rsid wsp:val=&quot;001B29B2&quot;/&gt;&lt;wsp:rsid wsp:val=&quot;001B31C3&quot;/&gt;&lt;wsp:rsid wsp:val=&quot;001B6970&quot;/&gt;&lt;wsp:rsid wsp:val=&quot;001B780B&quot;/&gt;&lt;wsp:rsid wsp:val=&quot;001C13C1&quot;/&gt;&lt;wsp:rsid wsp:val=&quot;001C25B1&quot;/&gt;&lt;wsp:rsid wsp:val=&quot;001C30C3&quot;/&gt;&lt;wsp:rsid wsp:val=&quot;001C3768&quot;/&gt;&lt;wsp:rsid wsp:val=&quot;001C6E9D&quot;/&gt;&lt;wsp:rsid wsp:val=&quot;001D0698&quot;/&gt;&lt;wsp:rsid wsp:val=&quot;001D097D&quot;/&gt;&lt;wsp:rsid wsp:val=&quot;001D1786&quot;/&gt;&lt;wsp:rsid wsp:val=&quot;001D1B81&quot;/&gt;&lt;wsp:rsid wsp:val=&quot;001D38DC&quot;/&gt;&lt;wsp:rsid wsp:val=&quot;001D6ADD&quot;/&gt;&lt;wsp:rsid wsp:val=&quot;001D72BB&quot;/&gt;&lt;wsp:rsid wsp:val=&quot;001D7662&quot;/&gt;&lt;wsp:rsid wsp:val=&quot;001D7E8A&quot;/&gt;&lt;wsp:rsid wsp:val=&quot;001E7A4C&quot;/&gt;&lt;wsp:rsid wsp:val=&quot;001F04C7&quot;/&gt;&lt;wsp:rsid wsp:val=&quot;001F0EAD&quot;/&gt;&lt;wsp:rsid wsp:val=&quot;001F2077&quot;/&gt;&lt;wsp:rsid wsp:val=&quot;001F3138&quot;/&gt;&lt;wsp:rsid wsp:val=&quot;001F3ACC&quot;/&gt;&lt;wsp:rsid wsp:val=&quot;001F4746&quot;/&gt;&lt;wsp:rsid wsp:val=&quot;0020177D&quot;/&gt;&lt;wsp:rsid wsp:val=&quot;00201A24&quot;/&gt;&lt;wsp:rsid wsp:val=&quot;00202F5C&quot;/&gt;&lt;wsp:rsid wsp:val=&quot;0020307F&quot;/&gt;&lt;wsp:rsid wsp:val=&quot;0020460D&quot;/&gt;&lt;wsp:rsid wsp:val=&quot;00205422&quot;/&gt;&lt;wsp:rsid wsp:val=&quot;002061AD&quot;/&gt;&lt;wsp:rsid wsp:val=&quot;0021331C&quot;/&gt;&lt;wsp:rsid wsp:val=&quot;002150AF&quot;/&gt;&lt;wsp:rsid wsp:val=&quot;00215B87&quot;/&gt;&lt;wsp:rsid wsp:val=&quot;002160D1&quot;/&gt;&lt;wsp:rsid wsp:val=&quot;00221439&quot;/&gt;&lt;wsp:rsid wsp:val=&quot;00222144&quot;/&gt;&lt;wsp:rsid wsp:val=&quot;00227F1B&quot;/&gt;&lt;wsp:rsid wsp:val=&quot;00230E2D&quot;/&gt;&lt;wsp:rsid wsp:val=&quot;00235E3A&quot;/&gt;&lt;wsp:rsid wsp:val=&quot;00236619&quot;/&gt;&lt;wsp:rsid wsp:val=&quot;00242B81&quot;/&gt;&lt;wsp:rsid wsp:val=&quot;00244F54&quot;/&gt;&lt;wsp:rsid wsp:val=&quot;00246EA3&quot;/&gt;&lt;wsp:rsid wsp:val=&quot;002544FA&quot;/&gt;&lt;wsp:rsid wsp:val=&quot;00254F54&quot;/&gt;&lt;wsp:rsid wsp:val=&quot;002563ED&quot;/&gt;&lt;wsp:rsid wsp:val=&quot;00257E4A&quot;/&gt;&lt;wsp:rsid wsp:val=&quot;00260A72&quot;/&gt;&lt;wsp:rsid wsp:val=&quot;002610F4&quot;/&gt;&lt;wsp:rsid wsp:val=&quot;0026307C&quot;/&gt;&lt;wsp:rsid wsp:val=&quot;002654D5&quot;/&gt;&lt;wsp:rsid wsp:val=&quot;00266354&quot;/&gt;&lt;wsp:rsid wsp:val=&quot;002663C3&quot;/&gt;&lt;wsp:rsid wsp:val=&quot;0027259D&quot;/&gt;&lt;wsp:rsid wsp:val=&quot;002738D8&quot;/&gt;&lt;wsp:rsid wsp:val=&quot;00273E2C&quot;/&gt;&lt;wsp:rsid wsp:val=&quot;00277140&quot;/&gt;&lt;wsp:rsid wsp:val=&quot;00284BDB&quot;/&gt;&lt;wsp:rsid wsp:val=&quot;002927FC&quot;/&gt;&lt;wsp:rsid wsp:val=&quot;0029500B&quot;/&gt;&lt;wsp:rsid wsp:val=&quot;002960F2&quot;/&gt;&lt;wsp:rsid wsp:val=&quot;002A7764&quot;/&gt;&lt;wsp:rsid wsp:val=&quot;002B122F&quot;/&gt;&lt;wsp:rsid wsp:val=&quot;002B1413&quot;/&gt;&lt;wsp:rsid wsp:val=&quot;002B1936&quot;/&gt;&lt;wsp:rsid wsp:val=&quot;002B4E60&quot;/&gt;&lt;wsp:rsid wsp:val=&quot;002C62DB&quot;/&gt;&lt;wsp:rsid wsp:val=&quot;002C6709&quot;/&gt;&lt;wsp:rsid wsp:val=&quot;002E044B&quot;/&gt;&lt;wsp:rsid wsp:val=&quot;002E05E6&quot;/&gt;&lt;wsp:rsid wsp:val=&quot;002E0ABE&quot;/&gt;&lt;wsp:rsid wsp:val=&quot;002E268A&quot;/&gt;&lt;wsp:rsid wsp:val=&quot;002E298F&quot;/&gt;&lt;wsp:rsid wsp:val=&quot;002E3110&quot;/&gt;&lt;wsp:rsid wsp:val=&quot;002E4355&quot;/&gt;&lt;wsp:rsid wsp:val=&quot;002E6601&quot;/&gt;&lt;wsp:rsid wsp:val=&quot;002F060C&quot;/&gt;&lt;wsp:rsid wsp:val=&quot;002F06A9&quot;/&gt;&lt;wsp:rsid wsp:val=&quot;002F5A76&quot;/&gt;&lt;wsp:rsid wsp:val=&quot;002F6936&quot;/&gt;&lt;wsp:rsid wsp:val=&quot;003010DA&quot;/&gt;&lt;wsp:rsid wsp:val=&quot;00302B08&quot;/&gt;&lt;wsp:rsid wsp:val=&quot;00304B54&quot;/&gt;&lt;wsp:rsid wsp:val=&quot;00307C35&quot;/&gt;&lt;wsp:rsid wsp:val=&quot;00307F73&quot;/&gt;&lt;wsp:rsid wsp:val=&quot;00310A0D&quot;/&gt;&lt;wsp:rsid wsp:val=&quot;00317FEC&quot;/&gt;&lt;wsp:rsid wsp:val=&quot;00321173&quot;/&gt;&lt;wsp:rsid wsp:val=&quot;00322D89&quot;/&gt;&lt;wsp:rsid wsp:val=&quot;00332317&quot;/&gt;&lt;wsp:rsid wsp:val=&quot;00335CA1&quot;/&gt;&lt;wsp:rsid wsp:val=&quot;0033666D&quot;/&gt;&lt;wsp:rsid wsp:val=&quot;003443F4&quot;/&gt;&lt;wsp:rsid wsp:val=&quot;00345565&quot;/&gt;&lt;wsp:rsid wsp:val=&quot;00345718&quot;/&gt;&lt;wsp:rsid wsp:val=&quot;00351762&quot;/&gt;&lt;wsp:rsid wsp:val=&quot;003519F5&quot;/&gt;&lt;wsp:rsid wsp:val=&quot;003521D6&quot;/&gt;&lt;wsp:rsid wsp:val=&quot;00354D5A&quot;/&gt;&lt;wsp:rsid wsp:val=&quot;003554A7&quot;/&gt;&lt;wsp:rsid wsp:val=&quot;0036051E&quot;/&gt;&lt;wsp:rsid wsp:val=&quot;00360CE0&quot;/&gt;&lt;wsp:rsid wsp:val=&quot;00361231&quot;/&gt;&lt;wsp:rsid wsp:val=&quot;00363481&quot;/&gt;&lt;wsp:rsid wsp:val=&quot;0036396E&quot;/&gt;&lt;wsp:rsid wsp:val=&quot;00365AEC&quot;/&gt;&lt;wsp:rsid wsp:val=&quot;00365C0B&quot;/&gt;&lt;wsp:rsid wsp:val=&quot;00365ED2&quot;/&gt;&lt;wsp:rsid wsp:val=&quot;00367FF8&quot;/&gt;&lt;wsp:rsid wsp:val=&quot;00371B11&quot;/&gt;&lt;wsp:rsid wsp:val=&quot;003722D4&quot;/&gt;&lt;wsp:rsid wsp:val=&quot;003810ED&quot;/&gt;&lt;wsp:rsid wsp:val=&quot;00381FBB&quot;/&gt;&lt;wsp:rsid wsp:val=&quot;00383EBE&quot;/&gt;&lt;wsp:rsid wsp:val=&quot;00385F07&quot;/&gt;&lt;wsp:rsid wsp:val=&quot;003901E3&quot;/&gt;&lt;wsp:rsid wsp:val=&quot;00391A9B&quot;/&gt;&lt;wsp:rsid wsp:val=&quot;003928A7&quot;/&gt;&lt;wsp:rsid wsp:val=&quot;003945A0&quot;/&gt;&lt;wsp:rsid wsp:val=&quot;003A0C1E&quot;/&gt;&lt;wsp:rsid wsp:val=&quot;003A49E5&quot;/&gt;&lt;wsp:rsid wsp:val=&quot;003A6651&quot;/&gt;&lt;wsp:rsid wsp:val=&quot;003B0DBF&quot;/&gt;&lt;wsp:rsid wsp:val=&quot;003B12DC&quot;/&gt;&lt;wsp:rsid wsp:val=&quot;003B269A&quot;/&gt;&lt;wsp:rsid wsp:val=&quot;003B542F&quot;/&gt;&lt;wsp:rsid wsp:val=&quot;003B6184&quot;/&gt;&lt;wsp:rsid wsp:val=&quot;003B70A9&quot;/&gt;&lt;wsp:rsid wsp:val=&quot;003B7481&quot;/&gt;&lt;wsp:rsid wsp:val=&quot;003C101B&quot;/&gt;&lt;wsp:rsid wsp:val=&quot;003C7CAC&quot;/&gt;&lt;wsp:rsid wsp:val=&quot;003D221E&quot;/&gt;&lt;wsp:rsid wsp:val=&quot;003E3C1F&quot;/&gt;&lt;wsp:rsid wsp:val=&quot;003E3E6A&quot;/&gt;&lt;wsp:rsid wsp:val=&quot;003E6DC6&quot;/&gt;&lt;wsp:rsid wsp:val=&quot;003F0B6C&quot;/&gt;&lt;wsp:rsid wsp:val=&quot;003F2C67&quot;/&gt;&lt;wsp:rsid wsp:val=&quot;003F3548&quot;/&gt;&lt;wsp:rsid wsp:val=&quot;003F42C7&quot;/&gt;&lt;wsp:rsid wsp:val=&quot;003F4962&quot;/&gt;&lt;wsp:rsid wsp:val=&quot;003F5A4A&quot;/&gt;&lt;wsp:rsid wsp:val=&quot;00400E6C&quot;/&gt;&lt;wsp:rsid wsp:val=&quot;004105F4&quot;/&gt;&lt;wsp:rsid wsp:val=&quot;00411EEB&quot;/&gt;&lt;wsp:rsid wsp:val=&quot;00426B6E&quot;/&gt;&lt;wsp:rsid wsp:val=&quot;00434EA2&quot;/&gt;&lt;wsp:rsid wsp:val=&quot;0044147E&quot;/&gt;&lt;wsp:rsid wsp:val=&quot;00441D3F&quot;/&gt;&lt;wsp:rsid wsp:val=&quot;004525F9&quot;/&gt;&lt;wsp:rsid wsp:val=&quot;00452F96&quot;/&gt;&lt;wsp:rsid wsp:val=&quot;00462F40&quot;/&gt;&lt;wsp:rsid wsp:val=&quot;00463239&quot;/&gt;&lt;wsp:rsid wsp:val=&quot;00464455&quot;/&gt;&lt;wsp:rsid wsp:val=&quot;004662B4&quot;/&gt;&lt;wsp:rsid wsp:val=&quot;00466DA0&quot;/&gt;&lt;wsp:rsid wsp:val=&quot;0046717D&quot;/&gt;&lt;wsp:rsid wsp:val=&quot;00472594&quot;/&gt;&lt;wsp:rsid wsp:val=&quot;004734E2&quot;/&gt;&lt;wsp:rsid wsp:val=&quot;004828A9&quot;/&gt;&lt;wsp:rsid wsp:val=&quot;00494AEA&quot;/&gt;&lt;wsp:rsid wsp:val=&quot;00495462&quot;/&gt;&lt;wsp:rsid wsp:val=&quot;00497A0B&quot;/&gt;&lt;wsp:rsid wsp:val=&quot;004A5819&quot;/&gt;&lt;wsp:rsid wsp:val=&quot;004B0D62&quot;/&gt;&lt;wsp:rsid wsp:val=&quot;004B2DB4&quot;/&gt;&lt;wsp:rsid wsp:val=&quot;004B4803&quot;/&gt;&lt;wsp:rsid wsp:val=&quot;004B7B51&quot;/&gt;&lt;wsp:rsid wsp:val=&quot;004C1610&quot;/&gt;&lt;wsp:rsid wsp:val=&quot;004C309C&quot;/&gt;&lt;wsp:rsid wsp:val=&quot;004C3705&quot;/&gt;&lt;wsp:rsid wsp:val=&quot;004C4775&quot;/&gt;&lt;wsp:rsid wsp:val=&quot;004C6980&quot;/&gt;&lt;wsp:rsid wsp:val=&quot;004D5459&quot;/&gt;&lt;wsp:rsid wsp:val=&quot;004E1B64&quot;/&gt;&lt;wsp:rsid wsp:val=&quot;004E74CA&quot;/&gt;&lt;wsp:rsid wsp:val=&quot;004F02F0&quot;/&gt;&lt;wsp:rsid wsp:val=&quot;004F570C&quot;/&gt;&lt;wsp:rsid wsp:val=&quot;00501374&quot;/&gt;&lt;wsp:rsid wsp:val=&quot;00505659&quot;/&gt;&lt;wsp:rsid wsp:val=&quot;005078A6&quot;/&gt;&lt;wsp:rsid wsp:val=&quot;00514F1A&quot;/&gt;&lt;wsp:rsid wsp:val=&quot;0051560C&quot;/&gt;&lt;wsp:rsid wsp:val=&quot;00516680&quot;/&gt;&lt;wsp:rsid wsp:val=&quot;00517DF0&quot;/&gt;&lt;wsp:rsid wsp:val=&quot;00524322&quot;/&gt;&lt;wsp:rsid wsp:val=&quot;005253A2&quot;/&gt;&lt;wsp:rsid wsp:val=&quot;00525E6F&quot;/&gt;&lt;wsp:rsid wsp:val=&quot;00527B79&quot;/&gt;&lt;wsp:rsid wsp:val=&quot;0053128E&quot;/&gt;&lt;wsp:rsid wsp:val=&quot;0053450A&quot;/&gt;&lt;wsp:rsid wsp:val=&quot;00534F13&quot;/&gt;&lt;wsp:rsid wsp:val=&quot;005352D1&quot;/&gt;&lt;wsp:rsid wsp:val=&quot;00537D98&quot;/&gt;&lt;wsp:rsid wsp:val=&quot;00540621&quot;/&gt;&lt;wsp:rsid wsp:val=&quot;005434ED&quot;/&gt;&lt;wsp:rsid wsp:val=&quot;0054547E&quot;/&gt;&lt;wsp:rsid wsp:val=&quot;00545C88&quot;/&gt;&lt;wsp:rsid wsp:val=&quot;00547CB4&quot;/&gt;&lt;wsp:rsid wsp:val=&quot;00550F22&quot;/&gt;&lt;wsp:rsid wsp:val=&quot;0055181E&quot;/&gt;&lt;wsp:rsid wsp:val=&quot;0055402E&quot;/&gt;&lt;wsp:rsid wsp:val=&quot;0056409A&quot;/&gt;&lt;wsp:rsid wsp:val=&quot;005641CB&quot;/&gt;&lt;wsp:rsid wsp:val=&quot;0056453E&quot;/&gt;&lt;wsp:rsid wsp:val=&quot;005652C4&quot;/&gt;&lt;wsp:rsid wsp:val=&quot;00566972&quot;/&gt;&lt;wsp:rsid wsp:val=&quot;00570BA8&quot;/&gt;&lt;wsp:rsid wsp:val=&quot;0057308D&quot;/&gt;&lt;wsp:rsid wsp:val=&quot;00575C71&quot;/&gt;&lt;wsp:rsid wsp:val=&quot;0058029A&quot;/&gt;&lt;wsp:rsid wsp:val=&quot;00581B6E&quot;/&gt;&lt;wsp:rsid wsp:val=&quot;00581D6E&quot;/&gt;&lt;wsp:rsid wsp:val=&quot;00583844&quot;/&gt;&lt;wsp:rsid wsp:val=&quot;00590128&quot;/&gt;&lt;wsp:rsid wsp:val=&quot;00595894&quot;/&gt;&lt;wsp:rsid wsp:val=&quot;00597377&quot;/&gt;&lt;wsp:rsid wsp:val=&quot;005A5FAC&quot;/&gt;&lt;wsp:rsid wsp:val=&quot;005A62F9&quot;/&gt;&lt;wsp:rsid wsp:val=&quot;005B161C&quot;/&gt;&lt;wsp:rsid wsp:val=&quot;005C1C6E&quot;/&gt;&lt;wsp:rsid wsp:val=&quot;005C2056&quot;/&gt;&lt;wsp:rsid wsp:val=&quot;005C5ADB&quot;/&gt;&lt;wsp:rsid wsp:val=&quot;005E0F19&quot;/&gt;&lt;wsp:rsid wsp:val=&quot;005F1842&quot;/&gt;&lt;wsp:rsid wsp:val=&quot;005F31B3&quot;/&gt;&lt;wsp:rsid wsp:val=&quot;0060070F&quot;/&gt;&lt;wsp:rsid wsp:val=&quot;0060168A&quot;/&gt;&lt;wsp:rsid wsp:val=&quot;00601D80&quot;/&gt;&lt;wsp:rsid wsp:val=&quot;00603184&quot;/&gt;&lt;wsp:rsid wsp:val=&quot;00603282&quot;/&gt;&lt;wsp:rsid wsp:val=&quot;0060378B&quot;/&gt;&lt;wsp:rsid wsp:val=&quot;00604586&quot;/&gt;&lt;wsp:rsid wsp:val=&quot;00607789&quot;/&gt;&lt;wsp:rsid wsp:val=&quot;00607FDB&quot;/&gt;&lt;wsp:rsid wsp:val=&quot;00613EB5&quot;/&gt;&lt;wsp:rsid wsp:val=&quot;00630CF2&quot;/&gt;&lt;wsp:rsid wsp:val=&quot;006328A1&quot;/&gt;&lt;wsp:rsid wsp:val=&quot;0063599E&quot;/&gt;&lt;wsp:rsid wsp:val=&quot;00641D88&quot;/&gt;&lt;wsp:rsid wsp:val=&quot;00641E03&quot;/&gt;&lt;wsp:rsid wsp:val=&quot;00642260&quot;/&gt;&lt;wsp:rsid wsp:val=&quot;0064261D&quot;/&gt;&lt;wsp:rsid wsp:val=&quot;00643BC3&quot;/&gt;&lt;wsp:rsid wsp:val=&quot;00655A20&quot;/&gt;&lt;wsp:rsid wsp:val=&quot;00657797&quot;/&gt;&lt;wsp:rsid wsp:val=&quot;00664DDA&quot;/&gt;&lt;wsp:rsid wsp:val=&quot;0066732F&quot;/&gt;&lt;wsp:rsid wsp:val=&quot;00672507&quot;/&gt;&lt;wsp:rsid wsp:val=&quot;0067526B&quot;/&gt;&lt;wsp:rsid wsp:val=&quot;00677826&quot;/&gt;&lt;wsp:rsid wsp:val=&quot;00682DD1&quot;/&gt;&lt;wsp:rsid wsp:val=&quot;00685803&quot;/&gt;&lt;wsp:rsid wsp:val=&quot;006933B9&quot;/&gt;&lt;wsp:rsid wsp:val=&quot;006937CE&quot;/&gt;&lt;wsp:rsid wsp:val=&quot;00693ECF&quot;/&gt;&lt;wsp:rsid wsp:val=&quot;00694D28&quot;/&gt;&lt;wsp:rsid wsp:val=&quot;006A4540&quot;/&gt;&lt;wsp:rsid wsp:val=&quot;006B1418&quot;/&gt;&lt;wsp:rsid wsp:val=&quot;006B29C6&quot;/&gt;&lt;wsp:rsid wsp:val=&quot;006B40CE&quot;/&gt;&lt;wsp:rsid wsp:val=&quot;006B4190&quot;/&gt;&lt;wsp:rsid wsp:val=&quot;006B49A5&quot;/&gt;&lt;wsp:rsid wsp:val=&quot;006B64D1&quot;/&gt;&lt;wsp:rsid wsp:val=&quot;006B7BE3&quot;/&gt;&lt;wsp:rsid wsp:val=&quot;006D1080&quot;/&gt;&lt;wsp:rsid wsp:val=&quot;006D2223&quot;/&gt;&lt;wsp:rsid wsp:val=&quot;006D35FC&quot;/&gt;&lt;wsp:rsid wsp:val=&quot;006D5FB9&quot;/&gt;&lt;wsp:rsid wsp:val=&quot;006E6FA4&quot;/&gt;&lt;wsp:rsid wsp:val=&quot;006F040D&quot;/&gt;&lt;wsp:rsid wsp:val=&quot;006F07E9&quot;/&gt;&lt;wsp:rsid wsp:val=&quot;006F3AD2&quot;/&gt;&lt;wsp:rsid wsp:val=&quot;006F5100&quot;/&gt;&lt;wsp:rsid wsp:val=&quot;006F5A58&quot;/&gt;&lt;wsp:rsid wsp:val=&quot;006F73F4&quot;/&gt;&lt;wsp:rsid wsp:val=&quot;007003E3&quot;/&gt;&lt;wsp:rsid wsp:val=&quot;007030A3&quot;/&gt;&lt;wsp:rsid wsp:val=&quot;00706B24&quot;/&gt;&lt;wsp:rsid wsp:val=&quot;00710211&quot;/&gt;&lt;wsp:rsid wsp:val=&quot;00711D73&quot;/&gt;&lt;wsp:rsid wsp:val=&quot;00717A0D&quot;/&gt;&lt;wsp:rsid wsp:val=&quot;0072484C&quot;/&gt;&lt;wsp:rsid wsp:val=&quot;00731BEE&quot;/&gt;&lt;wsp:rsid wsp:val=&quot;0073230C&quot;/&gt;&lt;wsp:rsid wsp:val=&quot;00732858&quot;/&gt;&lt;wsp:rsid wsp:val=&quot;00737562&quot;/&gt;&lt;wsp:rsid wsp:val=&quot;00740549&quot;/&gt;&lt;wsp:rsid wsp:val=&quot;00746B63&quot;/&gt;&lt;wsp:rsid wsp:val=&quot;007471A5&quot;/&gt;&lt;wsp:rsid wsp:val=&quot;00757854&quot;/&gt;&lt;wsp:rsid wsp:val=&quot;0075797A&quot;/&gt;&lt;wsp:rsid wsp:val=&quot;007635E9&quot;/&gt;&lt;wsp:rsid wsp:val=&quot;00763A37&quot;/&gt;&lt;wsp:rsid wsp:val=&quot;00765BC0&quot;/&gt;&lt;wsp:rsid wsp:val=&quot;007717AB&quot;/&gt;&lt;wsp:rsid wsp:val=&quot;0078021A&quot;/&gt;&lt;wsp:rsid wsp:val=&quot;00781596&quot;/&gt;&lt;wsp:rsid wsp:val=&quot;00781A5C&quot;/&gt;&lt;wsp:rsid wsp:val=&quot;00790FA6&quot;/&gt;&lt;wsp:rsid wsp:val=&quot;007941CB&quot;/&gt;&lt;wsp:rsid wsp:val=&quot;007A4565&quot;/&gt;&lt;wsp:rsid wsp:val=&quot;007B1848&quot;/&gt;&lt;wsp:rsid wsp:val=&quot;007B2EB5&quot;/&gt;&lt;wsp:rsid wsp:val=&quot;007C1622&quot;/&gt;&lt;wsp:rsid wsp:val=&quot;007C5B48&quot;/&gt;&lt;wsp:rsid wsp:val=&quot;007C616E&quot;/&gt;&lt;wsp:rsid wsp:val=&quot;007C6ECD&quot;/&gt;&lt;wsp:rsid wsp:val=&quot;007D0610&quot;/&gt;&lt;wsp:rsid wsp:val=&quot;007D1CE6&quot;/&gt;&lt;wsp:rsid wsp:val=&quot;007E30E9&quot;/&gt;&lt;wsp:rsid wsp:val=&quot;007E6057&quot;/&gt;&lt;wsp:rsid wsp:val=&quot;007E72F3&quot;/&gt;&lt;wsp:rsid wsp:val=&quot;007F04A5&quot;/&gt;&lt;wsp:rsid wsp:val=&quot;007F0A4B&quot;/&gt;&lt;wsp:rsid wsp:val=&quot;00802B10&quot;/&gt;&lt;wsp:rsid wsp:val=&quot;00806CBE&quot;/&gt;&lt;wsp:rsid wsp:val=&quot;00806F75&quot;/&gt;&lt;wsp:rsid wsp:val=&quot;008106E9&quot;/&gt;&lt;wsp:rsid wsp:val=&quot;00811D84&quot;/&gt;&lt;wsp:rsid wsp:val=&quot;008149BE&quot;/&gt;&lt;wsp:rsid wsp:val=&quot;008265FF&quot;/&gt;&lt;wsp:rsid wsp:val=&quot;00826CC2&quot;/&gt;&lt;wsp:rsid wsp:val=&quot;00827D8E&quot;/&gt;&lt;wsp:rsid wsp:val=&quot;00830BBC&quot;/&gt;&lt;wsp:rsid wsp:val=&quot;0083219A&quot;/&gt;&lt;wsp:rsid wsp:val=&quot;00845E8E&quot;/&gt;&lt;wsp:rsid wsp:val=&quot;00851459&quot;/&gt;&lt;wsp:rsid wsp:val=&quot;008519AD&quot;/&gt;&lt;wsp:rsid wsp:val=&quot;00853454&quot;/&gt;&lt;wsp:rsid wsp:val=&quot;008643C4&quot;/&gt;&lt;wsp:rsid wsp:val=&quot;008664DC&quot;/&gt;&lt;wsp:rsid wsp:val=&quot;00872BE5&quot;/&gt;&lt;wsp:rsid wsp:val=&quot;00883021&quot;/&gt;&lt;wsp:rsid wsp:val=&quot;00891243&quot;/&gt;&lt;wsp:rsid wsp:val=&quot;00892D0C&quot;/&gt;&lt;wsp:rsid wsp:val=&quot;00893405&quot;/&gt;&lt;wsp:rsid wsp:val=&quot;00893BE9&quot;/&gt;&lt;wsp:rsid wsp:val=&quot;0089411B&quot;/&gt;&lt;wsp:rsid wsp:val=&quot;00897A79&quot;/&gt;&lt;wsp:rsid wsp:val=&quot;008A2137&quot;/&gt;&lt;wsp:rsid wsp:val=&quot;008A3143&quot;/&gt;&lt;wsp:rsid wsp:val=&quot;008A4F6A&quot;/&gt;&lt;wsp:rsid wsp:val=&quot;008A6A8D&quot;/&gt;&lt;wsp:rsid wsp:val=&quot;008A75BC&quot;/&gt;&lt;wsp:rsid wsp:val=&quot;008B1449&quot;/&gt;&lt;wsp:rsid wsp:val=&quot;008C0D1C&quot;/&gt;&lt;wsp:rsid wsp:val=&quot;008C507D&quot;/&gt;&lt;wsp:rsid wsp:val=&quot;008C5AA9&quot;/&gt;&lt;wsp:rsid wsp:val=&quot;008C5B8F&quot;/&gt;&lt;wsp:rsid wsp:val=&quot;008D2837&quot;/&gt;&lt;wsp:rsid wsp:val=&quot;008D3159&quot;/&gt;&lt;wsp:rsid wsp:val=&quot;008D79BC&quot;/&gt;&lt;wsp:rsid wsp:val=&quot;008E4A52&quot;/&gt;&lt;wsp:rsid wsp:val=&quot;008E651F&quot;/&gt;&lt;wsp:rsid wsp:val=&quot;008F0194&quot;/&gt;&lt;wsp:rsid wsp:val=&quot;008F4376&quot;/&gt;&lt;wsp:rsid wsp:val=&quot;008F7605&quot;/&gt;&lt;wsp:rsid wsp:val=&quot;008F7FF7&quot;/&gt;&lt;wsp:rsid wsp:val=&quot;00902AD9&quot;/&gt;&lt;wsp:rsid wsp:val=&quot;00903897&quot;/&gt;&lt;wsp:rsid wsp:val=&quot;009050CD&quot;/&gt;&lt;wsp:rsid wsp:val=&quot;00905C35&quot;/&gt;&lt;wsp:rsid wsp:val=&quot;0091170B&quot;/&gt;&lt;wsp:rsid wsp:val=&quot;0091379D&quot;/&gt;&lt;wsp:rsid wsp:val=&quot;00915A7F&quot;/&gt;&lt;wsp:rsid wsp:val=&quot;00915FA5&quot;/&gt;&lt;wsp:rsid wsp:val=&quot;009258D6&quot;/&gt;&lt;wsp:rsid wsp:val=&quot;009346A1&quot;/&gt;&lt;wsp:rsid wsp:val=&quot;00934F5B&quot;/&gt;&lt;wsp:rsid wsp:val=&quot;00937813&quot;/&gt;&lt;wsp:rsid wsp:val=&quot;0094174A&quot;/&gt;&lt;wsp:rsid wsp:val=&quot;00942A5D&quot;/&gt;&lt;wsp:rsid wsp:val=&quot;00947742&quot;/&gt;&lt;wsp:rsid wsp:val=&quot;00953263&quot;/&gt;&lt;wsp:rsid wsp:val=&quot;00953450&quot;/&gt;&lt;wsp:rsid wsp:val=&quot;00953C43&quot;/&gt;&lt;wsp:rsid wsp:val=&quot;009563DE&quot;/&gt;&lt;wsp:rsid wsp:val=&quot;00960AB7&quot;/&gt;&lt;wsp:rsid wsp:val=&quot;0096492E&quot;/&gt;&lt;wsp:rsid wsp:val=&quot;00965B55&quot;/&gt;&lt;wsp:rsid wsp:val=&quot;00967278&quot;/&gt;&lt;wsp:rsid wsp:val=&quot;009764B8&quot;/&gt;&lt;wsp:rsid wsp:val=&quot;00980735&quot;/&gt;&lt;wsp:rsid wsp:val=&quot;00987EE0&quot;/&gt;&lt;wsp:rsid wsp:val=&quot;00993483&quot;/&gt;&lt;wsp:rsid wsp:val=&quot;00993F21&quot;/&gt;&lt;wsp:rsid wsp:val=&quot;00996099&quot;/&gt;&lt;wsp:rsid wsp:val=&quot;00996192&quot;/&gt;&lt;wsp:rsid wsp:val=&quot;009A130B&quot;/&gt;&lt;wsp:rsid wsp:val=&quot;009A137D&quot;/&gt;&lt;wsp:rsid wsp:val=&quot;009A1DFC&quot;/&gt;&lt;wsp:rsid wsp:val=&quot;009A26CC&quot;/&gt;&lt;wsp:rsid wsp:val=&quot;009A594F&quot;/&gt;&lt;wsp:rsid wsp:val=&quot;009A5D6C&quot;/&gt;&lt;wsp:rsid wsp:val=&quot;009B5C6C&quot;/&gt;&lt;wsp:rsid wsp:val=&quot;009C0382&quot;/&gt;&lt;wsp:rsid wsp:val=&quot;009C5965&quot;/&gt;&lt;wsp:rsid wsp:val=&quot;009C6A28&quot;/&gt;&lt;wsp:rsid wsp:val=&quot;009C6EE0&quot;/&gt;&lt;wsp:rsid wsp:val=&quot;009D10F1&quot;/&gt;&lt;wsp:rsid wsp:val=&quot;009D1559&quot;/&gt;&lt;wsp:rsid wsp:val=&quot;009D7E93&quot;/&gt;&lt;wsp:rsid wsp:val=&quot;009E3BE7&quot;/&gt;&lt;wsp:rsid wsp:val=&quot;009E7179&quot;/&gt;&lt;wsp:rsid wsp:val=&quot;009F27B7&quot;/&gt;&lt;wsp:rsid wsp:val=&quot;009F5DBE&quot;/&gt;&lt;wsp:rsid wsp:val=&quot;009F64DF&quot;/&gt;&lt;wsp:rsid wsp:val=&quot;009F692D&quot;/&gt;&lt;wsp:rsid wsp:val=&quot;00A02C01&quot;/&gt;&lt;wsp:rsid wsp:val=&quot;00A13814&quot;/&gt;&lt;wsp:rsid wsp:val=&quot;00A13AD2&quot;/&gt;&lt;wsp:rsid wsp:val=&quot;00A142E8&quot;/&gt;&lt;wsp:rsid wsp:val=&quot;00A147DC&quot;/&gt;&lt;wsp:rsid wsp:val=&quot;00A16984&quot;/&gt;&lt;wsp:rsid wsp:val=&quot;00A16D3F&quot;/&gt;&lt;wsp:rsid wsp:val=&quot;00A17243&quot;/&gt;&lt;wsp:rsid wsp:val=&quot;00A2033F&quot;/&gt;&lt;wsp:rsid wsp:val=&quot;00A328D1&quot;/&gt;&lt;wsp:rsid wsp:val=&quot;00A34C76&quot;/&gt;&lt;wsp:rsid wsp:val=&quot;00A34E39&quot;/&gt;&lt;wsp:rsid wsp:val=&quot;00A37CDD&quot;/&gt;&lt;wsp:rsid wsp:val=&quot;00A41FF6&quot;/&gt;&lt;wsp:rsid wsp:val=&quot;00A433D2&quot;/&gt;&lt;wsp:rsid wsp:val=&quot;00A44E94&quot;/&gt;&lt;wsp:rsid wsp:val=&quot;00A45B89&quot;/&gt;&lt;wsp:rsid wsp:val=&quot;00A47DA2&quot;/&gt;&lt;wsp:rsid wsp:val=&quot;00A50CC5&quot;/&gt;&lt;wsp:rsid wsp:val=&quot;00A50E69&quot;/&gt;&lt;wsp:rsid wsp:val=&quot;00A51D90&quot;/&gt;&lt;wsp:rsid wsp:val=&quot;00A52554&quot;/&gt;&lt;wsp:rsid wsp:val=&quot;00A52ED2&quot;/&gt;&lt;wsp:rsid wsp:val=&quot;00A5333F&quot;/&gt;&lt;wsp:rsid wsp:val=&quot;00A56331&quot;/&gt;&lt;wsp:rsid wsp:val=&quot;00A63352&quot;/&gt;&lt;wsp:rsid wsp:val=&quot;00A63E0C&quot;/&gt;&lt;wsp:rsid wsp:val=&quot;00A72078&quot;/&gt;&lt;wsp:rsid wsp:val=&quot;00A724DA&quot;/&gt;&lt;wsp:rsid wsp:val=&quot;00A72991&quot;/&gt;&lt;wsp:rsid wsp:val=&quot;00A72BD6&quot;/&gt;&lt;wsp:rsid wsp:val=&quot;00A83346&quot;/&gt;&lt;wsp:rsid wsp:val=&quot;00A8489E&quot;/&gt;&lt;wsp:rsid wsp:val=&quot;00A8729D&quot;/&gt;&lt;wsp:rsid wsp:val=&quot;00A90F0C&quot;/&gt;&lt;wsp:rsid wsp:val=&quot;00A93A45&quot;/&gt;&lt;wsp:rsid wsp:val=&quot;00A94CA9&quot;/&gt;&lt;wsp:rsid wsp:val=&quot;00A95136&quot;/&gt;&lt;wsp:rsid wsp:val=&quot;00A95C35&quot;/&gt;&lt;wsp:rsid wsp:val=&quot;00AA49D1&quot;/&gt;&lt;wsp:rsid wsp:val=&quot;00AA5027&quot;/&gt;&lt;wsp:rsid wsp:val=&quot;00AA758E&quot;/&gt;&lt;wsp:rsid wsp:val=&quot;00AB188A&quot;/&gt;&lt;wsp:rsid wsp:val=&quot;00AB37FF&quot;/&gt;&lt;wsp:rsid wsp:val=&quot;00AC7344&quot;/&gt;&lt;wsp:rsid wsp:val=&quot;00AD0077&quot;/&gt;&lt;wsp:rsid wsp:val=&quot;00AD4D8E&quot;/&gt;&lt;wsp:rsid wsp:val=&quot;00AE037D&quot;/&gt;&lt;wsp:rsid wsp:val=&quot;00AE3CA3&quot;/&gt;&lt;wsp:rsid wsp:val=&quot;00AE4E84&quot;/&gt;&lt;wsp:rsid wsp:val=&quot;00AE77ED&quot;/&gt;&lt;wsp:rsid wsp:val=&quot;00AF0470&quot;/&gt;&lt;wsp:rsid wsp:val=&quot;00AF12D1&quot;/&gt;&lt;wsp:rsid wsp:val=&quot;00AF4155&quot;/&gt;&lt;wsp:rsid wsp:val=&quot;00AF5301&quot;/&gt;&lt;wsp:rsid wsp:val=&quot;00AF7B56&quot;/&gt;&lt;wsp:rsid wsp:val=&quot;00B0173E&quot;/&gt;&lt;wsp:rsid wsp:val=&quot;00B05B16&quot;/&gt;&lt;wsp:rsid wsp:val=&quot;00B10FEB&quot;/&gt;&lt;wsp:rsid wsp:val=&quot;00B115E6&quot;/&gt;&lt;wsp:rsid wsp:val=&quot;00B13A31&quot;/&gt;&lt;wsp:rsid wsp:val=&quot;00B13A64&quot;/&gt;&lt;wsp:rsid wsp:val=&quot;00B157A6&quot;/&gt;&lt;wsp:rsid wsp:val=&quot;00B15979&quot;/&gt;&lt;wsp:rsid wsp:val=&quot;00B20884&quot;/&gt;&lt;wsp:rsid wsp:val=&quot;00B21396&quot;/&gt;&lt;wsp:rsid wsp:val=&quot;00B22538&quot;/&gt;&lt;wsp:rsid wsp:val=&quot;00B40BE5&quot;/&gt;&lt;wsp:rsid wsp:val=&quot;00B45D42&quot;/&gt;&lt;wsp:rsid wsp:val=&quot;00B54313&quot;/&gt;&lt;wsp:rsid wsp:val=&quot;00B545E7&quot;/&gt;&lt;wsp:rsid wsp:val=&quot;00B565AD&quot;/&gt;&lt;wsp:rsid wsp:val=&quot;00B608C1&quot;/&gt;&lt;wsp:rsid wsp:val=&quot;00B613E4&quot;/&gt;&lt;wsp:rsid wsp:val=&quot;00B649DB&quot;/&gt;&lt;wsp:rsid wsp:val=&quot;00B65611&quot;/&gt;&lt;wsp:rsid wsp:val=&quot;00B65DAA&quot;/&gt;&lt;wsp:rsid wsp:val=&quot;00B6766A&quot;/&gt;&lt;wsp:rsid wsp:val=&quot;00B67AEF&quot;/&gt;&lt;wsp:rsid wsp:val=&quot;00B70E9F&quot;/&gt;&lt;wsp:rsid wsp:val=&quot;00B71216&quot;/&gt;&lt;wsp:rsid wsp:val=&quot;00B7608F&quot;/&gt;&lt;wsp:rsid wsp:val=&quot;00B7700A&quot;/&gt;&lt;wsp:rsid wsp:val=&quot;00B81436&quot;/&gt;&lt;wsp:rsid wsp:val=&quot;00B83335&quot;/&gt;&lt;wsp:rsid wsp:val=&quot;00B83FE0&quot;/&gt;&lt;wsp:rsid wsp:val=&quot;00B85829&quot;/&gt;&lt;wsp:rsid wsp:val=&quot;00B8790A&quot;/&gt;&lt;wsp:rsid wsp:val=&quot;00B93F99&quot;/&gt;&lt;wsp:rsid wsp:val=&quot;00B956CE&quot;/&gt;&lt;wsp:rsid wsp:val=&quot;00BA1406&quot;/&gt;&lt;wsp:rsid wsp:val=&quot;00BB3C1F&quot;/&gt;&lt;wsp:rsid wsp:val=&quot;00BB46DD&quot;/&gt;&lt;wsp:rsid wsp:val=&quot;00BC4C98&quot;/&gt;&lt;wsp:rsid wsp:val=&quot;00BD19F2&quot;/&gt;&lt;wsp:rsid wsp:val=&quot;00BD447D&quot;/&gt;&lt;wsp:rsid wsp:val=&quot;00BD70E6&quot;/&gt;&lt;wsp:rsid wsp:val=&quot;00BE0A85&quot;/&gt;&lt;wsp:rsid wsp:val=&quot;00BE1322&quot;/&gt;&lt;wsp:rsid wsp:val=&quot;00BE5301&quot;/&gt;&lt;wsp:rsid wsp:val=&quot;00BF05C3&quot;/&gt;&lt;wsp:rsid wsp:val=&quot;00BF2045&quot;/&gt;&lt;wsp:rsid wsp:val=&quot;00BF22A9&quot;/&gt;&lt;wsp:rsid wsp:val=&quot;00BF64A5&quot;/&gt;&lt;wsp:rsid wsp:val=&quot;00C065FC&quot;/&gt;&lt;wsp:rsid wsp:val=&quot;00C07E35&quot;/&gt;&lt;wsp:rsid wsp:val=&quot;00C112E9&quot;/&gt;&lt;wsp:rsid wsp:val=&quot;00C227F1&quot;/&gt;&lt;wsp:rsid wsp:val=&quot;00C242F5&quot;/&gt;&lt;wsp:rsid wsp:val=&quot;00C24F49&quot;/&gt;&lt;wsp:rsid wsp:val=&quot;00C3207F&quot;/&gt;&lt;wsp:rsid wsp:val=&quot;00C3515F&quot;/&gt;&lt;wsp:rsid wsp:val=&quot;00C42EE2&quot;/&gt;&lt;wsp:rsid wsp:val=&quot;00C477AC&quot;/&gt;&lt;wsp:rsid wsp:val=&quot;00C51838&quot;/&gt;&lt;wsp:rsid wsp:val=&quot;00C542D1&quot;/&gt;&lt;wsp:rsid wsp:val=&quot;00C54867&quot;/&gt;&lt;wsp:rsid wsp:val=&quot;00C56CAA&quot;/&gt;&lt;wsp:rsid wsp:val=&quot;00C62125&quot;/&gt;&lt;wsp:rsid wsp:val=&quot;00C75420&quot;/&gt;&lt;wsp:rsid wsp:val=&quot;00C76C8F&quot;/&gt;&lt;wsp:rsid wsp:val=&quot;00C76F71&quot;/&gt;&lt;wsp:rsid wsp:val=&quot;00C81121&quot;/&gt;&lt;wsp:rsid wsp:val=&quot;00C81950&quot;/&gt;&lt;wsp:rsid wsp:val=&quot;00C84899&quot;/&gt;&lt;wsp:rsid wsp:val=&quot;00C9498B&quot;/&gt;&lt;wsp:rsid wsp:val=&quot;00C9705B&quot;/&gt;&lt;wsp:rsid wsp:val=&quot;00C970A3&quot;/&gt;&lt;wsp:rsid wsp:val=&quot;00CA7EF3&quot;/&gt;&lt;wsp:rsid wsp:val=&quot;00CB2687&quot;/&gt;&lt;wsp:rsid wsp:val=&quot;00CB2E0F&quot;/&gt;&lt;wsp:rsid wsp:val=&quot;00CC2C55&quot;/&gt;&lt;wsp:rsid wsp:val=&quot;00CC3DAF&quot;/&gt;&lt;wsp:rsid wsp:val=&quot;00CD0FA5&quot;/&gt;&lt;wsp:rsid wsp:val=&quot;00CD28E7&quot;/&gt;&lt;wsp:rsid wsp:val=&quot;00CD7691&quot;/&gt;&lt;wsp:rsid wsp:val=&quot;00CE2B08&quot;/&gt;&lt;wsp:rsid wsp:val=&quot;00CE389C&quot;/&gt;&lt;wsp:rsid wsp:val=&quot;00CE38A3&quot;/&gt;&lt;wsp:rsid wsp:val=&quot;00CE3BFC&quot;/&gt;&lt;wsp:rsid wsp:val=&quot;00CE5619&quot;/&gt;&lt;wsp:rsid wsp:val=&quot;00CE7A07&quot;/&gt;&lt;wsp:rsid wsp:val=&quot;00CF147A&quot;/&gt;&lt;wsp:rsid wsp:val=&quot;00CF30E9&quot;/&gt;&lt;wsp:rsid wsp:val=&quot;00CF3D46&quot;/&gt;&lt;wsp:rsid wsp:val=&quot;00CF43D2&quot;/&gt;&lt;wsp:rsid wsp:val=&quot;00CF546D&quot;/&gt;&lt;wsp:rsid wsp:val=&quot;00CF6A86&quot;/&gt;&lt;wsp:rsid wsp:val=&quot;00D040EA&quot;/&gt;&lt;wsp:rsid wsp:val=&quot;00D118A2&quot;/&gt;&lt;wsp:rsid wsp:val=&quot;00D136A7&quot;/&gt;&lt;wsp:rsid wsp:val=&quot;00D16A05&quot;/&gt;&lt;wsp:rsid wsp:val=&quot;00D17AAF&quot;/&gt;&lt;wsp:rsid wsp:val=&quot;00D22642&quot;/&gt;&lt;wsp:rsid wsp:val=&quot;00D25F27&quot;/&gt;&lt;wsp:rsid wsp:val=&quot;00D34324&quot;/&gt;&lt;wsp:rsid wsp:val=&quot;00D351BE&quot;/&gt;&lt;wsp:rsid wsp:val=&quot;00D37BFA&quot;/&gt;&lt;wsp:rsid wsp:val=&quot;00D40082&quot;/&gt;&lt;wsp:rsid wsp:val=&quot;00D479F6&quot;/&gt;&lt;wsp:rsid wsp:val=&quot;00D47BAB&quot;/&gt;&lt;wsp:rsid wsp:val=&quot;00D55406&quot;/&gt;&lt;wsp:rsid wsp:val=&quot;00D56399&quot;/&gt;&lt;wsp:rsid wsp:val=&quot;00D56474&quot;/&gt;&lt;wsp:rsid wsp:val=&quot;00D64880&quot;/&gt;&lt;wsp:rsid wsp:val=&quot;00D73714&quot;/&gt;&lt;wsp:rsid wsp:val=&quot;00D74668&quot;/&gt;&lt;wsp:rsid wsp:val=&quot;00D76A1B&quot;/&gt;&lt;wsp:rsid wsp:val=&quot;00D83B17&quot;/&gt;&lt;wsp:rsid wsp:val=&quot;00D83C96&quot;/&gt;&lt;wsp:rsid wsp:val=&quot;00D90166&quot;/&gt;&lt;wsp:rsid wsp:val=&quot;00D93FE3&quot;/&gt;&lt;wsp:rsid wsp:val=&quot;00DA610A&quot;/&gt;&lt;wsp:rsid wsp:val=&quot;00DA61B3&quot;/&gt;&lt;wsp:rsid wsp:val=&quot;00DB1685&quot;/&gt;&lt;wsp:rsid wsp:val=&quot;00DB339F&quot;/&gt;&lt;wsp:rsid wsp:val=&quot;00DB6A4C&quot;/&gt;&lt;wsp:rsid wsp:val=&quot;00DB70F0&quot;/&gt;&lt;wsp:rsid wsp:val=&quot;00DC21CF&quot;/&gt;&lt;wsp:rsid wsp:val=&quot;00DD0801&quot;/&gt;&lt;wsp:rsid wsp:val=&quot;00DD1D1F&quot;/&gt;&lt;wsp:rsid wsp:val=&quot;00DD6EDE&quot;/&gt;&lt;wsp:rsid wsp:val=&quot;00DE0B9A&quot;/&gt;&lt;wsp:rsid wsp:val=&quot;00DE31A8&quot;/&gt;&lt;wsp:rsid wsp:val=&quot;00DF03DB&quot;/&gt;&lt;wsp:rsid wsp:val=&quot;00DF12AB&quot;/&gt;&lt;wsp:rsid wsp:val=&quot;00DF3409&quot;/&gt;&lt;wsp:rsid wsp:val=&quot;00DF46FD&quot;/&gt;&lt;wsp:rsid wsp:val=&quot;00DF490F&quot;/&gt;&lt;wsp:rsid wsp:val=&quot;00DF6593&quot;/&gt;&lt;wsp:rsid wsp:val=&quot;00DF74D6&quot;/&gt;&lt;wsp:rsid wsp:val=&quot;00E00124&quot;/&gt;&lt;wsp:rsid wsp:val=&quot;00E01EF3&quot;/&gt;&lt;wsp:rsid wsp:val=&quot;00E04138&quot;/&gt;&lt;wsp:rsid wsp:val=&quot;00E04D40&quot;/&gt;&lt;wsp:rsid wsp:val=&quot;00E1283A&quot;/&gt;&lt;wsp:rsid wsp:val=&quot;00E141EA&quot;/&gt;&lt;wsp:rsid wsp:val=&quot;00E16897&quot;/&gt;&lt;wsp:rsid wsp:val=&quot;00E17E32&quot;/&gt;&lt;wsp:rsid wsp:val=&quot;00E257E2&quot;/&gt;&lt;wsp:rsid wsp:val=&quot;00E259B4&quot;/&gt;&lt;wsp:rsid wsp:val=&quot;00E2606E&quot;/&gt;&lt;wsp:rsid wsp:val=&quot;00E36225&quot;/&gt;&lt;wsp:rsid wsp:val=&quot;00E422F6&quot;/&gt;&lt;wsp:rsid wsp:val=&quot;00E4420A&quot;/&gt;&lt;wsp:rsid wsp:val=&quot;00E4482B&quot;/&gt;&lt;wsp:rsid wsp:val=&quot;00E44AFF&quot;/&gt;&lt;wsp:rsid wsp:val=&quot;00E44E17&quot;/&gt;&lt;wsp:rsid wsp:val=&quot;00E455D6&quot;/&gt;&lt;wsp:rsid wsp:val=&quot;00E462AA&quot;/&gt;&lt;wsp:rsid wsp:val=&quot;00E510E9&quot;/&gt;&lt;wsp:rsid wsp:val=&quot;00E549E5&quot;/&gt;&lt;wsp:rsid wsp:val=&quot;00E612D5&quot;/&gt;&lt;wsp:rsid wsp:val=&quot;00E62CB4&quot;/&gt;&lt;wsp:rsid wsp:val=&quot;00E65180&quot;/&gt;&lt;wsp:rsid wsp:val=&quot;00E72365&quot;/&gt;&lt;wsp:rsid wsp:val=&quot;00E737F3&quot;/&gt;&lt;wsp:rsid wsp:val=&quot;00E73B01&quot;/&gt;&lt;wsp:rsid wsp:val=&quot;00E75BFE&quot;/&gt;&lt;wsp:rsid wsp:val=&quot;00E77FDF&quot;/&gt;&lt;wsp:rsid wsp:val=&quot;00E8283A&quot;/&gt;&lt;wsp:rsid wsp:val=&quot;00E8664A&quot;/&gt;&lt;wsp:rsid wsp:val=&quot;00E94DE4&quot;/&gt;&lt;wsp:rsid wsp:val=&quot;00E95A3D&quot;/&gt;&lt;wsp:rsid wsp:val=&quot;00EA2279&quot;/&gt;&lt;wsp:rsid wsp:val=&quot;00EA2D48&quot;/&gt;&lt;wsp:rsid wsp:val=&quot;00EB2E97&quot;/&gt;&lt;wsp:rsid wsp:val=&quot;00EB7DE6&quot;/&gt;&lt;wsp:rsid wsp:val=&quot;00EC0AF6&quot;/&gt;&lt;wsp:rsid wsp:val=&quot;00EC3CC7&quot;/&gt;&lt;wsp:rsid wsp:val=&quot;00EC709A&quot;/&gt;&lt;wsp:rsid wsp:val=&quot;00ED2108&quot;/&gt;&lt;wsp:rsid wsp:val=&quot;00ED3A30&quot;/&gt;&lt;wsp:rsid wsp:val=&quot;00EE30FE&quot;/&gt;&lt;wsp:rsid wsp:val=&quot;00EE3421&quot;/&gt;&lt;wsp:rsid wsp:val=&quot;00EF54D7&quot;/&gt;&lt;wsp:rsid wsp:val=&quot;00EF70FE&quot;/&gt;&lt;wsp:rsid wsp:val=&quot;00F02D1F&quot;/&gt;&lt;wsp:rsid wsp:val=&quot;00F039AB&quot;/&gt;&lt;wsp:rsid wsp:val=&quot;00F14BE2&quot;/&gt;&lt;wsp:rsid wsp:val=&quot;00F1754C&quot;/&gt;&lt;wsp:rsid wsp:val=&quot;00F22A66&quot;/&gt;&lt;wsp:rsid wsp:val=&quot;00F22B80&quot;/&gt;&lt;wsp:rsid wsp:val=&quot;00F235A0&quot;/&gt;&lt;wsp:rsid wsp:val=&quot;00F31078&quot;/&gt;&lt;wsp:rsid wsp:val=&quot;00F33C46&quot;/&gt;&lt;wsp:rsid wsp:val=&quot;00F35F91&quot;/&gt;&lt;wsp:rsid wsp:val=&quot;00F404CA&quot;/&gt;&lt;wsp:rsid wsp:val=&quot;00F422FA&quot;/&gt;&lt;wsp:rsid wsp:val=&quot;00F4389F&quot;/&gt;&lt;wsp:rsid wsp:val=&quot;00F535A7&quot;/&gt;&lt;wsp:rsid wsp:val=&quot;00F57CD2&quot;/&gt;&lt;wsp:rsid wsp:val=&quot;00F6350E&quot;/&gt;&lt;wsp:rsid wsp:val=&quot;00F63A78&quot;/&gt;&lt;wsp:rsid wsp:val=&quot;00F64E94&quot;/&gt;&lt;wsp:rsid wsp:val=&quot;00F658F6&quot;/&gt;&lt;wsp:rsid wsp:val=&quot;00F65E3A&quot;/&gt;&lt;wsp:rsid wsp:val=&quot;00F66B2D&quot;/&gt;&lt;wsp:rsid wsp:val=&quot;00F715FB&quot;/&gt;&lt;wsp:rsid wsp:val=&quot;00F71D80&quot;/&gt;&lt;wsp:rsid wsp:val=&quot;00F747D4&quot;/&gt;&lt;wsp:rsid wsp:val=&quot;00F75120&quot;/&gt;&lt;wsp:rsid wsp:val=&quot;00F75464&quot;/&gt;&lt;wsp:rsid wsp:val=&quot;00F75839&quot;/&gt;&lt;wsp:rsid wsp:val=&quot;00F766A7&quot;/&gt;&lt;wsp:rsid wsp:val=&quot;00F84812&quot;/&gt;&lt;wsp:rsid wsp:val=&quot;00F90B0F&quot;/&gt;&lt;wsp:rsid wsp:val=&quot;00F92135&quot;/&gt;&lt;wsp:rsid wsp:val=&quot;00F92235&quot;/&gt;&lt;wsp:rsid wsp:val=&quot;00FA1A11&quot;/&gt;&lt;wsp:rsid wsp:val=&quot;00FA20F1&quot;/&gt;&lt;wsp:rsid wsp:val=&quot;00FA27E7&quot;/&gt;&lt;wsp:rsid wsp:val=&quot;00FA3C6E&quot;/&gt;&lt;wsp:rsid wsp:val=&quot;00FA52F2&quot;/&gt;&lt;wsp:rsid wsp:val=&quot;00FB598E&quot;/&gt;&lt;wsp:rsid wsp:val=&quot;00FD1577&quot;/&gt;&lt;wsp:rsid wsp:val=&quot;00FD38E2&quot;/&gt;&lt;wsp:rsid wsp:val=&quot;00FD7F85&quot;/&gt;&lt;wsp:rsid wsp:val=&quot;00FE0762&quot;/&gt;&lt;wsp:rsid wsp:val=&quot;00FE46A3&quot;/&gt;&lt;wsp:rsid wsp:val=&quot;00FF2A2B&quot;/&gt;&lt;wsp:rsid wsp:val=&quot;00FF736E&quot;/&gt;&lt;/wsp:rsids&gt;&lt;/w:docPr&gt;&lt;w:body&gt;&lt;w:p wsp:rsidR=&quot;00000000&quot; wsp:rsidRDefault=&quot;00CC2C55&quot;&gt;&lt;m:oMathPara&gt;&lt;m:oMath&gt;&lt;m:r&gt;&lt;w:rPr&gt;&lt;w:rFonts w:ascii=&quot;Cambria Math&quot; w:h-ansi=&quot;Cambria Math&quot;/&gt;&lt;wx:font wx:val=&quot;Cambria Math&quot;/&gt;&lt;w:i/&gt;&lt;w:sz w:val=&quot;24&quot;/&gt;&lt;w:sz-cs w:val=&quot;24&quot;/&gt;&lt;/w:rPr&gt;&lt;m:t&gt;PD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Îµ&lt;/m:t&gt;&lt;/m:r&gt;&lt;/m:e&gt;&lt;/m:d&gt;&lt;m:r&gt;&lt;w:rPr&gt;&lt;w:rFonts w:ascii=&quot;Cambria Math&quot; w:h-ansi=&quot;Cambria Math&quot;/&gt;&lt;wx:font wx:val=&quot;Cambria Math&quot;/&gt;&lt;w:i/&gt;&lt;w:sz w:val=&quot;24&quot;/&gt;&lt;w:sz-cs w:val=&quot;24&quot;/&gt;&lt;/w:rPr&gt;&lt;m:t&gt;=w.G&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Îµ;Î_,Ïƒ&lt;/m:t&gt;&lt;/m:r&gt;&lt;/m:e&gt;&lt;/m:d&gt;&lt;m:r&gt;&lt;w:rPr&gt;&lt;w:rFonts w:ascii=&quot;Cambria Math&quot; w:h-ansi=&quot;Cambria Math&quot;/&gt;&lt;wx:font wx:val=&quot;Cambria Math&quot;/&gt;&lt;w:i/&gt;&lt;w:sz w:val=&quot;24&quot;/&gt;&lt;w:sz-cs w:val=&quot;24&quot;/&gt;&lt;/w:rPr&gt;&lt;m:t&gt;+&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w&lt;/m:t&gt;&lt;/m:r&gt;&lt;/m:e&gt;&lt;/m:d&gt;&lt;m:r&gt;&lt;w:rPr&gt;&lt;w:rFonts w:ascii=&quot;Cambria Math&quot; w:h-ansi=&quot;Cambria Math&quot;/&gt;&lt;wx:font wx:val=&quot;Cambria Math&quot;/&gt;&lt;w:i/&gt;&lt;w:sz w:val=&quot;24&quot;/&gt;&lt;w:sz-cs w:val=&quot;24&quot;/&gt;&lt;/w:rPr&gt;&lt;m:t&gt;U&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80,180&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E259B4">
        <w:rPr>
          <w:sz w:val="24"/>
          <w:szCs w:val="24"/>
        </w:rPr>
        <w:instrText xml:space="preserve"> </w:instrText>
      </w:r>
      <w:r w:rsidRPr="00E259B4">
        <w:rPr>
          <w:sz w:val="24"/>
          <w:szCs w:val="24"/>
        </w:rPr>
        <w:fldChar w:fldCharType="separate"/>
      </w:r>
      <m:oMath>
        <m:r>
          <m:rPr>
            <m:sty m:val="p"/>
          </m:rPr>
          <w:rPr>
            <w:rFonts w:ascii="Cambria Math" w:hAnsi="Cambria Math"/>
            <w:sz w:val="24"/>
            <w:szCs w:val="24"/>
          </w:rPr>
          <m:t xml:space="preserve"> PDF</m:t>
        </m:r>
        <m:d>
          <m:dPr>
            <m:ctrlPr>
              <w:rPr>
                <w:rFonts w:ascii="Cambria Math" w:hAnsi="Cambria Math"/>
                <w:i/>
                <w:sz w:val="24"/>
                <w:szCs w:val="24"/>
              </w:rPr>
            </m:ctrlPr>
          </m:dPr>
          <m:e>
            <m:r>
              <m:rPr>
                <m:sty m:val="p"/>
              </m:rPr>
              <w:rPr>
                <w:rFonts w:ascii="Cambria Math" w:hAnsi="Cambria Math"/>
                <w:sz w:val="24"/>
                <w:szCs w:val="24"/>
              </w:rPr>
              <m:t>ε</m:t>
            </m:r>
          </m:e>
        </m:d>
        <m:r>
          <m:rPr>
            <m:sty m:val="p"/>
          </m:rPr>
          <w:rPr>
            <w:rFonts w:ascii="Cambria Math" w:hAnsi="Cambria Math"/>
            <w:sz w:val="24"/>
            <w:szCs w:val="24"/>
          </w:rPr>
          <m:t>=w.G</m:t>
        </m:r>
        <m:d>
          <m:dPr>
            <m:ctrlPr>
              <w:rPr>
                <w:rFonts w:ascii="Cambria Math" w:hAnsi="Cambria Math"/>
                <w:i/>
                <w:sz w:val="24"/>
                <w:szCs w:val="24"/>
              </w:rPr>
            </m:ctrlPr>
          </m:dPr>
          <m:e>
            <m:r>
              <m:rPr>
                <m:sty m:val="p"/>
              </m:rPr>
              <w:rPr>
                <w:rFonts w:ascii="Cambria Math" w:hAnsi="Cambria Math"/>
                <w:sz w:val="24"/>
                <w:szCs w:val="24"/>
              </w:rPr>
              <m:t>ε;μ,σ</m:t>
            </m:r>
          </m:e>
        </m:d>
        <m:r>
          <m:rPr>
            <m:sty m:val="p"/>
          </m:rPr>
          <w:rPr>
            <w:rFonts w:ascii="Cambria Math" w:hAnsi="Cambria Math"/>
            <w:sz w:val="24"/>
            <w:szCs w:val="24"/>
          </w:rPr>
          <m:t>+</m:t>
        </m:r>
        <m:d>
          <m:dPr>
            <m:ctrlPr>
              <w:rPr>
                <w:rFonts w:ascii="Cambria Math" w:hAnsi="Cambria Math"/>
                <w:i/>
                <w:sz w:val="24"/>
                <w:szCs w:val="24"/>
              </w:rPr>
            </m:ctrlPr>
          </m:dPr>
          <m:e>
            <m:r>
              <m:rPr>
                <m:sty m:val="p"/>
              </m:rPr>
              <w:rPr>
                <w:rFonts w:ascii="Cambria Math" w:hAnsi="Cambria Math"/>
                <w:sz w:val="24"/>
                <w:szCs w:val="24"/>
              </w:rPr>
              <m:t>1-w</m:t>
            </m:r>
          </m:e>
        </m:d>
        <m:r>
          <m:rPr>
            <m:sty m:val="p"/>
          </m:rPr>
          <w:rPr>
            <w:rFonts w:ascii="Cambria Math" w:hAnsi="Cambria Math"/>
            <w:sz w:val="24"/>
            <w:szCs w:val="24"/>
          </w:rPr>
          <m:t>U</m:t>
        </m:r>
        <m:d>
          <m:dPr>
            <m:ctrlPr>
              <w:rPr>
                <w:rFonts w:ascii="Cambria Math" w:hAnsi="Cambria Math"/>
                <w:i/>
                <w:sz w:val="24"/>
                <w:szCs w:val="24"/>
              </w:rPr>
            </m:ctrlPr>
          </m:dPr>
          <m:e>
            <m:r>
              <m:rPr>
                <m:sty m:val="p"/>
              </m:rPr>
              <w:rPr>
                <w:rFonts w:ascii="Cambria Math" w:hAnsi="Cambria Math"/>
                <w:sz w:val="24"/>
                <w:szCs w:val="24"/>
              </w:rPr>
              <m:t>-180,180</m:t>
            </m:r>
          </m:e>
        </m:d>
      </m:oMath>
      <w:r w:rsidRPr="00E259B4">
        <w:rPr>
          <w:sz w:val="24"/>
          <w:szCs w:val="24"/>
        </w:rPr>
        <w:fldChar w:fldCharType="end"/>
      </w:r>
      <w:r>
        <w:rPr>
          <w:sz w:val="24"/>
          <w:szCs w:val="24"/>
        </w:rPr>
        <w:t xml:space="preserve"> ,                            (</w:t>
      </w:r>
      <w:r w:rsidR="00BF7FED">
        <w:rPr>
          <w:sz w:val="24"/>
          <w:szCs w:val="24"/>
        </w:rPr>
        <w:t>S</w:t>
      </w:r>
      <w:r>
        <w:rPr>
          <w:sz w:val="24"/>
          <w:szCs w:val="24"/>
        </w:rPr>
        <w:t>1)</w:t>
      </w:r>
    </w:p>
    <w:p w14:paraId="3FEB01EF" w14:textId="77777777" w:rsidR="00C93BE8" w:rsidRPr="00D83C96" w:rsidRDefault="00C93BE8" w:rsidP="00D83C96">
      <w:pPr>
        <w:spacing w:before="40" w:after="40" w:line="360" w:lineRule="auto"/>
        <w:jc w:val="both"/>
        <w:rPr>
          <w:sz w:val="24"/>
          <w:szCs w:val="24"/>
        </w:rPr>
      </w:pPr>
    </w:p>
    <w:p w14:paraId="35B603FE" w14:textId="77777777" w:rsidR="00C93BE8" w:rsidRPr="00D83C96" w:rsidRDefault="00C93BE8" w:rsidP="00D83C96">
      <w:pPr>
        <w:spacing w:before="40" w:after="40" w:line="360" w:lineRule="auto"/>
        <w:jc w:val="both"/>
        <w:rPr>
          <w:sz w:val="24"/>
          <w:szCs w:val="24"/>
        </w:rPr>
      </w:pPr>
      <w:r w:rsidRPr="00D83C96">
        <w:rPr>
          <w:sz w:val="24"/>
          <w:szCs w:val="24"/>
        </w:rPr>
        <w:t xml:space="preserve">where the probability density function </w:t>
      </w:r>
      <w:r w:rsidRPr="00D83C96">
        <w:rPr>
          <w:i/>
          <w:sz w:val="24"/>
          <w:szCs w:val="24"/>
        </w:rPr>
        <w:t>PDF(ε)</w:t>
      </w:r>
      <w:r w:rsidRPr="00D83C96">
        <w:rPr>
          <w:sz w:val="24"/>
          <w:szCs w:val="24"/>
        </w:rPr>
        <w:t xml:space="preserve"> of errors (ε=true direction of motion – reported direction of motion) is expressed as a mixture model of two distributions: </w:t>
      </w:r>
    </w:p>
    <w:p w14:paraId="22C3FCC5" w14:textId="77777777" w:rsidR="00C93BE8" w:rsidRPr="00D83C96" w:rsidRDefault="00C93BE8" w:rsidP="00D83C96">
      <w:pPr>
        <w:pStyle w:val="ListParagraph"/>
        <w:numPr>
          <w:ilvl w:val="0"/>
          <w:numId w:val="17"/>
        </w:numPr>
        <w:spacing w:before="40" w:after="40" w:line="360" w:lineRule="auto"/>
        <w:jc w:val="both"/>
        <w:rPr>
          <w:rFonts w:ascii="Times New Roman" w:hAnsi="Times New Roman"/>
          <w:sz w:val="24"/>
          <w:szCs w:val="24"/>
        </w:rPr>
      </w:pPr>
      <w:r w:rsidRPr="00D83C96">
        <w:rPr>
          <w:rFonts w:ascii="Times New Roman" w:hAnsi="Times New Roman"/>
          <w:sz w:val="24"/>
          <w:szCs w:val="24"/>
        </w:rPr>
        <w:t xml:space="preserve">A </w:t>
      </w:r>
      <w:r w:rsidRPr="00D83C96">
        <w:rPr>
          <w:rFonts w:ascii="Times New Roman" w:hAnsi="Times New Roman"/>
          <w:i/>
          <w:sz w:val="24"/>
          <w:szCs w:val="24"/>
        </w:rPr>
        <w:t>Gaussian</w:t>
      </w:r>
      <w:r w:rsidRPr="00D83C96">
        <w:rPr>
          <w:rFonts w:ascii="Times New Roman" w:hAnsi="Times New Roman"/>
          <w:sz w:val="24"/>
          <w:szCs w:val="24"/>
        </w:rPr>
        <w:t xml:space="preserve"> distribution </w:t>
      </w:r>
      <w:r w:rsidRPr="00D83C96">
        <w:rPr>
          <w:rFonts w:ascii="Times New Roman" w:hAnsi="Times New Roman"/>
          <w:i/>
          <w:sz w:val="24"/>
          <w:szCs w:val="24"/>
        </w:rPr>
        <w:t>G(ε;μ,σ),</w:t>
      </w:r>
      <w:r w:rsidRPr="00D83C96">
        <w:rPr>
          <w:rFonts w:ascii="Times New Roman" w:hAnsi="Times New Roman"/>
          <w:sz w:val="24"/>
          <w:szCs w:val="24"/>
        </w:rPr>
        <w:t xml:space="preserve"> whose parameters represent the accuracy (mean: </w:t>
      </w:r>
      <w:r w:rsidRPr="00D83C96">
        <w:rPr>
          <w:rFonts w:ascii="Times New Roman" w:hAnsi="Times New Roman"/>
          <w:i/>
          <w:sz w:val="24"/>
          <w:szCs w:val="24"/>
        </w:rPr>
        <w:t>μ</w:t>
      </w:r>
      <w:r w:rsidRPr="00D83C96">
        <w:rPr>
          <w:rFonts w:ascii="Times New Roman" w:hAnsi="Times New Roman"/>
          <w:sz w:val="24"/>
          <w:szCs w:val="24"/>
        </w:rPr>
        <w:t>) and the precision (</w:t>
      </w:r>
      <w:r w:rsidRPr="00D83C96">
        <w:rPr>
          <w:rFonts w:ascii="Times New Roman" w:hAnsi="Times New Roman"/>
          <w:i/>
          <w:sz w:val="24"/>
          <w:szCs w:val="24"/>
        </w:rPr>
        <w:t>1/σ</w:t>
      </w:r>
      <w:r w:rsidRPr="00D83C96">
        <w:rPr>
          <w:rFonts w:ascii="Times New Roman" w:hAnsi="Times New Roman"/>
          <w:sz w:val="24"/>
          <w:szCs w:val="24"/>
        </w:rPr>
        <w:t xml:space="preserve">, where </w:t>
      </w:r>
      <w:r w:rsidRPr="00D83C96">
        <w:rPr>
          <w:rFonts w:ascii="Times New Roman" w:hAnsi="Times New Roman"/>
          <w:i/>
          <w:sz w:val="24"/>
          <w:szCs w:val="24"/>
        </w:rPr>
        <w:t>σ</w:t>
      </w:r>
      <w:r w:rsidRPr="00D83C96">
        <w:rPr>
          <w:rFonts w:ascii="Times New Roman" w:hAnsi="Times New Roman"/>
          <w:sz w:val="24"/>
          <w:szCs w:val="24"/>
        </w:rPr>
        <w:t xml:space="preserve"> is the standard deviation) of encoding, and </w:t>
      </w:r>
    </w:p>
    <w:p w14:paraId="53C4CEB5" w14:textId="5CD741BA" w:rsidR="00C93BE8" w:rsidRPr="00D83C96" w:rsidRDefault="00C93BE8" w:rsidP="00D83C96">
      <w:pPr>
        <w:pStyle w:val="ListParagraph"/>
        <w:numPr>
          <w:ilvl w:val="0"/>
          <w:numId w:val="17"/>
        </w:numPr>
        <w:spacing w:before="40" w:after="40" w:line="360" w:lineRule="auto"/>
        <w:jc w:val="both"/>
        <w:rPr>
          <w:rFonts w:ascii="Times New Roman" w:hAnsi="Times New Roman"/>
          <w:sz w:val="24"/>
          <w:szCs w:val="24"/>
        </w:rPr>
      </w:pPr>
      <w:r w:rsidRPr="00D83C96">
        <w:rPr>
          <w:rFonts w:ascii="Times New Roman" w:hAnsi="Times New Roman"/>
          <w:sz w:val="24"/>
          <w:szCs w:val="24"/>
        </w:rPr>
        <w:t xml:space="preserve">a </w:t>
      </w:r>
      <w:r w:rsidRPr="00D83C96">
        <w:rPr>
          <w:rFonts w:ascii="Times New Roman" w:hAnsi="Times New Roman"/>
          <w:i/>
          <w:sz w:val="24"/>
          <w:szCs w:val="24"/>
        </w:rPr>
        <w:t>Uniform</w:t>
      </w:r>
      <w:r w:rsidRPr="00D83C96">
        <w:rPr>
          <w:rFonts w:ascii="Times New Roman" w:hAnsi="Times New Roman"/>
          <w:sz w:val="24"/>
          <w:szCs w:val="24"/>
        </w:rPr>
        <w:t xml:space="preserve"> distribution </w:t>
      </w:r>
      <m:oMath>
        <m:r>
          <w:rPr>
            <w:rFonts w:ascii="Cambria Math" w:hAnsi="Cambria Math"/>
            <w:sz w:val="24"/>
            <w:szCs w:val="24"/>
          </w:rPr>
          <m:t>U</m:t>
        </m:r>
      </m:oMath>
      <w:r w:rsidRPr="00D83C96">
        <w:rPr>
          <w:rFonts w:ascii="Times New Roman" w:hAnsi="Times New Roman"/>
          <w:sz w:val="24"/>
          <w:szCs w:val="24"/>
        </w:rPr>
        <w:t xml:space="preserve"> over the interval </w:t>
      </w:r>
      <w:r w:rsidRPr="00D83C96">
        <w:rPr>
          <w:rFonts w:ascii="Times New Roman" w:hAnsi="Times New Roman"/>
          <w:i/>
          <w:sz w:val="24"/>
          <w:szCs w:val="24"/>
        </w:rPr>
        <w:t>(-180,180),</w:t>
      </w:r>
      <w:r w:rsidRPr="00D83C96">
        <w:rPr>
          <w:rFonts w:ascii="Times New Roman" w:hAnsi="Times New Roman"/>
          <w:sz w:val="24"/>
          <w:szCs w:val="24"/>
        </w:rPr>
        <w:t xml:space="preserve"> which represents guessing. </w:t>
      </w:r>
    </w:p>
    <w:p w14:paraId="403AD7FC" w14:textId="77777777" w:rsidR="00C93BE8" w:rsidRPr="00D83C96" w:rsidRDefault="00C93BE8" w:rsidP="00D83C96">
      <w:pPr>
        <w:spacing w:before="40" w:after="40" w:line="360" w:lineRule="auto"/>
        <w:jc w:val="both"/>
        <w:rPr>
          <w:sz w:val="24"/>
          <w:szCs w:val="24"/>
        </w:rPr>
      </w:pPr>
    </w:p>
    <w:p w14:paraId="2C7CBD68" w14:textId="77777777" w:rsidR="00C93BE8" w:rsidRPr="00D83C96" w:rsidRDefault="00C93BE8" w:rsidP="00D83C96">
      <w:pPr>
        <w:spacing w:before="40" w:after="40" w:line="360" w:lineRule="auto"/>
        <w:jc w:val="both"/>
        <w:rPr>
          <w:sz w:val="24"/>
          <w:szCs w:val="24"/>
        </w:rPr>
      </w:pPr>
      <w:r w:rsidRPr="00D83C96">
        <w:rPr>
          <w:sz w:val="24"/>
          <w:szCs w:val="24"/>
        </w:rPr>
        <w:t xml:space="preserve">This model provides an efficient decomposition of performance into qualitative and quantitative measures. The precision parameter </w:t>
      </w:r>
      <w:r w:rsidRPr="00D83C96">
        <w:rPr>
          <w:i/>
          <w:sz w:val="24"/>
          <w:szCs w:val="24"/>
        </w:rPr>
        <w:t>1/σ</w:t>
      </w:r>
      <w:r w:rsidRPr="00D83C96">
        <w:rPr>
          <w:sz w:val="24"/>
          <w:szCs w:val="24"/>
        </w:rPr>
        <w:t xml:space="preserve"> captures the qualitative aspect of performance, with larger values of </w:t>
      </w:r>
      <w:r w:rsidRPr="00D83C96">
        <w:rPr>
          <w:i/>
          <w:sz w:val="24"/>
          <w:szCs w:val="24"/>
        </w:rPr>
        <w:t>σ</w:t>
      </w:r>
      <w:r w:rsidRPr="00D83C96">
        <w:rPr>
          <w:sz w:val="24"/>
          <w:szCs w:val="24"/>
        </w:rPr>
        <w:t xml:space="preserve"> representing a larger spread of errors in the reported direction of motion. The weight of the uniform distribution </w:t>
      </w:r>
      <w:r w:rsidRPr="00D83C96">
        <w:rPr>
          <w:i/>
          <w:sz w:val="24"/>
          <w:szCs w:val="24"/>
        </w:rPr>
        <w:t>(1-w)</w:t>
      </w:r>
      <w:r w:rsidRPr="00D83C96">
        <w:rPr>
          <w:sz w:val="24"/>
          <w:szCs w:val="24"/>
        </w:rPr>
        <w:t xml:space="preserve"> represents the proportion of trials on which the direction of motion was guessed rather than remembered.  The weight of the Gaussian, </w:t>
      </w:r>
      <w:r w:rsidRPr="00D83C96">
        <w:rPr>
          <w:i/>
          <w:sz w:val="24"/>
          <w:szCs w:val="24"/>
        </w:rPr>
        <w:t>w</w:t>
      </w:r>
      <w:r w:rsidRPr="00D83C96">
        <w:rPr>
          <w:sz w:val="24"/>
          <w:szCs w:val="24"/>
        </w:rPr>
        <w:t xml:space="preserve">, represents the proportion of responses that is based on remembering some information of the target’s motion and this captures the quantitative aspect of performance. A nonlinear optimization routine was created using the Matlab fminsearch() function to estimate the parameters of </w:t>
      </w:r>
      <w:r>
        <w:rPr>
          <w:sz w:val="24"/>
          <w:szCs w:val="24"/>
        </w:rPr>
        <w:t xml:space="preserve">this and </w:t>
      </w:r>
      <w:r w:rsidRPr="00D83C96">
        <w:rPr>
          <w:sz w:val="24"/>
          <w:szCs w:val="24"/>
        </w:rPr>
        <w:t>the models</w:t>
      </w:r>
      <w:r>
        <w:rPr>
          <w:sz w:val="24"/>
          <w:szCs w:val="24"/>
        </w:rPr>
        <w:t xml:space="preserve"> described in the following section</w:t>
      </w:r>
      <w:r w:rsidRPr="00D83C96">
        <w:rPr>
          <w:sz w:val="24"/>
          <w:szCs w:val="24"/>
        </w:rPr>
        <w:t xml:space="preserve">. Model outputs were calculated by using estimated parameters and compared to behavioral data.  This nonlinear optimization routine was used to find the best fitting </w:t>
      </w:r>
      <w:r>
        <w:rPr>
          <w:sz w:val="24"/>
          <w:szCs w:val="24"/>
        </w:rPr>
        <w:t>model</w:t>
      </w:r>
      <w:r w:rsidRPr="00D83C96">
        <w:rPr>
          <w:sz w:val="24"/>
          <w:szCs w:val="24"/>
        </w:rPr>
        <w:t xml:space="preserve"> for the distribution of behavioral data in each experimental condition.</w:t>
      </w:r>
    </w:p>
    <w:p w14:paraId="487B16F9" w14:textId="77777777" w:rsidR="00C93BE8" w:rsidRPr="00D83C96" w:rsidRDefault="00C93BE8" w:rsidP="00D83C96">
      <w:pPr>
        <w:spacing w:before="40" w:after="40" w:line="360" w:lineRule="auto"/>
        <w:jc w:val="both"/>
        <w:rPr>
          <w:sz w:val="24"/>
          <w:szCs w:val="24"/>
        </w:rPr>
      </w:pPr>
    </w:p>
    <w:p w14:paraId="1F3C2B1F" w14:textId="77777777" w:rsidR="00C93BE8" w:rsidRPr="00D83C96" w:rsidRDefault="00C93BE8" w:rsidP="00D83C96">
      <w:pPr>
        <w:spacing w:line="360" w:lineRule="auto"/>
        <w:jc w:val="both"/>
        <w:rPr>
          <w:sz w:val="24"/>
          <w:szCs w:val="24"/>
        </w:rPr>
      </w:pPr>
    </w:p>
    <w:p w14:paraId="75414A9C" w14:textId="77777777" w:rsidR="00C93BE8" w:rsidRDefault="00C93BE8" w:rsidP="000C3A49">
      <w:pPr>
        <w:jc w:val="center"/>
        <w:rPr>
          <w:sz w:val="24"/>
          <w:szCs w:val="24"/>
        </w:rPr>
      </w:pPr>
    </w:p>
    <w:p w14:paraId="64D84A84" w14:textId="77777777" w:rsidR="00C93BE8" w:rsidRDefault="00C93BE8" w:rsidP="000C3A49">
      <w:pPr>
        <w:jc w:val="center"/>
        <w:rPr>
          <w:b/>
          <w:sz w:val="24"/>
          <w:szCs w:val="24"/>
        </w:rPr>
      </w:pPr>
    </w:p>
    <w:p w14:paraId="300EED02" w14:textId="77777777" w:rsidR="00DB1401" w:rsidRPr="004F066D" w:rsidRDefault="00DB1401">
      <w:pPr>
        <w:rPr>
          <w:b/>
          <w:sz w:val="32"/>
          <w:szCs w:val="32"/>
        </w:rPr>
      </w:pPr>
      <w:r w:rsidRPr="004F066D">
        <w:rPr>
          <w:b/>
          <w:sz w:val="32"/>
          <w:szCs w:val="32"/>
        </w:rPr>
        <w:t>References</w:t>
      </w:r>
    </w:p>
    <w:p w14:paraId="74F0FE59" w14:textId="77777777" w:rsidR="00DB1401" w:rsidRDefault="00DB1401">
      <w:pPr>
        <w:rPr>
          <w:b/>
          <w:sz w:val="24"/>
          <w:szCs w:val="24"/>
        </w:rPr>
      </w:pPr>
    </w:p>
    <w:p w14:paraId="5C5A8767" w14:textId="77777777" w:rsidR="00DB1401" w:rsidRPr="00DB1401" w:rsidRDefault="00DB1401" w:rsidP="00DB1401">
      <w:pPr>
        <w:pStyle w:val="ListParagraph"/>
        <w:numPr>
          <w:ilvl w:val="0"/>
          <w:numId w:val="18"/>
        </w:numPr>
        <w:spacing w:line="360" w:lineRule="auto"/>
        <w:jc w:val="both"/>
        <w:rPr>
          <w:sz w:val="24"/>
          <w:szCs w:val="24"/>
        </w:rPr>
      </w:pPr>
      <w:bookmarkStart w:id="0" w:name="_Ref246513926"/>
      <w:r w:rsidRPr="006A0C9E">
        <w:rPr>
          <w:sz w:val="24"/>
          <w:szCs w:val="24"/>
        </w:rPr>
        <w:t xml:space="preserve">Zhang W, Luck SJ (2008) </w:t>
      </w:r>
      <w:r w:rsidRPr="006A0C9E">
        <w:rPr>
          <w:iCs/>
          <w:sz w:val="24"/>
          <w:szCs w:val="24"/>
        </w:rPr>
        <w:t>Discrete fixed-resolution representations in visual working memory. Nature 453:233–235.</w:t>
      </w:r>
      <w:bookmarkEnd w:id="0"/>
    </w:p>
    <w:p w14:paraId="5F44D8E2" w14:textId="355869DD" w:rsidR="00C93BE8" w:rsidRPr="000B1A22" w:rsidRDefault="00C93BE8" w:rsidP="00CA4087">
      <w:pPr>
        <w:rPr>
          <w:b/>
          <w:sz w:val="24"/>
          <w:szCs w:val="24"/>
        </w:rPr>
      </w:pPr>
      <w:bookmarkStart w:id="1" w:name="_GoBack"/>
      <w:bookmarkEnd w:id="1"/>
    </w:p>
    <w:sectPr w:rsidR="00C93BE8" w:rsidRPr="000B1A22" w:rsidSect="00B613E4">
      <w:headerReference w:type="default" r:id="rId9"/>
      <w:footerReference w:type="even"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F851" w14:textId="77777777" w:rsidR="00F01B29" w:rsidRDefault="00F01B29" w:rsidP="00D73714">
      <w:r>
        <w:separator/>
      </w:r>
    </w:p>
  </w:endnote>
  <w:endnote w:type="continuationSeparator" w:id="0">
    <w:p w14:paraId="0E2A102E" w14:textId="77777777" w:rsidR="00F01B29" w:rsidRDefault="00F01B29"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952A" w14:textId="77777777" w:rsidR="00F01B29" w:rsidRDefault="00F01B29" w:rsidP="00B61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5565B" w14:textId="77777777" w:rsidR="00F01B29" w:rsidRDefault="00F01B29" w:rsidP="00B613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CDC7" w14:textId="77777777" w:rsidR="00F01B29" w:rsidRDefault="00F01B29" w:rsidP="00B61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087">
      <w:rPr>
        <w:rStyle w:val="PageNumber"/>
        <w:noProof/>
      </w:rPr>
      <w:t>2</w:t>
    </w:r>
    <w:r>
      <w:rPr>
        <w:rStyle w:val="PageNumber"/>
      </w:rPr>
      <w:fldChar w:fldCharType="end"/>
    </w:r>
  </w:p>
  <w:p w14:paraId="34061E3D" w14:textId="77777777" w:rsidR="00F01B29" w:rsidRDefault="00F01B29" w:rsidP="00B613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E12F1" w14:textId="77777777" w:rsidR="00F01B29" w:rsidRDefault="00F01B29" w:rsidP="00D73714">
      <w:r>
        <w:separator/>
      </w:r>
    </w:p>
  </w:footnote>
  <w:footnote w:type="continuationSeparator" w:id="0">
    <w:p w14:paraId="038EE647" w14:textId="77777777" w:rsidR="00F01B29" w:rsidRDefault="00F01B29" w:rsidP="00D7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C1DA" w14:textId="4F42182C" w:rsidR="00F01B29" w:rsidRPr="00B613E4" w:rsidRDefault="00F01B29" w:rsidP="000C1182">
    <w:pPr>
      <w:pStyle w:val="Header"/>
      <w:jc w:val="right"/>
      <w:rPr>
        <w:i/>
        <w:sz w:val="24"/>
        <w:szCs w:val="24"/>
      </w:rPr>
    </w:pPr>
    <w:r>
      <w:rPr>
        <w:i/>
        <w:sz w:val="24"/>
        <w:szCs w:val="24"/>
      </w:rPr>
      <w:t xml:space="preserve">PLOS ONE PONE-D-13275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2C0A9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FF879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B8ABE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0B893AB2"/>
    <w:multiLevelType w:val="multilevel"/>
    <w:tmpl w:val="EE46B0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F8B6D94"/>
    <w:multiLevelType w:val="hybridMultilevel"/>
    <w:tmpl w:val="0F06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8067D"/>
    <w:multiLevelType w:val="hybridMultilevel"/>
    <w:tmpl w:val="9FB67F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753209D"/>
    <w:multiLevelType w:val="multilevel"/>
    <w:tmpl w:val="0E4CC66E"/>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D9537F2"/>
    <w:multiLevelType w:val="hybridMultilevel"/>
    <w:tmpl w:val="EE46B0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A319E2"/>
    <w:multiLevelType w:val="hybridMultilevel"/>
    <w:tmpl w:val="30DA82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2942FD"/>
    <w:multiLevelType w:val="multilevel"/>
    <w:tmpl w:val="4CF48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7CB32BC"/>
    <w:multiLevelType w:val="hybridMultilevel"/>
    <w:tmpl w:val="55504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3"/>
  </w:num>
  <w:num w:numId="16">
    <w:abstractNumId w:val="1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1D"/>
    <w:rsid w:val="000008B6"/>
    <w:rsid w:val="000024DC"/>
    <w:rsid w:val="0000317F"/>
    <w:rsid w:val="0000436C"/>
    <w:rsid w:val="00004AED"/>
    <w:rsid w:val="0001583F"/>
    <w:rsid w:val="00015CEE"/>
    <w:rsid w:val="00020046"/>
    <w:rsid w:val="00033C7F"/>
    <w:rsid w:val="00040D84"/>
    <w:rsid w:val="00043D26"/>
    <w:rsid w:val="000444F3"/>
    <w:rsid w:val="000447C7"/>
    <w:rsid w:val="00046B1E"/>
    <w:rsid w:val="00047489"/>
    <w:rsid w:val="00066178"/>
    <w:rsid w:val="0006661B"/>
    <w:rsid w:val="000673C7"/>
    <w:rsid w:val="00070BDB"/>
    <w:rsid w:val="00073A8C"/>
    <w:rsid w:val="000846EE"/>
    <w:rsid w:val="00084DAF"/>
    <w:rsid w:val="00086695"/>
    <w:rsid w:val="00090821"/>
    <w:rsid w:val="000909BD"/>
    <w:rsid w:val="000919FC"/>
    <w:rsid w:val="0009247D"/>
    <w:rsid w:val="00093053"/>
    <w:rsid w:val="0009684A"/>
    <w:rsid w:val="000A176D"/>
    <w:rsid w:val="000A4691"/>
    <w:rsid w:val="000B059B"/>
    <w:rsid w:val="000B05CB"/>
    <w:rsid w:val="000B0E17"/>
    <w:rsid w:val="000B1A22"/>
    <w:rsid w:val="000B21E5"/>
    <w:rsid w:val="000B710B"/>
    <w:rsid w:val="000C1182"/>
    <w:rsid w:val="000C183A"/>
    <w:rsid w:val="000C3A49"/>
    <w:rsid w:val="000C77B9"/>
    <w:rsid w:val="000D3DA1"/>
    <w:rsid w:val="000D67DF"/>
    <w:rsid w:val="000E1688"/>
    <w:rsid w:val="000E28AC"/>
    <w:rsid w:val="000E6998"/>
    <w:rsid w:val="000E7125"/>
    <w:rsid w:val="000E7203"/>
    <w:rsid w:val="000F1110"/>
    <w:rsid w:val="000F1CC6"/>
    <w:rsid w:val="000F236B"/>
    <w:rsid w:val="000F2755"/>
    <w:rsid w:val="000F616D"/>
    <w:rsid w:val="000F70AF"/>
    <w:rsid w:val="000F71C4"/>
    <w:rsid w:val="00101E08"/>
    <w:rsid w:val="00101F61"/>
    <w:rsid w:val="00104BCC"/>
    <w:rsid w:val="00106B1C"/>
    <w:rsid w:val="00112247"/>
    <w:rsid w:val="00112BF4"/>
    <w:rsid w:val="0011444C"/>
    <w:rsid w:val="00115B3C"/>
    <w:rsid w:val="00120360"/>
    <w:rsid w:val="0012480C"/>
    <w:rsid w:val="00124F5B"/>
    <w:rsid w:val="00140DAE"/>
    <w:rsid w:val="00147F40"/>
    <w:rsid w:val="00151720"/>
    <w:rsid w:val="001538F0"/>
    <w:rsid w:val="00156F49"/>
    <w:rsid w:val="00157AE5"/>
    <w:rsid w:val="001612E2"/>
    <w:rsid w:val="001617F5"/>
    <w:rsid w:val="00162B1D"/>
    <w:rsid w:val="00164354"/>
    <w:rsid w:val="0016530D"/>
    <w:rsid w:val="001655D7"/>
    <w:rsid w:val="00166682"/>
    <w:rsid w:val="00171C40"/>
    <w:rsid w:val="001737C2"/>
    <w:rsid w:val="001740E0"/>
    <w:rsid w:val="001749C1"/>
    <w:rsid w:val="00176308"/>
    <w:rsid w:val="0018637C"/>
    <w:rsid w:val="001923B0"/>
    <w:rsid w:val="001A1385"/>
    <w:rsid w:val="001A369F"/>
    <w:rsid w:val="001B19B6"/>
    <w:rsid w:val="001B2175"/>
    <w:rsid w:val="001B2977"/>
    <w:rsid w:val="001B29B2"/>
    <w:rsid w:val="001B31C3"/>
    <w:rsid w:val="001B6970"/>
    <w:rsid w:val="001B780B"/>
    <w:rsid w:val="001C13C1"/>
    <w:rsid w:val="001C25B1"/>
    <w:rsid w:val="001C30C3"/>
    <w:rsid w:val="001C3768"/>
    <w:rsid w:val="001C6E9D"/>
    <w:rsid w:val="001D0698"/>
    <w:rsid w:val="001D097D"/>
    <w:rsid w:val="001D1786"/>
    <w:rsid w:val="001D1B81"/>
    <w:rsid w:val="001D38DC"/>
    <w:rsid w:val="001D6ADD"/>
    <w:rsid w:val="001D72BB"/>
    <w:rsid w:val="001D7662"/>
    <w:rsid w:val="001D7E8A"/>
    <w:rsid w:val="001E7A4C"/>
    <w:rsid w:val="001F04C7"/>
    <w:rsid w:val="001F0EAD"/>
    <w:rsid w:val="001F2077"/>
    <w:rsid w:val="001F3138"/>
    <w:rsid w:val="001F3286"/>
    <w:rsid w:val="001F3ACC"/>
    <w:rsid w:val="001F4746"/>
    <w:rsid w:val="0020177D"/>
    <w:rsid w:val="00201A24"/>
    <w:rsid w:val="00202F5C"/>
    <w:rsid w:val="0020307F"/>
    <w:rsid w:val="0020460D"/>
    <w:rsid w:val="00205422"/>
    <w:rsid w:val="002061AD"/>
    <w:rsid w:val="0021331C"/>
    <w:rsid w:val="002150AF"/>
    <w:rsid w:val="00215B87"/>
    <w:rsid w:val="002160D1"/>
    <w:rsid w:val="00221439"/>
    <w:rsid w:val="00221C69"/>
    <w:rsid w:val="00222144"/>
    <w:rsid w:val="002266A2"/>
    <w:rsid w:val="00227F1B"/>
    <w:rsid w:val="00230E2D"/>
    <w:rsid w:val="00235E3A"/>
    <w:rsid w:val="00236619"/>
    <w:rsid w:val="00242B81"/>
    <w:rsid w:val="00244F54"/>
    <w:rsid w:val="00246EA3"/>
    <w:rsid w:val="002544FA"/>
    <w:rsid w:val="00254F54"/>
    <w:rsid w:val="002563ED"/>
    <w:rsid w:val="00257E4A"/>
    <w:rsid w:val="00260A72"/>
    <w:rsid w:val="002610F4"/>
    <w:rsid w:val="0026307C"/>
    <w:rsid w:val="002654D5"/>
    <w:rsid w:val="00266354"/>
    <w:rsid w:val="002663C3"/>
    <w:rsid w:val="002721B7"/>
    <w:rsid w:val="0027259D"/>
    <w:rsid w:val="002738D8"/>
    <w:rsid w:val="00273E2C"/>
    <w:rsid w:val="00277140"/>
    <w:rsid w:val="00284BDB"/>
    <w:rsid w:val="002927FC"/>
    <w:rsid w:val="0029500B"/>
    <w:rsid w:val="002960F2"/>
    <w:rsid w:val="002A7764"/>
    <w:rsid w:val="002B122F"/>
    <w:rsid w:val="002B1413"/>
    <w:rsid w:val="002B1936"/>
    <w:rsid w:val="002B4E60"/>
    <w:rsid w:val="002C62DB"/>
    <w:rsid w:val="002C6709"/>
    <w:rsid w:val="002E044B"/>
    <w:rsid w:val="002E05E6"/>
    <w:rsid w:val="002E0ABE"/>
    <w:rsid w:val="002E268A"/>
    <w:rsid w:val="002E298F"/>
    <w:rsid w:val="002E3110"/>
    <w:rsid w:val="002E4355"/>
    <w:rsid w:val="002E6601"/>
    <w:rsid w:val="002F060C"/>
    <w:rsid w:val="002F06A9"/>
    <w:rsid w:val="002F251D"/>
    <w:rsid w:val="002F5A76"/>
    <w:rsid w:val="002F6936"/>
    <w:rsid w:val="003010DA"/>
    <w:rsid w:val="00302B08"/>
    <w:rsid w:val="00304B54"/>
    <w:rsid w:val="00307C35"/>
    <w:rsid w:val="00307F73"/>
    <w:rsid w:val="00310A0D"/>
    <w:rsid w:val="00317FEC"/>
    <w:rsid w:val="00321173"/>
    <w:rsid w:val="00322D89"/>
    <w:rsid w:val="00330935"/>
    <w:rsid w:val="00332317"/>
    <w:rsid w:val="00335CA1"/>
    <w:rsid w:val="0033666D"/>
    <w:rsid w:val="003443F4"/>
    <w:rsid w:val="00345565"/>
    <w:rsid w:val="00345718"/>
    <w:rsid w:val="00351762"/>
    <w:rsid w:val="003519F5"/>
    <w:rsid w:val="003521D6"/>
    <w:rsid w:val="00354D5A"/>
    <w:rsid w:val="003554A7"/>
    <w:rsid w:val="00355504"/>
    <w:rsid w:val="0036051E"/>
    <w:rsid w:val="00360CE0"/>
    <w:rsid w:val="00361231"/>
    <w:rsid w:val="00363481"/>
    <w:rsid w:val="0036396E"/>
    <w:rsid w:val="00365AEC"/>
    <w:rsid w:val="00365C0B"/>
    <w:rsid w:val="00365ED2"/>
    <w:rsid w:val="00367FF8"/>
    <w:rsid w:val="00371B11"/>
    <w:rsid w:val="003722D4"/>
    <w:rsid w:val="003810ED"/>
    <w:rsid w:val="00381FBB"/>
    <w:rsid w:val="00383EBE"/>
    <w:rsid w:val="00385F07"/>
    <w:rsid w:val="003901E3"/>
    <w:rsid w:val="00391A9B"/>
    <w:rsid w:val="003928A7"/>
    <w:rsid w:val="003945A0"/>
    <w:rsid w:val="003A0C1E"/>
    <w:rsid w:val="003A29DB"/>
    <w:rsid w:val="003A49E5"/>
    <w:rsid w:val="003A6651"/>
    <w:rsid w:val="003B0366"/>
    <w:rsid w:val="003B0DBF"/>
    <w:rsid w:val="003B12DC"/>
    <w:rsid w:val="003B269A"/>
    <w:rsid w:val="003B542F"/>
    <w:rsid w:val="003B6184"/>
    <w:rsid w:val="003B63FE"/>
    <w:rsid w:val="003B70A9"/>
    <w:rsid w:val="003B7481"/>
    <w:rsid w:val="003C101B"/>
    <w:rsid w:val="003C7CAC"/>
    <w:rsid w:val="003D221E"/>
    <w:rsid w:val="003E0D25"/>
    <w:rsid w:val="003E3C1F"/>
    <w:rsid w:val="003E3E6A"/>
    <w:rsid w:val="003E6DC6"/>
    <w:rsid w:val="003F0B6C"/>
    <w:rsid w:val="003F2C67"/>
    <w:rsid w:val="003F3548"/>
    <w:rsid w:val="003F42C7"/>
    <w:rsid w:val="003F4962"/>
    <w:rsid w:val="003F5A4A"/>
    <w:rsid w:val="003F604C"/>
    <w:rsid w:val="00400E6C"/>
    <w:rsid w:val="004105F4"/>
    <w:rsid w:val="00411BE1"/>
    <w:rsid w:val="00411EEB"/>
    <w:rsid w:val="00414FA2"/>
    <w:rsid w:val="00416AE4"/>
    <w:rsid w:val="00426B6E"/>
    <w:rsid w:val="004339D8"/>
    <w:rsid w:val="00434EA2"/>
    <w:rsid w:val="0044147E"/>
    <w:rsid w:val="00441D3F"/>
    <w:rsid w:val="00446D18"/>
    <w:rsid w:val="004525F9"/>
    <w:rsid w:val="00452F96"/>
    <w:rsid w:val="00462F40"/>
    <w:rsid w:val="00463239"/>
    <w:rsid w:val="00464455"/>
    <w:rsid w:val="004662B4"/>
    <w:rsid w:val="00466DA0"/>
    <w:rsid w:val="0046717D"/>
    <w:rsid w:val="00472594"/>
    <w:rsid w:val="004734AF"/>
    <w:rsid w:val="004734E2"/>
    <w:rsid w:val="004828A9"/>
    <w:rsid w:val="00494AEA"/>
    <w:rsid w:val="00495462"/>
    <w:rsid w:val="00497A0B"/>
    <w:rsid w:val="004A3626"/>
    <w:rsid w:val="004A5819"/>
    <w:rsid w:val="004B0D62"/>
    <w:rsid w:val="004B2DB4"/>
    <w:rsid w:val="004B4803"/>
    <w:rsid w:val="004B7B51"/>
    <w:rsid w:val="004C1610"/>
    <w:rsid w:val="004C309C"/>
    <w:rsid w:val="004C3705"/>
    <w:rsid w:val="004C4775"/>
    <w:rsid w:val="004C668A"/>
    <w:rsid w:val="004C6980"/>
    <w:rsid w:val="004D5459"/>
    <w:rsid w:val="004E1B64"/>
    <w:rsid w:val="004E7171"/>
    <w:rsid w:val="004E74CA"/>
    <w:rsid w:val="004F02F0"/>
    <w:rsid w:val="004F066D"/>
    <w:rsid w:val="004F570C"/>
    <w:rsid w:val="004F7023"/>
    <w:rsid w:val="00501374"/>
    <w:rsid w:val="005046F6"/>
    <w:rsid w:val="00505659"/>
    <w:rsid w:val="005078A6"/>
    <w:rsid w:val="00514F1A"/>
    <w:rsid w:val="00515305"/>
    <w:rsid w:val="0051560C"/>
    <w:rsid w:val="00516680"/>
    <w:rsid w:val="00517DF0"/>
    <w:rsid w:val="0052127F"/>
    <w:rsid w:val="00524322"/>
    <w:rsid w:val="005253A2"/>
    <w:rsid w:val="00525E6F"/>
    <w:rsid w:val="00527B79"/>
    <w:rsid w:val="0053128E"/>
    <w:rsid w:val="0053450A"/>
    <w:rsid w:val="00534F13"/>
    <w:rsid w:val="00534F82"/>
    <w:rsid w:val="005352D1"/>
    <w:rsid w:val="00537D98"/>
    <w:rsid w:val="00540437"/>
    <w:rsid w:val="00540621"/>
    <w:rsid w:val="005434ED"/>
    <w:rsid w:val="0054547E"/>
    <w:rsid w:val="00545C88"/>
    <w:rsid w:val="00547CB4"/>
    <w:rsid w:val="00550F22"/>
    <w:rsid w:val="0055181E"/>
    <w:rsid w:val="0055402E"/>
    <w:rsid w:val="005562DB"/>
    <w:rsid w:val="0056409A"/>
    <w:rsid w:val="005641CB"/>
    <w:rsid w:val="0056453E"/>
    <w:rsid w:val="005652C4"/>
    <w:rsid w:val="00566972"/>
    <w:rsid w:val="00570BA8"/>
    <w:rsid w:val="0057308D"/>
    <w:rsid w:val="00575C71"/>
    <w:rsid w:val="0058029A"/>
    <w:rsid w:val="00581B6E"/>
    <w:rsid w:val="00581D6E"/>
    <w:rsid w:val="00583844"/>
    <w:rsid w:val="00590128"/>
    <w:rsid w:val="00595894"/>
    <w:rsid w:val="00597377"/>
    <w:rsid w:val="005A2443"/>
    <w:rsid w:val="005A5FAC"/>
    <w:rsid w:val="005A62F9"/>
    <w:rsid w:val="005B161C"/>
    <w:rsid w:val="005C1C6E"/>
    <w:rsid w:val="005C2056"/>
    <w:rsid w:val="005C5ADB"/>
    <w:rsid w:val="005E0C00"/>
    <w:rsid w:val="005E0F19"/>
    <w:rsid w:val="005F1842"/>
    <w:rsid w:val="005F31B3"/>
    <w:rsid w:val="0060070F"/>
    <w:rsid w:val="0060168A"/>
    <w:rsid w:val="00601D80"/>
    <w:rsid w:val="00603184"/>
    <w:rsid w:val="00603282"/>
    <w:rsid w:val="0060378B"/>
    <w:rsid w:val="00604586"/>
    <w:rsid w:val="00607789"/>
    <w:rsid w:val="00607FDB"/>
    <w:rsid w:val="00613EB5"/>
    <w:rsid w:val="00615BEF"/>
    <w:rsid w:val="00630CF2"/>
    <w:rsid w:val="006328A1"/>
    <w:rsid w:val="0063599E"/>
    <w:rsid w:val="00641D88"/>
    <w:rsid w:val="00641E03"/>
    <w:rsid w:val="00642260"/>
    <w:rsid w:val="0064261D"/>
    <w:rsid w:val="00643BC3"/>
    <w:rsid w:val="00647392"/>
    <w:rsid w:val="00655A20"/>
    <w:rsid w:val="00657797"/>
    <w:rsid w:val="00664DDA"/>
    <w:rsid w:val="0066732F"/>
    <w:rsid w:val="00672507"/>
    <w:rsid w:val="0067526B"/>
    <w:rsid w:val="00677826"/>
    <w:rsid w:val="00682DD1"/>
    <w:rsid w:val="00685803"/>
    <w:rsid w:val="0069140F"/>
    <w:rsid w:val="006933B9"/>
    <w:rsid w:val="006937CE"/>
    <w:rsid w:val="00693ECF"/>
    <w:rsid w:val="00694D28"/>
    <w:rsid w:val="006A4540"/>
    <w:rsid w:val="006B1418"/>
    <w:rsid w:val="006B29C6"/>
    <w:rsid w:val="006B40CE"/>
    <w:rsid w:val="006B4190"/>
    <w:rsid w:val="006B49A5"/>
    <w:rsid w:val="006B64D1"/>
    <w:rsid w:val="006B7BE3"/>
    <w:rsid w:val="006C51AF"/>
    <w:rsid w:val="006D1080"/>
    <w:rsid w:val="006D2223"/>
    <w:rsid w:val="006D35FC"/>
    <w:rsid w:val="006D5FB9"/>
    <w:rsid w:val="006E6C80"/>
    <w:rsid w:val="006E6FA4"/>
    <w:rsid w:val="006F040D"/>
    <w:rsid w:val="006F07E9"/>
    <w:rsid w:val="006F3AD2"/>
    <w:rsid w:val="006F5100"/>
    <w:rsid w:val="006F5A58"/>
    <w:rsid w:val="006F73F4"/>
    <w:rsid w:val="007003E3"/>
    <w:rsid w:val="007030A3"/>
    <w:rsid w:val="00706B24"/>
    <w:rsid w:val="00710211"/>
    <w:rsid w:val="00711D73"/>
    <w:rsid w:val="00717A0D"/>
    <w:rsid w:val="0072484C"/>
    <w:rsid w:val="00731BEE"/>
    <w:rsid w:val="0073230C"/>
    <w:rsid w:val="00732858"/>
    <w:rsid w:val="00737562"/>
    <w:rsid w:val="00740549"/>
    <w:rsid w:val="00746B63"/>
    <w:rsid w:val="007471A5"/>
    <w:rsid w:val="00757854"/>
    <w:rsid w:val="0075797A"/>
    <w:rsid w:val="007635E9"/>
    <w:rsid w:val="00763A37"/>
    <w:rsid w:val="00765BC0"/>
    <w:rsid w:val="007717AB"/>
    <w:rsid w:val="0078021A"/>
    <w:rsid w:val="00781596"/>
    <w:rsid w:val="00781A5C"/>
    <w:rsid w:val="00790FA6"/>
    <w:rsid w:val="007941CB"/>
    <w:rsid w:val="007A4565"/>
    <w:rsid w:val="007A5737"/>
    <w:rsid w:val="007B1848"/>
    <w:rsid w:val="007B2EB5"/>
    <w:rsid w:val="007C1622"/>
    <w:rsid w:val="007C5B48"/>
    <w:rsid w:val="007C616E"/>
    <w:rsid w:val="007C6ECD"/>
    <w:rsid w:val="007D0610"/>
    <w:rsid w:val="007D1089"/>
    <w:rsid w:val="007D1CE6"/>
    <w:rsid w:val="007E30E9"/>
    <w:rsid w:val="007E6057"/>
    <w:rsid w:val="007E72F3"/>
    <w:rsid w:val="007F04A5"/>
    <w:rsid w:val="007F0A4B"/>
    <w:rsid w:val="00802B10"/>
    <w:rsid w:val="00806CBE"/>
    <w:rsid w:val="00806F75"/>
    <w:rsid w:val="008106E9"/>
    <w:rsid w:val="00811D84"/>
    <w:rsid w:val="00813D90"/>
    <w:rsid w:val="008149BE"/>
    <w:rsid w:val="0082600B"/>
    <w:rsid w:val="008265FF"/>
    <w:rsid w:val="00826CC2"/>
    <w:rsid w:val="00827D8E"/>
    <w:rsid w:val="00830BBC"/>
    <w:rsid w:val="0083219A"/>
    <w:rsid w:val="00845E8E"/>
    <w:rsid w:val="00851459"/>
    <w:rsid w:val="008519AD"/>
    <w:rsid w:val="00852E23"/>
    <w:rsid w:val="00853454"/>
    <w:rsid w:val="008605F6"/>
    <w:rsid w:val="008643C4"/>
    <w:rsid w:val="008664DC"/>
    <w:rsid w:val="00872BE5"/>
    <w:rsid w:val="008751C4"/>
    <w:rsid w:val="00883021"/>
    <w:rsid w:val="00891243"/>
    <w:rsid w:val="00892D0C"/>
    <w:rsid w:val="00893405"/>
    <w:rsid w:val="00893BE9"/>
    <w:rsid w:val="0089411B"/>
    <w:rsid w:val="00897A79"/>
    <w:rsid w:val="008A2137"/>
    <w:rsid w:val="008A3143"/>
    <w:rsid w:val="008A4F6A"/>
    <w:rsid w:val="008A6A8D"/>
    <w:rsid w:val="008A75BC"/>
    <w:rsid w:val="008B1449"/>
    <w:rsid w:val="008C0D1C"/>
    <w:rsid w:val="008C2FDE"/>
    <w:rsid w:val="008C507D"/>
    <w:rsid w:val="008C5AA9"/>
    <w:rsid w:val="008C5B8F"/>
    <w:rsid w:val="008D2837"/>
    <w:rsid w:val="008D3159"/>
    <w:rsid w:val="008D79BC"/>
    <w:rsid w:val="008E08BA"/>
    <w:rsid w:val="008E4A52"/>
    <w:rsid w:val="008E651F"/>
    <w:rsid w:val="008F0194"/>
    <w:rsid w:val="008F4376"/>
    <w:rsid w:val="008F7605"/>
    <w:rsid w:val="008F7FF7"/>
    <w:rsid w:val="00902AD9"/>
    <w:rsid w:val="00903897"/>
    <w:rsid w:val="00904443"/>
    <w:rsid w:val="009050CD"/>
    <w:rsid w:val="00905C35"/>
    <w:rsid w:val="0091170B"/>
    <w:rsid w:val="0091379D"/>
    <w:rsid w:val="00915A7F"/>
    <w:rsid w:val="00915FA5"/>
    <w:rsid w:val="009258D6"/>
    <w:rsid w:val="00932FC8"/>
    <w:rsid w:val="009346A1"/>
    <w:rsid w:val="00934F5B"/>
    <w:rsid w:val="00936FEE"/>
    <w:rsid w:val="00937813"/>
    <w:rsid w:val="0094174A"/>
    <w:rsid w:val="00942A5D"/>
    <w:rsid w:val="00947742"/>
    <w:rsid w:val="00953263"/>
    <w:rsid w:val="00953450"/>
    <w:rsid w:val="00953C43"/>
    <w:rsid w:val="009563DE"/>
    <w:rsid w:val="00960AB7"/>
    <w:rsid w:val="0096492E"/>
    <w:rsid w:val="00965B55"/>
    <w:rsid w:val="00967278"/>
    <w:rsid w:val="009744D3"/>
    <w:rsid w:val="009764B8"/>
    <w:rsid w:val="00980735"/>
    <w:rsid w:val="00987EE0"/>
    <w:rsid w:val="00987EE5"/>
    <w:rsid w:val="00993483"/>
    <w:rsid w:val="00993F21"/>
    <w:rsid w:val="00996099"/>
    <w:rsid w:val="00996192"/>
    <w:rsid w:val="009A130B"/>
    <w:rsid w:val="009A137D"/>
    <w:rsid w:val="009A1DFC"/>
    <w:rsid w:val="009A26CC"/>
    <w:rsid w:val="009A3193"/>
    <w:rsid w:val="009A594F"/>
    <w:rsid w:val="009A5D6C"/>
    <w:rsid w:val="009B5C6C"/>
    <w:rsid w:val="009C0382"/>
    <w:rsid w:val="009C5965"/>
    <w:rsid w:val="009C6A28"/>
    <w:rsid w:val="009C6EE0"/>
    <w:rsid w:val="009D10F1"/>
    <w:rsid w:val="009D1559"/>
    <w:rsid w:val="009D42BE"/>
    <w:rsid w:val="009D785D"/>
    <w:rsid w:val="009D7E93"/>
    <w:rsid w:val="009E3BE7"/>
    <w:rsid w:val="009E4E5E"/>
    <w:rsid w:val="009E7179"/>
    <w:rsid w:val="009F27B7"/>
    <w:rsid w:val="009F58FF"/>
    <w:rsid w:val="009F5DBE"/>
    <w:rsid w:val="009F64DF"/>
    <w:rsid w:val="009F692D"/>
    <w:rsid w:val="00A02C01"/>
    <w:rsid w:val="00A13814"/>
    <w:rsid w:val="00A13AD2"/>
    <w:rsid w:val="00A142E8"/>
    <w:rsid w:val="00A147DC"/>
    <w:rsid w:val="00A16984"/>
    <w:rsid w:val="00A16D3F"/>
    <w:rsid w:val="00A17243"/>
    <w:rsid w:val="00A2033F"/>
    <w:rsid w:val="00A24F22"/>
    <w:rsid w:val="00A328D1"/>
    <w:rsid w:val="00A34C76"/>
    <w:rsid w:val="00A34E39"/>
    <w:rsid w:val="00A37CDD"/>
    <w:rsid w:val="00A41FF6"/>
    <w:rsid w:val="00A433D2"/>
    <w:rsid w:val="00A44E94"/>
    <w:rsid w:val="00A45B89"/>
    <w:rsid w:val="00A47DA2"/>
    <w:rsid w:val="00A50CC5"/>
    <w:rsid w:val="00A50E69"/>
    <w:rsid w:val="00A51D90"/>
    <w:rsid w:val="00A52554"/>
    <w:rsid w:val="00A52ED2"/>
    <w:rsid w:val="00A5333F"/>
    <w:rsid w:val="00A56331"/>
    <w:rsid w:val="00A63352"/>
    <w:rsid w:val="00A63AE4"/>
    <w:rsid w:val="00A63DDB"/>
    <w:rsid w:val="00A63E0C"/>
    <w:rsid w:val="00A72078"/>
    <w:rsid w:val="00A724DA"/>
    <w:rsid w:val="00A72991"/>
    <w:rsid w:val="00A72BD6"/>
    <w:rsid w:val="00A83346"/>
    <w:rsid w:val="00A8489E"/>
    <w:rsid w:val="00A8729D"/>
    <w:rsid w:val="00A90F0C"/>
    <w:rsid w:val="00A93A45"/>
    <w:rsid w:val="00A94CA9"/>
    <w:rsid w:val="00A95136"/>
    <w:rsid w:val="00A95C35"/>
    <w:rsid w:val="00AA49D1"/>
    <w:rsid w:val="00AA5027"/>
    <w:rsid w:val="00AA6919"/>
    <w:rsid w:val="00AA758E"/>
    <w:rsid w:val="00AB188A"/>
    <w:rsid w:val="00AB37FF"/>
    <w:rsid w:val="00AC7344"/>
    <w:rsid w:val="00AD0077"/>
    <w:rsid w:val="00AD4D8E"/>
    <w:rsid w:val="00AE037D"/>
    <w:rsid w:val="00AE3CA3"/>
    <w:rsid w:val="00AE4E84"/>
    <w:rsid w:val="00AE77ED"/>
    <w:rsid w:val="00AF0470"/>
    <w:rsid w:val="00AF12D1"/>
    <w:rsid w:val="00AF4155"/>
    <w:rsid w:val="00AF5301"/>
    <w:rsid w:val="00AF7B56"/>
    <w:rsid w:val="00B0173E"/>
    <w:rsid w:val="00B05B16"/>
    <w:rsid w:val="00B10FEB"/>
    <w:rsid w:val="00B115E6"/>
    <w:rsid w:val="00B13A31"/>
    <w:rsid w:val="00B13A64"/>
    <w:rsid w:val="00B157A6"/>
    <w:rsid w:val="00B15979"/>
    <w:rsid w:val="00B20884"/>
    <w:rsid w:val="00B21396"/>
    <w:rsid w:val="00B22538"/>
    <w:rsid w:val="00B40BE5"/>
    <w:rsid w:val="00B45D42"/>
    <w:rsid w:val="00B54313"/>
    <w:rsid w:val="00B545E7"/>
    <w:rsid w:val="00B565AD"/>
    <w:rsid w:val="00B608C1"/>
    <w:rsid w:val="00B613E4"/>
    <w:rsid w:val="00B649DB"/>
    <w:rsid w:val="00B65611"/>
    <w:rsid w:val="00B65DAA"/>
    <w:rsid w:val="00B6766A"/>
    <w:rsid w:val="00B67AEF"/>
    <w:rsid w:val="00B70E9F"/>
    <w:rsid w:val="00B71216"/>
    <w:rsid w:val="00B7608F"/>
    <w:rsid w:val="00B7700A"/>
    <w:rsid w:val="00B81436"/>
    <w:rsid w:val="00B83335"/>
    <w:rsid w:val="00B83FE0"/>
    <w:rsid w:val="00B85829"/>
    <w:rsid w:val="00B8790A"/>
    <w:rsid w:val="00B93F99"/>
    <w:rsid w:val="00B956CE"/>
    <w:rsid w:val="00BA0A6F"/>
    <w:rsid w:val="00BA1406"/>
    <w:rsid w:val="00BB3C1F"/>
    <w:rsid w:val="00BB46DD"/>
    <w:rsid w:val="00BC4C98"/>
    <w:rsid w:val="00BD19F2"/>
    <w:rsid w:val="00BD447D"/>
    <w:rsid w:val="00BD70E6"/>
    <w:rsid w:val="00BE0A85"/>
    <w:rsid w:val="00BE1322"/>
    <w:rsid w:val="00BE5301"/>
    <w:rsid w:val="00BF05C3"/>
    <w:rsid w:val="00BF2045"/>
    <w:rsid w:val="00BF22A9"/>
    <w:rsid w:val="00BF64A5"/>
    <w:rsid w:val="00BF7FED"/>
    <w:rsid w:val="00C065FC"/>
    <w:rsid w:val="00C07E35"/>
    <w:rsid w:val="00C112E9"/>
    <w:rsid w:val="00C227F1"/>
    <w:rsid w:val="00C242F5"/>
    <w:rsid w:val="00C24F49"/>
    <w:rsid w:val="00C3207F"/>
    <w:rsid w:val="00C3515F"/>
    <w:rsid w:val="00C42EE2"/>
    <w:rsid w:val="00C477AC"/>
    <w:rsid w:val="00C51838"/>
    <w:rsid w:val="00C542D1"/>
    <w:rsid w:val="00C54867"/>
    <w:rsid w:val="00C56CAA"/>
    <w:rsid w:val="00C572A0"/>
    <w:rsid w:val="00C62125"/>
    <w:rsid w:val="00C75420"/>
    <w:rsid w:val="00C76C8F"/>
    <w:rsid w:val="00C76F71"/>
    <w:rsid w:val="00C81121"/>
    <w:rsid w:val="00C81950"/>
    <w:rsid w:val="00C84899"/>
    <w:rsid w:val="00C93BE8"/>
    <w:rsid w:val="00C9498B"/>
    <w:rsid w:val="00C9705B"/>
    <w:rsid w:val="00C970A3"/>
    <w:rsid w:val="00CA4087"/>
    <w:rsid w:val="00CA60A4"/>
    <w:rsid w:val="00CA7EF3"/>
    <w:rsid w:val="00CB2687"/>
    <w:rsid w:val="00CB2E0F"/>
    <w:rsid w:val="00CB6623"/>
    <w:rsid w:val="00CC3DAF"/>
    <w:rsid w:val="00CD0FA5"/>
    <w:rsid w:val="00CD28E7"/>
    <w:rsid w:val="00CD7691"/>
    <w:rsid w:val="00CE2B08"/>
    <w:rsid w:val="00CE389C"/>
    <w:rsid w:val="00CE38A3"/>
    <w:rsid w:val="00CE3BFC"/>
    <w:rsid w:val="00CE5619"/>
    <w:rsid w:val="00CE5C80"/>
    <w:rsid w:val="00CE7A07"/>
    <w:rsid w:val="00CF147A"/>
    <w:rsid w:val="00CF30E9"/>
    <w:rsid w:val="00CF3D46"/>
    <w:rsid w:val="00CF43D2"/>
    <w:rsid w:val="00CF546D"/>
    <w:rsid w:val="00CF6A86"/>
    <w:rsid w:val="00D040EA"/>
    <w:rsid w:val="00D118A2"/>
    <w:rsid w:val="00D1202B"/>
    <w:rsid w:val="00D136A7"/>
    <w:rsid w:val="00D16A05"/>
    <w:rsid w:val="00D17AAF"/>
    <w:rsid w:val="00D22642"/>
    <w:rsid w:val="00D25F27"/>
    <w:rsid w:val="00D34324"/>
    <w:rsid w:val="00D3432A"/>
    <w:rsid w:val="00D351BE"/>
    <w:rsid w:val="00D37BFA"/>
    <w:rsid w:val="00D40082"/>
    <w:rsid w:val="00D479F6"/>
    <w:rsid w:val="00D47BAB"/>
    <w:rsid w:val="00D55406"/>
    <w:rsid w:val="00D56399"/>
    <w:rsid w:val="00D56474"/>
    <w:rsid w:val="00D6193A"/>
    <w:rsid w:val="00D6401F"/>
    <w:rsid w:val="00D64880"/>
    <w:rsid w:val="00D70943"/>
    <w:rsid w:val="00D73714"/>
    <w:rsid w:val="00D73B8F"/>
    <w:rsid w:val="00D74668"/>
    <w:rsid w:val="00D76A1B"/>
    <w:rsid w:val="00D8204A"/>
    <w:rsid w:val="00D83B17"/>
    <w:rsid w:val="00D83C96"/>
    <w:rsid w:val="00D90166"/>
    <w:rsid w:val="00D91712"/>
    <w:rsid w:val="00D91B18"/>
    <w:rsid w:val="00D92D16"/>
    <w:rsid w:val="00D93FE3"/>
    <w:rsid w:val="00DA5234"/>
    <w:rsid w:val="00DA610A"/>
    <w:rsid w:val="00DA61B3"/>
    <w:rsid w:val="00DB1401"/>
    <w:rsid w:val="00DB1685"/>
    <w:rsid w:val="00DB19B9"/>
    <w:rsid w:val="00DB339F"/>
    <w:rsid w:val="00DB6A4C"/>
    <w:rsid w:val="00DB70F0"/>
    <w:rsid w:val="00DC0E19"/>
    <w:rsid w:val="00DC21CF"/>
    <w:rsid w:val="00DD0801"/>
    <w:rsid w:val="00DD1D1F"/>
    <w:rsid w:val="00DD6EDE"/>
    <w:rsid w:val="00DE0B9A"/>
    <w:rsid w:val="00DE31A8"/>
    <w:rsid w:val="00DF03DB"/>
    <w:rsid w:val="00DF12AB"/>
    <w:rsid w:val="00DF3409"/>
    <w:rsid w:val="00DF46FD"/>
    <w:rsid w:val="00DF490F"/>
    <w:rsid w:val="00DF6593"/>
    <w:rsid w:val="00DF74D6"/>
    <w:rsid w:val="00E00124"/>
    <w:rsid w:val="00E01EF3"/>
    <w:rsid w:val="00E04138"/>
    <w:rsid w:val="00E04D40"/>
    <w:rsid w:val="00E1283A"/>
    <w:rsid w:val="00E141EA"/>
    <w:rsid w:val="00E16897"/>
    <w:rsid w:val="00E17E32"/>
    <w:rsid w:val="00E257E2"/>
    <w:rsid w:val="00E259B4"/>
    <w:rsid w:val="00E2606E"/>
    <w:rsid w:val="00E36225"/>
    <w:rsid w:val="00E422F6"/>
    <w:rsid w:val="00E4420A"/>
    <w:rsid w:val="00E4482B"/>
    <w:rsid w:val="00E44AFF"/>
    <w:rsid w:val="00E44E17"/>
    <w:rsid w:val="00E455D6"/>
    <w:rsid w:val="00E462AA"/>
    <w:rsid w:val="00E510E9"/>
    <w:rsid w:val="00E549E5"/>
    <w:rsid w:val="00E612D5"/>
    <w:rsid w:val="00E62CB4"/>
    <w:rsid w:val="00E65180"/>
    <w:rsid w:val="00E72365"/>
    <w:rsid w:val="00E737F3"/>
    <w:rsid w:val="00E73B01"/>
    <w:rsid w:val="00E75BFE"/>
    <w:rsid w:val="00E77FDF"/>
    <w:rsid w:val="00E800E5"/>
    <w:rsid w:val="00E8283A"/>
    <w:rsid w:val="00E83340"/>
    <w:rsid w:val="00E85A43"/>
    <w:rsid w:val="00E8664A"/>
    <w:rsid w:val="00E94D0A"/>
    <w:rsid w:val="00E94DE4"/>
    <w:rsid w:val="00E95A3D"/>
    <w:rsid w:val="00EA2279"/>
    <w:rsid w:val="00EA2D48"/>
    <w:rsid w:val="00EB2E97"/>
    <w:rsid w:val="00EB7DE6"/>
    <w:rsid w:val="00EC0AF6"/>
    <w:rsid w:val="00EC3CC7"/>
    <w:rsid w:val="00EC709A"/>
    <w:rsid w:val="00ED2108"/>
    <w:rsid w:val="00ED3A30"/>
    <w:rsid w:val="00EE30FE"/>
    <w:rsid w:val="00EE3421"/>
    <w:rsid w:val="00EF53FC"/>
    <w:rsid w:val="00EF54D7"/>
    <w:rsid w:val="00EF70FE"/>
    <w:rsid w:val="00EF7F90"/>
    <w:rsid w:val="00F01B29"/>
    <w:rsid w:val="00F02D1F"/>
    <w:rsid w:val="00F039AB"/>
    <w:rsid w:val="00F13C71"/>
    <w:rsid w:val="00F13F3F"/>
    <w:rsid w:val="00F14BE2"/>
    <w:rsid w:val="00F1754C"/>
    <w:rsid w:val="00F22A66"/>
    <w:rsid w:val="00F22B80"/>
    <w:rsid w:val="00F235A0"/>
    <w:rsid w:val="00F31078"/>
    <w:rsid w:val="00F319E3"/>
    <w:rsid w:val="00F33C46"/>
    <w:rsid w:val="00F35F91"/>
    <w:rsid w:val="00F404CA"/>
    <w:rsid w:val="00F422FA"/>
    <w:rsid w:val="00F4389F"/>
    <w:rsid w:val="00F535A7"/>
    <w:rsid w:val="00F57CD2"/>
    <w:rsid w:val="00F6350E"/>
    <w:rsid w:val="00F63A78"/>
    <w:rsid w:val="00F64E94"/>
    <w:rsid w:val="00F658F6"/>
    <w:rsid w:val="00F65E3A"/>
    <w:rsid w:val="00F66B2D"/>
    <w:rsid w:val="00F715FB"/>
    <w:rsid w:val="00F71D80"/>
    <w:rsid w:val="00F71EE7"/>
    <w:rsid w:val="00F747D4"/>
    <w:rsid w:val="00F75120"/>
    <w:rsid w:val="00F75464"/>
    <w:rsid w:val="00F75839"/>
    <w:rsid w:val="00F7650D"/>
    <w:rsid w:val="00F766A7"/>
    <w:rsid w:val="00F84812"/>
    <w:rsid w:val="00F90B0F"/>
    <w:rsid w:val="00F92135"/>
    <w:rsid w:val="00F92235"/>
    <w:rsid w:val="00F929F2"/>
    <w:rsid w:val="00FA1A11"/>
    <w:rsid w:val="00FA20F1"/>
    <w:rsid w:val="00FA27E7"/>
    <w:rsid w:val="00FA3C6E"/>
    <w:rsid w:val="00FA52F2"/>
    <w:rsid w:val="00FB598E"/>
    <w:rsid w:val="00FC0AF1"/>
    <w:rsid w:val="00FC69B3"/>
    <w:rsid w:val="00FD1577"/>
    <w:rsid w:val="00FD38E2"/>
    <w:rsid w:val="00FD5EA0"/>
    <w:rsid w:val="00FD6FFE"/>
    <w:rsid w:val="00FD7F85"/>
    <w:rsid w:val="00FE0762"/>
    <w:rsid w:val="00FE46A3"/>
    <w:rsid w:val="00FF2A2B"/>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6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uiPriority w:val="99"/>
    <w:pPr>
      <w:spacing w:before="120"/>
    </w:pPr>
    <w:rPr>
      <w:rFonts w:eastAsia="Times New Roman"/>
      <w:sz w:val="24"/>
      <w:szCs w:val="24"/>
    </w:rPr>
  </w:style>
  <w:style w:type="paragraph" w:customStyle="1" w:styleId="1stparatext">
    <w:name w:val="1st para text"/>
    <w:basedOn w:val="BaseText"/>
    <w:uiPriority w:val="99"/>
  </w:style>
  <w:style w:type="paragraph" w:customStyle="1" w:styleId="BaseHeading">
    <w:name w:val="Base_Heading"/>
    <w:uiPriority w:val="99"/>
    <w:pPr>
      <w:keepNext/>
      <w:spacing w:before="240"/>
      <w:outlineLvl w:val="0"/>
    </w:pPr>
    <w:rPr>
      <w:rFonts w:eastAsia="Times New Roman"/>
      <w:kern w:val="28"/>
      <w:sz w:val="28"/>
      <w:szCs w:val="28"/>
    </w:rPr>
  </w:style>
  <w:style w:type="paragraph" w:customStyle="1" w:styleId="AbstractHead">
    <w:name w:val="Abstract Head"/>
    <w:basedOn w:val="BaseHeading"/>
    <w:uiPriority w:val="99"/>
  </w:style>
  <w:style w:type="paragraph" w:customStyle="1" w:styleId="AbstractSummary">
    <w:name w:val="Abstract/Summary"/>
    <w:basedOn w:val="BaseText"/>
    <w:uiPriority w:val="99"/>
  </w:style>
  <w:style w:type="paragraph" w:customStyle="1" w:styleId="Referencesandnotes">
    <w:name w:val="References and notes"/>
    <w:basedOn w:val="BaseText"/>
    <w:uiPriority w:val="99"/>
    <w:pPr>
      <w:ind w:left="720" w:hanging="720"/>
    </w:pPr>
  </w:style>
  <w:style w:type="paragraph" w:customStyle="1" w:styleId="Acknowledgement">
    <w:name w:val="Acknowledgement"/>
    <w:basedOn w:val="Referencesandnotes"/>
    <w:uiPriority w:val="99"/>
  </w:style>
  <w:style w:type="paragraph" w:customStyle="1" w:styleId="Subhead">
    <w:name w:val="Subhead"/>
    <w:basedOn w:val="BaseHeading"/>
    <w:uiPriority w:val="99"/>
    <w:rPr>
      <w:b/>
      <w:bCs/>
      <w:sz w:val="24"/>
      <w:szCs w:val="24"/>
    </w:rPr>
  </w:style>
  <w:style w:type="paragraph" w:customStyle="1" w:styleId="AppendixHead">
    <w:name w:val="AppendixHead"/>
    <w:basedOn w:val="Subhead"/>
    <w:uiPriority w:val="99"/>
  </w:style>
  <w:style w:type="paragraph" w:customStyle="1" w:styleId="AppendixSubhead">
    <w:name w:val="AppendixSubhead"/>
    <w:basedOn w:val="Subhead"/>
    <w:uiPriority w:val="99"/>
  </w:style>
  <w:style w:type="paragraph" w:customStyle="1" w:styleId="Articletype">
    <w:name w:val="Article type"/>
    <w:basedOn w:val="BaseText"/>
    <w:uiPriority w:val="99"/>
  </w:style>
  <w:style w:type="character" w:customStyle="1" w:styleId="aubase">
    <w:name w:val="au_base"/>
    <w:uiPriority w:val="99"/>
    <w:rPr>
      <w:sz w:val="24"/>
    </w:rPr>
  </w:style>
  <w:style w:type="character" w:customStyle="1" w:styleId="aucollab">
    <w:name w:val="au_collab"/>
    <w:basedOn w:val="aubase"/>
    <w:uiPriority w:val="99"/>
    <w:rPr>
      <w:rFonts w:cs="Times New Roman"/>
      <w:sz w:val="24"/>
      <w:shd w:val="clear" w:color="auto" w:fill="C0C0C0"/>
    </w:rPr>
  </w:style>
  <w:style w:type="character" w:customStyle="1" w:styleId="audeg">
    <w:name w:val="au_deg"/>
    <w:basedOn w:val="DefaultParagraphFont"/>
    <w:uiPriority w:val="99"/>
    <w:rPr>
      <w:rFonts w:cs="Times New Roman"/>
      <w:sz w:val="24"/>
      <w:shd w:val="clear" w:color="auto" w:fill="FFFF00"/>
    </w:rPr>
  </w:style>
  <w:style w:type="character" w:customStyle="1" w:styleId="aufname">
    <w:name w:val="au_fname"/>
    <w:basedOn w:val="aubase"/>
    <w:uiPriority w:val="99"/>
    <w:rPr>
      <w:rFonts w:cs="Times New Roman"/>
      <w:sz w:val="24"/>
      <w:shd w:val="clear" w:color="auto" w:fill="00FFFF"/>
    </w:rPr>
  </w:style>
  <w:style w:type="character" w:customStyle="1" w:styleId="aurole">
    <w:name w:val="au_role"/>
    <w:basedOn w:val="aubase"/>
    <w:uiPriority w:val="99"/>
    <w:rPr>
      <w:rFonts w:cs="Times New Roman"/>
      <w:sz w:val="24"/>
      <w:shd w:val="clear" w:color="auto" w:fill="808000"/>
    </w:rPr>
  </w:style>
  <w:style w:type="character" w:customStyle="1" w:styleId="ausuffix">
    <w:name w:val="au_suffix"/>
    <w:basedOn w:val="aubase"/>
    <w:uiPriority w:val="99"/>
    <w:rPr>
      <w:rFonts w:cs="Times New Roman"/>
      <w:sz w:val="24"/>
      <w:shd w:val="clear" w:color="auto" w:fill="FF00FF"/>
    </w:rPr>
  </w:style>
  <w:style w:type="character" w:customStyle="1" w:styleId="ausurname">
    <w:name w:val="au_surname"/>
    <w:basedOn w:val="aubase"/>
    <w:uiPriority w:val="99"/>
    <w:rPr>
      <w:rFonts w:cs="Times New Roman"/>
      <w:sz w:val="24"/>
      <w:shd w:val="clear" w:color="auto" w:fill="00FF00"/>
    </w:rPr>
  </w:style>
  <w:style w:type="paragraph" w:customStyle="1" w:styleId="AuthorAttribute">
    <w:name w:val="Author Attribute"/>
    <w:basedOn w:val="BaseText"/>
    <w:uiPriority w:val="99"/>
    <w:pPr>
      <w:spacing w:before="480"/>
    </w:pPr>
  </w:style>
  <w:style w:type="paragraph" w:customStyle="1" w:styleId="Footnote">
    <w:name w:val="Footnote"/>
    <w:basedOn w:val="BaseText"/>
    <w:uiPriority w:val="99"/>
  </w:style>
  <w:style w:type="paragraph" w:customStyle="1" w:styleId="AuthorFootnote">
    <w:name w:val="AuthorFootnote"/>
    <w:basedOn w:val="Footnote"/>
    <w:uiPriority w:val="99"/>
    <w:pPr>
      <w:autoSpaceDE w:val="0"/>
      <w:autoSpaceDN w:val="0"/>
      <w:adjustRightInd w:val="0"/>
    </w:pPr>
    <w:rPr>
      <w:lang w:bidi="he-IL"/>
    </w:rPr>
  </w:style>
  <w:style w:type="paragraph" w:customStyle="1" w:styleId="Authors">
    <w:name w:val="Authors"/>
    <w:basedOn w:val="BaseText"/>
    <w:uiPriority w:val="99"/>
    <w:pPr>
      <w:spacing w:after="360"/>
      <w:jc w:val="center"/>
    </w:pPr>
  </w:style>
  <w:style w:type="paragraph" w:styleId="BalloonText">
    <w:name w:val="Balloon Text"/>
    <w:basedOn w:val="Normal"/>
    <w:link w:val="BalloonTextChar"/>
    <w:uiPriority w:val="99"/>
    <w:semiHidden/>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customStyle="1" w:styleId="bibarticle">
    <w:name w:val="bib_article"/>
    <w:basedOn w:val="DefaultParagraphFont"/>
    <w:uiPriority w:val="99"/>
    <w:rPr>
      <w:rFonts w:cs="Times New Roman"/>
      <w:sz w:val="24"/>
      <w:shd w:val="clear" w:color="auto" w:fill="00FFFF"/>
    </w:rPr>
  </w:style>
  <w:style w:type="character" w:customStyle="1" w:styleId="bibbase">
    <w:name w:val="bib_base"/>
    <w:uiPriority w:val="99"/>
    <w:rPr>
      <w:sz w:val="24"/>
    </w:rPr>
  </w:style>
  <w:style w:type="character" w:customStyle="1" w:styleId="bibcomment">
    <w:name w:val="bib_comment"/>
    <w:basedOn w:val="bibbase"/>
    <w:uiPriority w:val="99"/>
    <w:rPr>
      <w:rFonts w:cs="Times New Roman"/>
      <w:sz w:val="24"/>
    </w:rPr>
  </w:style>
  <w:style w:type="character" w:customStyle="1" w:styleId="bibdeg">
    <w:name w:val="bib_deg"/>
    <w:basedOn w:val="bibbase"/>
    <w:uiPriority w:val="99"/>
    <w:rPr>
      <w:rFonts w:cs="Times New Roman"/>
      <w:sz w:val="24"/>
    </w:rPr>
  </w:style>
  <w:style w:type="character" w:customStyle="1" w:styleId="bibdoi">
    <w:name w:val="bib_doi"/>
    <w:basedOn w:val="bibbase"/>
    <w:uiPriority w:val="99"/>
    <w:rPr>
      <w:rFonts w:cs="Times New Roman"/>
      <w:sz w:val="24"/>
      <w:shd w:val="clear" w:color="auto" w:fill="00FF00"/>
    </w:rPr>
  </w:style>
  <w:style w:type="character" w:customStyle="1" w:styleId="bibetal">
    <w:name w:val="bib_etal"/>
    <w:basedOn w:val="bibbase"/>
    <w:uiPriority w:val="99"/>
    <w:rPr>
      <w:rFonts w:cs="Times New Roman"/>
      <w:sz w:val="24"/>
      <w:shd w:val="clear" w:color="auto" w:fill="008080"/>
    </w:rPr>
  </w:style>
  <w:style w:type="character" w:customStyle="1" w:styleId="bibfname">
    <w:name w:val="bib_fname"/>
    <w:basedOn w:val="bibbase"/>
    <w:uiPriority w:val="99"/>
    <w:rPr>
      <w:rFonts w:cs="Times New Roman"/>
      <w:sz w:val="24"/>
      <w:shd w:val="clear" w:color="auto" w:fill="FFFF00"/>
    </w:rPr>
  </w:style>
  <w:style w:type="character" w:customStyle="1" w:styleId="bibfpage">
    <w:name w:val="bib_fpage"/>
    <w:basedOn w:val="bibbase"/>
    <w:uiPriority w:val="99"/>
    <w:rPr>
      <w:rFonts w:cs="Times New Roman"/>
      <w:sz w:val="24"/>
      <w:shd w:val="clear" w:color="auto" w:fill="808080"/>
    </w:rPr>
  </w:style>
  <w:style w:type="character" w:customStyle="1" w:styleId="bibissue">
    <w:name w:val="bib_issue"/>
    <w:basedOn w:val="bibbase"/>
    <w:uiPriority w:val="99"/>
    <w:rPr>
      <w:rFonts w:cs="Times New Roman"/>
      <w:sz w:val="24"/>
      <w:shd w:val="clear" w:color="auto" w:fill="FFFF00"/>
    </w:rPr>
  </w:style>
  <w:style w:type="character" w:customStyle="1" w:styleId="bibjournal">
    <w:name w:val="bib_journal"/>
    <w:basedOn w:val="bibbase"/>
    <w:uiPriority w:val="99"/>
    <w:rPr>
      <w:rFonts w:cs="Times New Roman"/>
      <w:sz w:val="24"/>
      <w:shd w:val="clear" w:color="auto" w:fill="808000"/>
    </w:rPr>
  </w:style>
  <w:style w:type="character" w:customStyle="1" w:styleId="biblpage">
    <w:name w:val="bib_lpage"/>
    <w:basedOn w:val="bibbase"/>
    <w:uiPriority w:val="99"/>
    <w:rPr>
      <w:rFonts w:cs="Times New Roman"/>
      <w:sz w:val="24"/>
      <w:shd w:val="clear" w:color="auto" w:fill="808080"/>
    </w:rPr>
  </w:style>
  <w:style w:type="character" w:customStyle="1" w:styleId="bibmedline">
    <w:name w:val="bib_medline"/>
    <w:basedOn w:val="bibbase"/>
    <w:uiPriority w:val="99"/>
    <w:rPr>
      <w:rFonts w:cs="Times New Roman"/>
      <w:sz w:val="24"/>
    </w:rPr>
  </w:style>
  <w:style w:type="character" w:customStyle="1" w:styleId="bibnumber">
    <w:name w:val="bib_number"/>
    <w:basedOn w:val="bibbase"/>
    <w:uiPriority w:val="99"/>
    <w:rPr>
      <w:rFonts w:cs="Times New Roman"/>
      <w:sz w:val="24"/>
    </w:rPr>
  </w:style>
  <w:style w:type="character" w:customStyle="1" w:styleId="biborganization">
    <w:name w:val="bib_organization"/>
    <w:basedOn w:val="bibbase"/>
    <w:uiPriority w:val="99"/>
    <w:rPr>
      <w:rFonts w:cs="Times New Roman"/>
      <w:sz w:val="24"/>
      <w:shd w:val="clear" w:color="auto" w:fill="808000"/>
    </w:rPr>
  </w:style>
  <w:style w:type="character" w:customStyle="1" w:styleId="bibsuffix">
    <w:name w:val="bib_suffix"/>
    <w:basedOn w:val="bibbase"/>
    <w:uiPriority w:val="99"/>
    <w:rPr>
      <w:rFonts w:cs="Times New Roman"/>
      <w:sz w:val="24"/>
    </w:rPr>
  </w:style>
  <w:style w:type="character" w:customStyle="1" w:styleId="bibsuppl">
    <w:name w:val="bib_suppl"/>
    <w:basedOn w:val="bibbase"/>
    <w:uiPriority w:val="99"/>
    <w:rPr>
      <w:rFonts w:cs="Times New Roman"/>
      <w:sz w:val="24"/>
      <w:shd w:val="clear" w:color="auto" w:fill="FFFF00"/>
    </w:rPr>
  </w:style>
  <w:style w:type="character" w:customStyle="1" w:styleId="bibsurname">
    <w:name w:val="bib_surname"/>
    <w:basedOn w:val="bibbase"/>
    <w:uiPriority w:val="99"/>
    <w:rPr>
      <w:rFonts w:cs="Times New Roman"/>
      <w:sz w:val="24"/>
      <w:shd w:val="clear" w:color="auto" w:fill="FFFF00"/>
    </w:rPr>
  </w:style>
  <w:style w:type="character" w:customStyle="1" w:styleId="bibunpubl">
    <w:name w:val="bib_unpubl"/>
    <w:basedOn w:val="bibbase"/>
    <w:uiPriority w:val="99"/>
    <w:rPr>
      <w:rFonts w:cs="Times New Roman"/>
      <w:sz w:val="24"/>
    </w:rPr>
  </w:style>
  <w:style w:type="character" w:customStyle="1" w:styleId="biburl">
    <w:name w:val="bib_url"/>
    <w:basedOn w:val="bibbase"/>
    <w:uiPriority w:val="99"/>
    <w:rPr>
      <w:rFonts w:cs="Times New Roman"/>
      <w:sz w:val="24"/>
      <w:shd w:val="clear" w:color="auto" w:fill="00FF00"/>
    </w:rPr>
  </w:style>
  <w:style w:type="character" w:customStyle="1" w:styleId="bibvolume">
    <w:name w:val="bib_volume"/>
    <w:basedOn w:val="bibbase"/>
    <w:uiPriority w:val="99"/>
    <w:rPr>
      <w:rFonts w:cs="Times New Roman"/>
      <w:sz w:val="24"/>
      <w:shd w:val="clear" w:color="auto" w:fill="00FF00"/>
    </w:rPr>
  </w:style>
  <w:style w:type="character" w:customStyle="1" w:styleId="bibyear">
    <w:name w:val="bib_year"/>
    <w:basedOn w:val="bibbase"/>
    <w:uiPriority w:val="99"/>
    <w:rPr>
      <w:rFonts w:cs="Times New Roman"/>
      <w:sz w:val="24"/>
      <w:shd w:val="clear" w:color="auto" w:fill="FF00FF"/>
    </w:rPr>
  </w:style>
  <w:style w:type="paragraph" w:customStyle="1" w:styleId="BookorMeetingInformation">
    <w:name w:val="Book or Meeting Information"/>
    <w:basedOn w:val="BaseText"/>
    <w:uiPriority w:val="99"/>
  </w:style>
  <w:style w:type="paragraph" w:customStyle="1" w:styleId="BookInformation">
    <w:name w:val="BookInformation"/>
    <w:basedOn w:val="BaseText"/>
    <w:uiPriority w:val="99"/>
  </w:style>
  <w:style w:type="paragraph" w:customStyle="1" w:styleId="Level2Head">
    <w:name w:val="Level 2 Head"/>
    <w:basedOn w:val="BaseHeading"/>
    <w:uiPriority w:val="99"/>
    <w:pPr>
      <w:outlineLvl w:val="1"/>
    </w:pPr>
    <w:rPr>
      <w:i/>
      <w:iCs/>
      <w:sz w:val="24"/>
      <w:szCs w:val="24"/>
    </w:rPr>
  </w:style>
  <w:style w:type="paragraph" w:customStyle="1" w:styleId="BoxLevel2Head">
    <w:name w:val="BoxLevel 2 Head"/>
    <w:basedOn w:val="Level2Head"/>
    <w:uiPriority w:val="99"/>
    <w:pPr>
      <w:shd w:val="clear" w:color="auto" w:fill="E6E6E6"/>
    </w:pPr>
  </w:style>
  <w:style w:type="paragraph" w:customStyle="1" w:styleId="BoxListUnnumbered">
    <w:name w:val="BoxListUnnumbered"/>
    <w:basedOn w:val="BaseText"/>
    <w:uiPriority w:val="99"/>
    <w:pPr>
      <w:shd w:val="clear" w:color="auto" w:fill="E6E6E6"/>
      <w:ind w:left="1080" w:hanging="360"/>
    </w:pPr>
  </w:style>
  <w:style w:type="paragraph" w:customStyle="1" w:styleId="BoxList">
    <w:name w:val="BoxList"/>
    <w:basedOn w:val="BoxListUnnumbered"/>
    <w:uiPriority w:val="99"/>
  </w:style>
  <w:style w:type="paragraph" w:customStyle="1" w:styleId="BoxSubhead">
    <w:name w:val="BoxSubhead"/>
    <w:basedOn w:val="Subhead"/>
    <w:uiPriority w:val="99"/>
    <w:pPr>
      <w:shd w:val="clear" w:color="auto" w:fill="E6E6E6"/>
    </w:pPr>
  </w:style>
  <w:style w:type="paragraph" w:customStyle="1" w:styleId="Paragraph">
    <w:name w:val="Paragraph"/>
    <w:basedOn w:val="BaseText"/>
    <w:uiPriority w:val="99"/>
    <w:pPr>
      <w:ind w:firstLine="720"/>
    </w:pPr>
  </w:style>
  <w:style w:type="paragraph" w:customStyle="1" w:styleId="BoxText">
    <w:name w:val="BoxText"/>
    <w:basedOn w:val="Paragraph"/>
    <w:uiPriority w:val="99"/>
    <w:pPr>
      <w:shd w:val="clear" w:color="auto" w:fill="E6E6E6"/>
    </w:pPr>
  </w:style>
  <w:style w:type="paragraph" w:customStyle="1" w:styleId="BoxTitle">
    <w:name w:val="BoxTitle"/>
    <w:basedOn w:val="BaseHeading"/>
    <w:uiPriority w:val="99"/>
    <w:pPr>
      <w:shd w:val="clear" w:color="auto" w:fill="E6E6E6"/>
    </w:pPr>
    <w:rPr>
      <w:b/>
      <w:sz w:val="24"/>
      <w:szCs w:val="24"/>
    </w:rPr>
  </w:style>
  <w:style w:type="paragraph" w:customStyle="1" w:styleId="BulletedText">
    <w:name w:val="Bulleted Text"/>
    <w:basedOn w:val="BaseText"/>
    <w:uiPriority w:val="99"/>
    <w:pPr>
      <w:ind w:left="720" w:hanging="720"/>
    </w:pPr>
  </w:style>
  <w:style w:type="paragraph" w:customStyle="1" w:styleId="career-magazine">
    <w:name w:val="career-magazine"/>
    <w:basedOn w:val="BaseText"/>
    <w:uiPriority w:val="99"/>
    <w:pPr>
      <w:jc w:val="right"/>
    </w:pPr>
    <w:rPr>
      <w:color w:val="FF0000"/>
    </w:rPr>
  </w:style>
  <w:style w:type="paragraph" w:customStyle="1" w:styleId="career-stage">
    <w:name w:val="career-stage"/>
    <w:basedOn w:val="BaseText"/>
    <w:uiPriority w:val="99"/>
    <w:pPr>
      <w:jc w:val="right"/>
    </w:pPr>
    <w:rPr>
      <w:color w:val="339966"/>
    </w:rPr>
  </w:style>
  <w:style w:type="character" w:customStyle="1" w:styleId="citebase">
    <w:name w:val="cite_base"/>
    <w:uiPriority w:val="99"/>
    <w:rPr>
      <w:sz w:val="24"/>
    </w:rPr>
  </w:style>
  <w:style w:type="character" w:customStyle="1" w:styleId="citebib">
    <w:name w:val="cite_bib"/>
    <w:basedOn w:val="DefaultParagraphFont"/>
    <w:uiPriority w:val="99"/>
    <w:rPr>
      <w:rFonts w:cs="Times New Roman"/>
      <w:sz w:val="24"/>
      <w:shd w:val="clear" w:color="auto" w:fill="00FFFF"/>
    </w:rPr>
  </w:style>
  <w:style w:type="character" w:customStyle="1" w:styleId="citebox">
    <w:name w:val="cite_box"/>
    <w:basedOn w:val="citebase"/>
    <w:uiPriority w:val="99"/>
    <w:rPr>
      <w:rFonts w:cs="Times New Roman"/>
      <w:sz w:val="24"/>
    </w:rPr>
  </w:style>
  <w:style w:type="character" w:customStyle="1" w:styleId="citeen">
    <w:name w:val="cite_en"/>
    <w:basedOn w:val="citebase"/>
    <w:uiPriority w:val="99"/>
    <w:rPr>
      <w:rFonts w:cs="Times New Roman"/>
      <w:sz w:val="24"/>
      <w:shd w:val="clear" w:color="auto" w:fill="FFFF00"/>
      <w:vertAlign w:val="superscript"/>
    </w:rPr>
  </w:style>
  <w:style w:type="character" w:customStyle="1" w:styleId="citeeq">
    <w:name w:val="cite_eq"/>
    <w:basedOn w:val="citebase"/>
    <w:uiPriority w:val="99"/>
    <w:rPr>
      <w:rFonts w:cs="Times New Roman"/>
      <w:sz w:val="24"/>
      <w:shd w:val="clear" w:color="auto" w:fill="FF99CC"/>
    </w:rPr>
  </w:style>
  <w:style w:type="character" w:customStyle="1" w:styleId="citefig">
    <w:name w:val="cite_fig"/>
    <w:basedOn w:val="citebase"/>
    <w:uiPriority w:val="99"/>
    <w:rPr>
      <w:rFonts w:cs="Times New Roman"/>
      <w:color w:val="000000"/>
      <w:sz w:val="24"/>
      <w:shd w:val="clear" w:color="auto" w:fill="00FF00"/>
    </w:rPr>
  </w:style>
  <w:style w:type="character" w:customStyle="1" w:styleId="citefn">
    <w:name w:val="cite_fn"/>
    <w:basedOn w:val="citebase"/>
    <w:uiPriority w:val="99"/>
    <w:rPr>
      <w:rFonts w:cs="Times New Roman"/>
      <w:sz w:val="24"/>
      <w:shd w:val="clear" w:color="auto" w:fill="FF0000"/>
    </w:rPr>
  </w:style>
  <w:style w:type="character" w:customStyle="1" w:styleId="citetbl">
    <w:name w:val="cite_tbl"/>
    <w:basedOn w:val="citebase"/>
    <w:uiPriority w:val="99"/>
    <w:rPr>
      <w:rFonts w:cs="Times New Roman"/>
      <w:color w:val="000000"/>
      <w:sz w:val="24"/>
      <w:shd w:val="clear" w:color="auto" w:fill="FF00FF"/>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emiHidden/>
    <w:rPr>
      <w:rFonts w:eastAsia="Times New Roman"/>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customStyle="1" w:styleId="ContinuedParagraph">
    <w:name w:val="ContinuedParagraph"/>
    <w:basedOn w:val="Paragraph"/>
    <w:uiPriority w:val="99"/>
    <w:pPr>
      <w:ind w:firstLine="0"/>
    </w:pPr>
  </w:style>
  <w:style w:type="character" w:customStyle="1" w:styleId="ContractNumber">
    <w:name w:val="Contract Number"/>
    <w:basedOn w:val="DefaultParagraphFont"/>
    <w:uiPriority w:val="99"/>
    <w:rPr>
      <w:rFonts w:cs="Times New Roman"/>
      <w:sz w:val="24"/>
      <w:szCs w:val="24"/>
      <w:shd w:val="clear" w:color="auto" w:fill="CCFFCC"/>
    </w:rPr>
  </w:style>
  <w:style w:type="character" w:customStyle="1" w:styleId="ContractSponsor">
    <w:name w:val="Contract Sponsor"/>
    <w:basedOn w:val="DefaultParagraphFont"/>
    <w:uiPriority w:val="99"/>
    <w:rPr>
      <w:rFonts w:cs="Times New Roman"/>
      <w:sz w:val="24"/>
      <w:szCs w:val="24"/>
      <w:shd w:val="clear" w:color="auto" w:fill="FFCC99"/>
    </w:rPr>
  </w:style>
  <w:style w:type="paragraph" w:customStyle="1" w:styleId="Correspondence">
    <w:name w:val="Correspondence"/>
    <w:basedOn w:val="BaseText"/>
    <w:uiPriority w:val="99"/>
    <w:pPr>
      <w:spacing w:before="0" w:after="240"/>
    </w:pPr>
  </w:style>
  <w:style w:type="paragraph" w:customStyle="1" w:styleId="DateAccepted">
    <w:name w:val="Date Accepted"/>
    <w:basedOn w:val="BaseText"/>
    <w:uiPriority w:val="99"/>
    <w:pPr>
      <w:spacing w:before="360"/>
    </w:pPr>
  </w:style>
  <w:style w:type="paragraph" w:customStyle="1" w:styleId="Deck">
    <w:name w:val="Deck"/>
    <w:basedOn w:val="BaseHeading"/>
    <w:uiPriority w:val="99"/>
    <w:pPr>
      <w:outlineLvl w:val="1"/>
    </w:pPr>
  </w:style>
  <w:style w:type="paragraph" w:customStyle="1" w:styleId="DefTerm">
    <w:name w:val="DefTerm"/>
    <w:basedOn w:val="BaseText"/>
    <w:uiPriority w:val="99"/>
    <w:pPr>
      <w:ind w:left="720"/>
    </w:pPr>
  </w:style>
  <w:style w:type="paragraph" w:customStyle="1" w:styleId="Definition">
    <w:name w:val="Definition"/>
    <w:basedOn w:val="DefTerm"/>
    <w:uiPriority w:val="99"/>
    <w:pPr>
      <w:ind w:left="1080" w:hanging="360"/>
    </w:pPr>
  </w:style>
  <w:style w:type="paragraph" w:customStyle="1" w:styleId="DefListTitle">
    <w:name w:val="DefListTitle"/>
    <w:basedOn w:val="BaseHeading"/>
    <w:uiPriority w:val="99"/>
  </w:style>
  <w:style w:type="paragraph" w:customStyle="1" w:styleId="discipline">
    <w:name w:val="discipline"/>
    <w:basedOn w:val="BaseText"/>
    <w:uiPriority w:val="99"/>
    <w:pPr>
      <w:jc w:val="right"/>
    </w:pPr>
    <w:rPr>
      <w:color w:val="993366"/>
    </w:rPr>
  </w:style>
  <w:style w:type="paragraph" w:customStyle="1" w:styleId="Editors">
    <w:name w:val="Editors"/>
    <w:basedOn w:val="Authors"/>
    <w:uiPriority w:val="99"/>
  </w:style>
  <w:style w:type="character" w:styleId="Emphasis">
    <w:name w:val="Emphasis"/>
    <w:basedOn w:val="DefaultParagraphFont"/>
    <w:uiPriority w:val="99"/>
    <w:qFormat/>
    <w:rPr>
      <w:rFonts w:cs="Times New Roman"/>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rFonts w:ascii="Cambria" w:hAnsi="Cambria"/>
    </w:rPr>
  </w:style>
  <w:style w:type="character" w:customStyle="1" w:styleId="EndnoteTextChar">
    <w:name w:val="Endnote Text Char"/>
    <w:basedOn w:val="DefaultParagraphFont"/>
    <w:link w:val="EndnoteText"/>
    <w:uiPriority w:val="99"/>
    <w:semiHidden/>
    <w:locked/>
    <w:rPr>
      <w:rFonts w:ascii="Cambria" w:eastAsia="Times New Roman" w:hAnsi="Cambria" w:cs="Times New Roman"/>
      <w:sz w:val="20"/>
      <w:szCs w:val="20"/>
    </w:rPr>
  </w:style>
  <w:style w:type="character" w:customStyle="1" w:styleId="eqno">
    <w:name w:val="eq_no"/>
    <w:basedOn w:val="citebase"/>
    <w:uiPriority w:val="99"/>
    <w:rPr>
      <w:rFonts w:cs="Times New Roman"/>
      <w:sz w:val="24"/>
    </w:rPr>
  </w:style>
  <w:style w:type="paragraph" w:customStyle="1" w:styleId="Equation">
    <w:name w:val="Equation"/>
    <w:basedOn w:val="BaseText"/>
    <w:uiPriority w:val="99"/>
    <w:pPr>
      <w:jc w:val="center"/>
    </w:pPr>
  </w:style>
  <w:style w:type="paragraph" w:customStyle="1" w:styleId="FieldCodes">
    <w:name w:val="FieldCodes"/>
    <w:basedOn w:val="BaseText"/>
    <w:uiPriority w:val="99"/>
  </w:style>
  <w:style w:type="paragraph" w:customStyle="1" w:styleId="Legend">
    <w:name w:val="Legend"/>
    <w:basedOn w:val="BaseHeading"/>
    <w:uiPriority w:val="99"/>
    <w:rPr>
      <w:sz w:val="24"/>
      <w:szCs w:val="24"/>
    </w:rPr>
  </w:style>
  <w:style w:type="paragraph" w:customStyle="1" w:styleId="FigureCopyright">
    <w:name w:val="FigureCopyright"/>
    <w:basedOn w:val="Legend"/>
    <w:uiPriority w:val="99"/>
    <w:pPr>
      <w:autoSpaceDE w:val="0"/>
      <w:autoSpaceDN w:val="0"/>
      <w:adjustRightInd w:val="0"/>
      <w:spacing w:before="80"/>
    </w:pPr>
    <w:rPr>
      <w:lang w:bidi="he-IL"/>
    </w:rPr>
  </w:style>
  <w:style w:type="paragraph" w:customStyle="1" w:styleId="FigureCredit">
    <w:name w:val="FigureCredit"/>
    <w:basedOn w:val="FigureCopyright"/>
    <w:uiPriority w:val="99"/>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Gloss">
    <w:name w:val="Gloss"/>
    <w:basedOn w:val="AbstractSummary"/>
    <w:uiPriority w:val="99"/>
  </w:style>
  <w:style w:type="paragraph" w:customStyle="1" w:styleId="Glossary">
    <w:name w:val="Glossary"/>
    <w:basedOn w:val="BaseText"/>
    <w:uiPriority w:val="99"/>
  </w:style>
  <w:style w:type="paragraph" w:customStyle="1" w:styleId="GlossHead">
    <w:name w:val="GlossHead"/>
    <w:basedOn w:val="AbstractHead"/>
    <w:uiPriority w:val="99"/>
  </w:style>
  <w:style w:type="paragraph" w:customStyle="1" w:styleId="GraphicAltText">
    <w:name w:val="GraphicAltText"/>
    <w:basedOn w:val="Legend"/>
    <w:uiPriority w:val="99"/>
    <w:pPr>
      <w:autoSpaceDE w:val="0"/>
      <w:autoSpaceDN w:val="0"/>
      <w:adjustRightInd w:val="0"/>
    </w:pPr>
  </w:style>
  <w:style w:type="paragraph" w:customStyle="1" w:styleId="GraphicCredit">
    <w:name w:val="GraphicCredit"/>
    <w:basedOn w:val="FigureCredit"/>
    <w:uiPriority w:val="99"/>
  </w:style>
  <w:style w:type="paragraph" w:customStyle="1" w:styleId="Head">
    <w:name w:val="Head"/>
    <w:basedOn w:val="BaseHeading"/>
    <w:uiPriority w:val="99"/>
    <w:pPr>
      <w:spacing w:before="120" w:after="120"/>
      <w:jc w:val="center"/>
    </w:pPr>
    <w:rPr>
      <w:b/>
      <w:bCs/>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HTMLAcronym">
    <w:name w:val="HTML Acronym"/>
    <w:basedOn w:val="DefaultParagraphFont"/>
    <w:uiPriority w:val="99"/>
    <w:rPr>
      <w:rFonts w:cs="Times New Roman"/>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nsolas" w:eastAsia="Times New Roman" w:hAnsi="Consolas"/>
    </w:rPr>
  </w:style>
  <w:style w:type="character" w:customStyle="1" w:styleId="HTMLPreformattedChar">
    <w:name w:val="HTML Preformatted Char"/>
    <w:basedOn w:val="DefaultParagraphFont"/>
    <w:link w:val="HTMLPreformatted"/>
    <w:uiPriority w:val="99"/>
    <w:locked/>
    <w:rPr>
      <w:rFonts w:ascii="Consolas" w:hAnsi="Consolas" w:cs="Times New Roman"/>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uiPriority w:val="99"/>
    <w:rPr>
      <w:rFonts w:cs="Times New Roman"/>
      <w:color w:val="0000FF"/>
      <w:u w:val="single"/>
    </w:rPr>
  </w:style>
  <w:style w:type="paragraph" w:customStyle="1" w:styleId="InstructionsText">
    <w:name w:val="Instructions Text"/>
    <w:basedOn w:val="BaseText"/>
    <w:uiPriority w:val="99"/>
  </w:style>
  <w:style w:type="paragraph" w:customStyle="1" w:styleId="Overline">
    <w:name w:val="Overline"/>
    <w:basedOn w:val="BaseText"/>
    <w:uiPriority w:val="99"/>
  </w:style>
  <w:style w:type="paragraph" w:customStyle="1" w:styleId="IssueName">
    <w:name w:val="IssueName"/>
    <w:basedOn w:val="Overline"/>
    <w:uiPriority w:val="99"/>
  </w:style>
  <w:style w:type="paragraph" w:customStyle="1" w:styleId="Keywords">
    <w:name w:val="Keywords"/>
    <w:basedOn w:val="BaseText"/>
    <w:uiPriority w:val="99"/>
  </w:style>
  <w:style w:type="paragraph" w:customStyle="1" w:styleId="Level3Head">
    <w:name w:val="Level 3 Head"/>
    <w:basedOn w:val="BaseHeading"/>
    <w:uiPriority w:val="99"/>
    <w:pPr>
      <w:outlineLvl w:val="2"/>
    </w:pPr>
    <w:rPr>
      <w:sz w:val="24"/>
      <w:szCs w:val="24"/>
      <w:u w:val="single"/>
    </w:rPr>
  </w:style>
  <w:style w:type="paragraph" w:customStyle="1" w:styleId="Level4Head">
    <w:name w:val="Level 4 Head"/>
    <w:basedOn w:val="BaseHeading"/>
    <w:uiPriority w:val="99"/>
    <w:pPr>
      <w:ind w:left="346"/>
    </w:pPr>
    <w:rPr>
      <w:sz w:val="24"/>
      <w:szCs w:val="24"/>
    </w:rPr>
  </w:style>
  <w:style w:type="character" w:styleId="LineNumber">
    <w:name w:val="line number"/>
    <w:basedOn w:val="DefaultParagraphFont"/>
    <w:uiPriority w:val="99"/>
    <w:rPr>
      <w:rFonts w:cs="Times New Roman"/>
    </w:rPr>
  </w:style>
  <w:style w:type="paragraph" w:customStyle="1" w:styleId="Literaryquote">
    <w:name w:val="Literary quote"/>
    <w:basedOn w:val="BaseText"/>
    <w:uiPriority w:val="99"/>
    <w:pPr>
      <w:ind w:left="1440" w:right="1440"/>
    </w:pPr>
  </w:style>
  <w:style w:type="paragraph" w:customStyle="1" w:styleId="MaterialsText">
    <w:name w:val="Materials Text"/>
    <w:basedOn w:val="BaseText"/>
    <w:uiPriority w:val="99"/>
  </w:style>
  <w:style w:type="paragraph" w:customStyle="1" w:styleId="NoteInProof">
    <w:name w:val="NoteInProof"/>
    <w:basedOn w:val="BaseText"/>
    <w:uiPriority w:val="99"/>
  </w:style>
  <w:style w:type="paragraph" w:customStyle="1" w:styleId="Notes">
    <w:name w:val="Notes"/>
    <w:basedOn w:val="BaseText"/>
    <w:uiPriority w:val="99"/>
    <w:rPr>
      <w:i/>
    </w:rPr>
  </w:style>
  <w:style w:type="paragraph" w:customStyle="1" w:styleId="Notes-Helvetica">
    <w:name w:val="Notes-Helvetica"/>
    <w:basedOn w:val="BaseText"/>
    <w:uiPriority w:val="99"/>
    <w:rPr>
      <w:i/>
    </w:rPr>
  </w:style>
  <w:style w:type="paragraph" w:customStyle="1" w:styleId="NumberedInstructions">
    <w:name w:val="Numbered Instructions"/>
    <w:basedOn w:val="BaseText"/>
    <w:uiPriority w:val="99"/>
  </w:style>
  <w:style w:type="paragraph" w:customStyle="1" w:styleId="OutlineLevel1">
    <w:name w:val="OutlineLevel1"/>
    <w:basedOn w:val="BaseHeading"/>
    <w:uiPriority w:val="99"/>
    <w:rPr>
      <w:b/>
      <w:bCs/>
    </w:rPr>
  </w:style>
  <w:style w:type="paragraph" w:customStyle="1" w:styleId="OutlineLevel2">
    <w:name w:val="OutlineLevel2"/>
    <w:basedOn w:val="BaseHeading"/>
    <w:uiPriority w:val="99"/>
    <w:pPr>
      <w:ind w:left="360"/>
      <w:outlineLvl w:val="1"/>
    </w:pPr>
    <w:rPr>
      <w:b/>
      <w:bCs/>
      <w:sz w:val="24"/>
      <w:szCs w:val="24"/>
    </w:rPr>
  </w:style>
  <w:style w:type="paragraph" w:customStyle="1" w:styleId="OutlineLevel3">
    <w:name w:val="OutlineLevel3"/>
    <w:basedOn w:val="BaseHeading"/>
    <w:uiPriority w:val="99"/>
    <w:pPr>
      <w:ind w:left="720"/>
      <w:outlineLvl w:val="2"/>
    </w:pPr>
    <w:rPr>
      <w:b/>
      <w:bCs/>
      <w:sz w:val="24"/>
      <w:szCs w:val="24"/>
    </w:rPr>
  </w:style>
  <w:style w:type="character" w:styleId="PageNumber">
    <w:name w:val="page number"/>
    <w:basedOn w:val="DefaultParagraphFont"/>
    <w:uiPriority w:val="99"/>
    <w:rPr>
      <w:rFonts w:cs="Times New Roman"/>
    </w:rPr>
  </w:style>
  <w:style w:type="paragraph" w:customStyle="1" w:styleId="Preformat">
    <w:name w:val="Preformat"/>
    <w:basedOn w:val="BaseText"/>
    <w:uiPriority w:val="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uiPriority w:val="99"/>
  </w:style>
  <w:style w:type="paragraph" w:customStyle="1" w:styleId="ProductInformation">
    <w:name w:val="ProductInformation"/>
    <w:basedOn w:val="BaseText"/>
    <w:uiPriority w:val="99"/>
  </w:style>
  <w:style w:type="paragraph" w:customStyle="1" w:styleId="ProductTitle">
    <w:name w:val="ProductTitle"/>
    <w:basedOn w:val="BaseText"/>
    <w:uiPriority w:val="99"/>
    <w:rPr>
      <w:b/>
      <w:bCs/>
    </w:rPr>
  </w:style>
  <w:style w:type="paragraph" w:customStyle="1" w:styleId="PublishedOnline">
    <w:name w:val="Published Online"/>
    <w:basedOn w:val="DateAccepted"/>
    <w:uiPriority w:val="99"/>
  </w:style>
  <w:style w:type="paragraph" w:customStyle="1" w:styleId="RecipeMaterials">
    <w:name w:val="Recipe Materials"/>
    <w:basedOn w:val="BaseText"/>
    <w:uiPriority w:val="99"/>
  </w:style>
  <w:style w:type="paragraph" w:customStyle="1" w:styleId="Refhead">
    <w:name w:val="Ref head"/>
    <w:basedOn w:val="BaseHeading"/>
    <w:uiPriority w:val="99"/>
    <w:pPr>
      <w:spacing w:before="120" w:after="120"/>
    </w:pPr>
    <w:rPr>
      <w:b/>
      <w:bCs/>
      <w:sz w:val="24"/>
      <w:szCs w:val="24"/>
    </w:rPr>
  </w:style>
  <w:style w:type="paragraph" w:customStyle="1" w:styleId="ReferenceNote">
    <w:name w:val="Reference Note"/>
    <w:basedOn w:val="Referencesandnotes"/>
    <w:uiPriority w:val="99"/>
  </w:style>
  <w:style w:type="paragraph" w:customStyle="1" w:styleId="ReferencesandnotesLong">
    <w:name w:val="References and notes Long"/>
    <w:basedOn w:val="BaseText"/>
    <w:uiPriority w:val="99"/>
    <w:pPr>
      <w:ind w:left="720" w:hanging="720"/>
    </w:pPr>
  </w:style>
  <w:style w:type="paragraph" w:customStyle="1" w:styleId="region">
    <w:name w:val="region"/>
    <w:basedOn w:val="BaseText"/>
    <w:uiPriority w:val="99"/>
    <w:pPr>
      <w:jc w:val="right"/>
    </w:pPr>
    <w:rPr>
      <w:color w:val="0000FF"/>
    </w:rPr>
  </w:style>
  <w:style w:type="paragraph" w:customStyle="1" w:styleId="RelatedArticle">
    <w:name w:val="RelatedArticle"/>
    <w:basedOn w:val="Referencesandnotes"/>
    <w:uiPriority w:val="99"/>
  </w:style>
  <w:style w:type="paragraph" w:customStyle="1" w:styleId="RunHead">
    <w:name w:val="RunHead"/>
    <w:basedOn w:val="BaseText"/>
    <w:uiPriority w:val="99"/>
  </w:style>
  <w:style w:type="paragraph" w:customStyle="1" w:styleId="SOMContent">
    <w:name w:val="SOMContent"/>
    <w:basedOn w:val="1stparatext"/>
    <w:uiPriority w:val="99"/>
  </w:style>
  <w:style w:type="paragraph" w:customStyle="1" w:styleId="SOMHead">
    <w:name w:val="SOMHead"/>
    <w:basedOn w:val="BaseHeading"/>
    <w:uiPriority w:val="99"/>
    <w:rPr>
      <w:b/>
      <w:sz w:val="24"/>
      <w:szCs w:val="24"/>
    </w:rPr>
  </w:style>
  <w:style w:type="paragraph" w:customStyle="1" w:styleId="Speaker">
    <w:name w:val="Speaker"/>
    <w:basedOn w:val="Paragraph"/>
    <w:uiPriority w:val="99"/>
    <w:pPr>
      <w:autoSpaceDE w:val="0"/>
      <w:autoSpaceDN w:val="0"/>
      <w:adjustRightInd w:val="0"/>
    </w:pPr>
    <w:rPr>
      <w:b/>
      <w:lang w:bidi="he-IL"/>
    </w:rPr>
  </w:style>
  <w:style w:type="paragraph" w:customStyle="1" w:styleId="Speech">
    <w:name w:val="Speech"/>
    <w:basedOn w:val="Paragraph"/>
    <w:uiPriority w:val="99"/>
    <w:pPr>
      <w:autoSpaceDE w:val="0"/>
      <w:autoSpaceDN w:val="0"/>
      <w:adjustRightInd w:val="0"/>
    </w:pPr>
    <w:rPr>
      <w:lang w:bidi="he-IL"/>
    </w:rPr>
  </w:style>
  <w:style w:type="character" w:styleId="Strong">
    <w:name w:val="Strong"/>
    <w:basedOn w:val="DefaultParagraphFont"/>
    <w:uiPriority w:val="99"/>
    <w:qFormat/>
    <w:rPr>
      <w:rFonts w:cs="Times New Roman"/>
      <w:b/>
      <w:bCs/>
    </w:rPr>
  </w:style>
  <w:style w:type="paragraph" w:customStyle="1" w:styleId="SX-Abstract">
    <w:name w:val="SX-Abstract"/>
    <w:basedOn w:val="Normal"/>
    <w:uiPriority w:val="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uiPriority w:val="99"/>
    <w:pPr>
      <w:spacing w:after="160" w:line="190" w:lineRule="exact"/>
    </w:pPr>
    <w:rPr>
      <w:rFonts w:ascii="BlissRegular" w:eastAsia="Times New Roman" w:hAnsi="BlissRegular"/>
      <w:sz w:val="16"/>
    </w:rPr>
  </w:style>
  <w:style w:type="paragraph" w:customStyle="1" w:styleId="SX-Articlehead">
    <w:name w:val="SX-Article head"/>
    <w:basedOn w:val="Normal"/>
    <w:uiPriority w:val="99"/>
    <w:pPr>
      <w:spacing w:before="210" w:line="210" w:lineRule="exact"/>
      <w:ind w:firstLine="288"/>
      <w:jc w:val="both"/>
    </w:pPr>
    <w:rPr>
      <w:rFonts w:eastAsia="Times New Roman"/>
      <w:b/>
      <w:sz w:val="18"/>
    </w:rPr>
  </w:style>
  <w:style w:type="paragraph" w:customStyle="1" w:styleId="SX-Authornames">
    <w:name w:val="SX-Author names"/>
    <w:basedOn w:val="Normal"/>
    <w:uiPriority w:val="99"/>
    <w:pPr>
      <w:spacing w:after="120" w:line="210" w:lineRule="exact"/>
    </w:pPr>
    <w:rPr>
      <w:rFonts w:ascii="BlissMedium" w:eastAsia="Times New Roman" w:hAnsi="BlissMedium"/>
    </w:rPr>
  </w:style>
  <w:style w:type="paragraph" w:customStyle="1" w:styleId="SX-Bodytext">
    <w:name w:val="SX-Body text"/>
    <w:basedOn w:val="Normal"/>
    <w:next w:val="Normal"/>
    <w:uiPriority w:val="99"/>
    <w:pPr>
      <w:spacing w:line="210" w:lineRule="exact"/>
      <w:ind w:firstLine="288"/>
      <w:jc w:val="both"/>
    </w:pPr>
    <w:rPr>
      <w:rFonts w:eastAsia="Times New Roman"/>
      <w:sz w:val="18"/>
    </w:rPr>
  </w:style>
  <w:style w:type="paragraph" w:customStyle="1" w:styleId="SX-Bodytextflush">
    <w:name w:val="SX-Body text flush"/>
    <w:basedOn w:val="SX-Bodytext"/>
    <w:next w:val="SX-Bodytext"/>
    <w:uiPriority w:val="99"/>
    <w:pPr>
      <w:ind w:firstLine="0"/>
    </w:pPr>
  </w:style>
  <w:style w:type="paragraph" w:customStyle="1" w:styleId="SX-Correspondence">
    <w:name w:val="SX-Correspondence"/>
    <w:basedOn w:val="SX-Affiliation"/>
    <w:uiPriority w:val="99"/>
    <w:pPr>
      <w:spacing w:after="80"/>
    </w:pPr>
  </w:style>
  <w:style w:type="paragraph" w:customStyle="1" w:styleId="SX-Date">
    <w:name w:val="SX-Date"/>
    <w:basedOn w:val="Normal"/>
    <w:uiPriority w:val="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uiPriority w:val="99"/>
    <w:pPr>
      <w:autoSpaceDE w:val="0"/>
      <w:autoSpaceDN w:val="0"/>
      <w:adjustRightInd w:val="0"/>
      <w:spacing w:line="240" w:lineRule="auto"/>
      <w:jc w:val="center"/>
    </w:pPr>
  </w:style>
  <w:style w:type="paragraph" w:customStyle="1" w:styleId="SX-Legend">
    <w:name w:val="SX-Legend"/>
    <w:basedOn w:val="SX-Authornames"/>
    <w:uiPriority w:val="99"/>
    <w:pPr>
      <w:jc w:val="both"/>
    </w:pPr>
    <w:rPr>
      <w:sz w:val="18"/>
    </w:rPr>
  </w:style>
  <w:style w:type="paragraph" w:customStyle="1" w:styleId="SX-References">
    <w:name w:val="SX-References"/>
    <w:basedOn w:val="Normal"/>
    <w:uiPriority w:val="99"/>
    <w:pPr>
      <w:spacing w:line="190" w:lineRule="exact"/>
      <w:ind w:left="245" w:hanging="245"/>
      <w:jc w:val="both"/>
    </w:pPr>
    <w:rPr>
      <w:rFonts w:eastAsia="Times New Roman"/>
      <w:sz w:val="16"/>
    </w:rPr>
  </w:style>
  <w:style w:type="paragraph" w:customStyle="1" w:styleId="SX-RefHead">
    <w:name w:val="SX-RefHead"/>
    <w:basedOn w:val="Normal"/>
    <w:uiPriority w:val="99"/>
    <w:pPr>
      <w:spacing w:before="200" w:line="190" w:lineRule="exact"/>
    </w:pPr>
    <w:rPr>
      <w:rFonts w:eastAsia="Times New Roman"/>
      <w:b/>
      <w:sz w:val="16"/>
    </w:rPr>
  </w:style>
  <w:style w:type="character" w:customStyle="1" w:styleId="SX-reflink">
    <w:name w:val="SX-reflink"/>
    <w:basedOn w:val="DefaultParagraphFont"/>
    <w:uiPriority w:val="99"/>
    <w:rPr>
      <w:rFonts w:cs="Times New Roman"/>
      <w:color w:val="0000FF"/>
      <w:sz w:val="16"/>
      <w:u w:val="words"/>
      <w:shd w:val="clear" w:color="auto" w:fill="FFFFFF"/>
    </w:rPr>
  </w:style>
  <w:style w:type="paragraph" w:customStyle="1" w:styleId="SX-SOMHead">
    <w:name w:val="SX-SOMHead"/>
    <w:basedOn w:val="SX-RefHead"/>
    <w:uiPriority w:val="99"/>
  </w:style>
  <w:style w:type="paragraph" w:customStyle="1" w:styleId="SX-Tablehead">
    <w:name w:val="SX-Tablehead"/>
    <w:basedOn w:val="Normal"/>
    <w:uiPriority w:val="99"/>
    <w:rPr>
      <w:rFonts w:eastAsia="Times New Roman"/>
      <w:szCs w:val="24"/>
    </w:rPr>
  </w:style>
  <w:style w:type="paragraph" w:customStyle="1" w:styleId="SX-Tablelegend">
    <w:name w:val="SX-Tablelegend"/>
    <w:basedOn w:val="Normal"/>
    <w:uiPriority w:val="99"/>
    <w:pPr>
      <w:spacing w:line="190" w:lineRule="exact"/>
      <w:ind w:left="245" w:hanging="245"/>
      <w:jc w:val="both"/>
    </w:pPr>
    <w:rPr>
      <w:rFonts w:eastAsia="Times New Roman"/>
      <w:sz w:val="16"/>
    </w:rPr>
  </w:style>
  <w:style w:type="paragraph" w:customStyle="1" w:styleId="SX-Tabletext">
    <w:name w:val="SX-Tabletext"/>
    <w:basedOn w:val="Normal"/>
    <w:uiPriority w:val="99"/>
    <w:pPr>
      <w:spacing w:line="210" w:lineRule="exact"/>
      <w:jc w:val="center"/>
    </w:pPr>
    <w:rPr>
      <w:rFonts w:eastAsia="Times New Roman"/>
      <w:sz w:val="18"/>
    </w:rPr>
  </w:style>
  <w:style w:type="paragraph" w:customStyle="1" w:styleId="SX-Tabletitle">
    <w:name w:val="SX-Tabletitle"/>
    <w:basedOn w:val="Normal"/>
    <w:uiPriority w:val="99"/>
    <w:pPr>
      <w:spacing w:after="120" w:line="210" w:lineRule="exact"/>
      <w:jc w:val="both"/>
    </w:pPr>
    <w:rPr>
      <w:rFonts w:ascii="BlissMedium" w:eastAsia="Times New Roman" w:hAnsi="BlissMedium"/>
      <w:sz w:val="18"/>
    </w:rPr>
  </w:style>
  <w:style w:type="paragraph" w:customStyle="1" w:styleId="SX-Title">
    <w:name w:val="SX-Title"/>
    <w:basedOn w:val="Normal"/>
    <w:uiPriority w:val="99"/>
    <w:pPr>
      <w:spacing w:after="240" w:line="500" w:lineRule="exact"/>
    </w:pPr>
    <w:rPr>
      <w:rFonts w:ascii="BlissBold" w:eastAsia="Times New Roman" w:hAnsi="BlissBold"/>
      <w:b/>
      <w:sz w:val="44"/>
    </w:rPr>
  </w:style>
  <w:style w:type="paragraph" w:customStyle="1" w:styleId="Tablecolumnhead">
    <w:name w:val="Table column head"/>
    <w:basedOn w:val="BaseText"/>
    <w:uiPriority w:val="99"/>
    <w:pPr>
      <w:spacing w:before="0"/>
    </w:pPr>
  </w:style>
  <w:style w:type="paragraph" w:customStyle="1" w:styleId="Tabletext">
    <w:name w:val="Table text"/>
    <w:basedOn w:val="BaseText"/>
    <w:uiPriority w:val="99"/>
    <w:pPr>
      <w:spacing w:before="0"/>
    </w:pPr>
  </w:style>
  <w:style w:type="paragraph" w:customStyle="1" w:styleId="TableLegend">
    <w:name w:val="TableLegend"/>
    <w:basedOn w:val="BaseText"/>
    <w:uiPriority w:val="99"/>
    <w:pPr>
      <w:spacing w:before="0"/>
    </w:pPr>
  </w:style>
  <w:style w:type="paragraph" w:customStyle="1" w:styleId="TableTitle">
    <w:name w:val="TableTitle"/>
    <w:basedOn w:val="BaseHeading"/>
    <w:uiPriority w:val="99"/>
  </w:style>
  <w:style w:type="paragraph" w:customStyle="1" w:styleId="Teaser">
    <w:name w:val="Teaser"/>
    <w:basedOn w:val="BaseText"/>
    <w:uiPriority w:val="99"/>
  </w:style>
  <w:style w:type="paragraph" w:customStyle="1" w:styleId="TWIS">
    <w:name w:val="TWIS"/>
    <w:basedOn w:val="AbstractSummary"/>
    <w:uiPriority w:val="99"/>
    <w:pPr>
      <w:autoSpaceDE w:val="0"/>
      <w:autoSpaceDN w:val="0"/>
      <w:adjustRightInd w:val="0"/>
    </w:pPr>
  </w:style>
  <w:style w:type="paragraph" w:customStyle="1" w:styleId="TWISorEC">
    <w:name w:val="TWIS or EC"/>
    <w:basedOn w:val="Normal"/>
    <w:uiPriority w:val="99"/>
    <w:pPr>
      <w:spacing w:line="210" w:lineRule="exact"/>
    </w:pPr>
    <w:rPr>
      <w:rFonts w:ascii="BlissRegular" w:eastAsia="Times New Roman" w:hAnsi="BlissRegular"/>
      <w:sz w:val="19"/>
    </w:rPr>
  </w:style>
  <w:style w:type="paragraph" w:customStyle="1" w:styleId="work-sector">
    <w:name w:val="work-sector"/>
    <w:basedOn w:val="BaseText"/>
    <w:uiPriority w:val="99"/>
    <w:pPr>
      <w:jc w:val="right"/>
    </w:pPr>
    <w:rPr>
      <w:color w:val="003300"/>
    </w:rPr>
  </w:style>
  <w:style w:type="paragraph" w:customStyle="1" w:styleId="DOI">
    <w:name w:val="DOI"/>
    <w:basedOn w:val="DateAccepted"/>
    <w:uiPriority w:val="99"/>
  </w:style>
  <w:style w:type="paragraph" w:styleId="BodyText">
    <w:name w:val="Body Text"/>
    <w:basedOn w:val="Normal"/>
    <w:link w:val="BodyTextChar"/>
    <w:uiPriority w:val="99"/>
    <w:rsid w:val="006D1080"/>
    <w:pPr>
      <w:jc w:val="both"/>
    </w:pPr>
    <w:rPr>
      <w:rFonts w:eastAsia="Times New Roman"/>
      <w:sz w:val="24"/>
      <w:szCs w:val="24"/>
    </w:rPr>
  </w:style>
  <w:style w:type="character" w:customStyle="1" w:styleId="BodyTextChar">
    <w:name w:val="Body Text Char"/>
    <w:basedOn w:val="DefaultParagraphFont"/>
    <w:link w:val="BodyText"/>
    <w:uiPriority w:val="99"/>
    <w:locked/>
    <w:rsid w:val="006D1080"/>
    <w:rPr>
      <w:rFonts w:eastAsia="Times New Roman" w:cs="Times New Roman"/>
      <w:sz w:val="24"/>
      <w:szCs w:val="24"/>
    </w:rPr>
  </w:style>
  <w:style w:type="paragraph" w:styleId="ListParagraph">
    <w:name w:val="List Paragraph"/>
    <w:basedOn w:val="Normal"/>
    <w:uiPriority w:val="99"/>
    <w:qFormat/>
    <w:rsid w:val="003519F5"/>
    <w:pPr>
      <w:spacing w:after="200"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rsid w:val="00CE7A07"/>
    <w:rPr>
      <w:sz w:val="24"/>
      <w:szCs w:val="24"/>
    </w:rPr>
  </w:style>
  <w:style w:type="character" w:customStyle="1" w:styleId="FootnoteTextChar">
    <w:name w:val="Footnote Text Char"/>
    <w:basedOn w:val="DefaultParagraphFont"/>
    <w:link w:val="FootnoteText"/>
    <w:uiPriority w:val="99"/>
    <w:locked/>
    <w:rsid w:val="00CE7A07"/>
    <w:rPr>
      <w:rFonts w:cs="Times New Roman"/>
      <w:sz w:val="24"/>
      <w:szCs w:val="24"/>
    </w:rPr>
  </w:style>
  <w:style w:type="paragraph" w:styleId="Caption">
    <w:name w:val="caption"/>
    <w:basedOn w:val="Normal"/>
    <w:next w:val="Normal"/>
    <w:uiPriority w:val="99"/>
    <w:qFormat/>
    <w:rsid w:val="00D83C96"/>
    <w:pPr>
      <w:spacing w:after="200"/>
    </w:pPr>
    <w:rPr>
      <w:rFonts w:ascii="Calibri" w:eastAsia="Times New Roman" w:hAnsi="Calibri"/>
      <w:b/>
      <w:bCs/>
      <w:color w:val="4F81BD"/>
      <w:sz w:val="18"/>
      <w:szCs w:val="18"/>
    </w:rPr>
  </w:style>
  <w:style w:type="character" w:customStyle="1" w:styleId="label">
    <w:name w:val="label"/>
    <w:basedOn w:val="DefaultParagraphFont"/>
    <w:uiPriority w:val="99"/>
    <w:rsid w:val="00CB2687"/>
    <w:rPr>
      <w:rFonts w:cs="Times New Roman"/>
    </w:rPr>
  </w:style>
  <w:style w:type="character" w:customStyle="1" w:styleId="hithilite">
    <w:name w:val="hithilite"/>
    <w:basedOn w:val="DefaultParagraphFont"/>
    <w:uiPriority w:val="99"/>
    <w:rsid w:val="00CB2687"/>
    <w:rPr>
      <w:rFonts w:cs="Times New Roman"/>
    </w:rPr>
  </w:style>
  <w:style w:type="character" w:customStyle="1" w:styleId="databold">
    <w:name w:val="data_bold"/>
    <w:basedOn w:val="DefaultParagraphFont"/>
    <w:uiPriority w:val="99"/>
    <w:rsid w:val="00CB2687"/>
    <w:rPr>
      <w:rFonts w:cs="Times New Roman"/>
    </w:rPr>
  </w:style>
  <w:style w:type="character" w:styleId="PlaceholderText">
    <w:name w:val="Placeholder Text"/>
    <w:basedOn w:val="DefaultParagraphFont"/>
    <w:uiPriority w:val="99"/>
    <w:rsid w:val="00757854"/>
    <w:rPr>
      <w:rFonts w:cs="Times New Roman"/>
      <w:color w:val="808080"/>
    </w:rPr>
  </w:style>
  <w:style w:type="character" w:customStyle="1" w:styleId="apple-converted-space">
    <w:name w:val="apple-converted-space"/>
    <w:basedOn w:val="DefaultParagraphFont"/>
    <w:uiPriority w:val="99"/>
    <w:rsid w:val="00B22538"/>
    <w:rPr>
      <w:rFonts w:cs="Times New Roman"/>
    </w:rPr>
  </w:style>
  <w:style w:type="table" w:customStyle="1" w:styleId="LightShading1">
    <w:name w:val="Light Shading1"/>
    <w:uiPriority w:val="99"/>
    <w:rsid w:val="00CD7691"/>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
    <w:name w:val="Light Shading"/>
    <w:basedOn w:val="TableNormal"/>
    <w:uiPriority w:val="99"/>
    <w:rsid w:val="00CD7691"/>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rsid w:val="00581B6E"/>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uiPriority w:val="99"/>
    <w:pPr>
      <w:spacing w:before="120"/>
    </w:pPr>
    <w:rPr>
      <w:rFonts w:eastAsia="Times New Roman"/>
      <w:sz w:val="24"/>
      <w:szCs w:val="24"/>
    </w:rPr>
  </w:style>
  <w:style w:type="paragraph" w:customStyle="1" w:styleId="1stparatext">
    <w:name w:val="1st para text"/>
    <w:basedOn w:val="BaseText"/>
    <w:uiPriority w:val="99"/>
  </w:style>
  <w:style w:type="paragraph" w:customStyle="1" w:styleId="BaseHeading">
    <w:name w:val="Base_Heading"/>
    <w:uiPriority w:val="99"/>
    <w:pPr>
      <w:keepNext/>
      <w:spacing w:before="240"/>
      <w:outlineLvl w:val="0"/>
    </w:pPr>
    <w:rPr>
      <w:rFonts w:eastAsia="Times New Roman"/>
      <w:kern w:val="28"/>
      <w:sz w:val="28"/>
      <w:szCs w:val="28"/>
    </w:rPr>
  </w:style>
  <w:style w:type="paragraph" w:customStyle="1" w:styleId="AbstractHead">
    <w:name w:val="Abstract Head"/>
    <w:basedOn w:val="BaseHeading"/>
    <w:uiPriority w:val="99"/>
  </w:style>
  <w:style w:type="paragraph" w:customStyle="1" w:styleId="AbstractSummary">
    <w:name w:val="Abstract/Summary"/>
    <w:basedOn w:val="BaseText"/>
    <w:uiPriority w:val="99"/>
  </w:style>
  <w:style w:type="paragraph" w:customStyle="1" w:styleId="Referencesandnotes">
    <w:name w:val="References and notes"/>
    <w:basedOn w:val="BaseText"/>
    <w:uiPriority w:val="99"/>
    <w:pPr>
      <w:ind w:left="720" w:hanging="720"/>
    </w:pPr>
  </w:style>
  <w:style w:type="paragraph" w:customStyle="1" w:styleId="Acknowledgement">
    <w:name w:val="Acknowledgement"/>
    <w:basedOn w:val="Referencesandnotes"/>
    <w:uiPriority w:val="99"/>
  </w:style>
  <w:style w:type="paragraph" w:customStyle="1" w:styleId="Subhead">
    <w:name w:val="Subhead"/>
    <w:basedOn w:val="BaseHeading"/>
    <w:uiPriority w:val="99"/>
    <w:rPr>
      <w:b/>
      <w:bCs/>
      <w:sz w:val="24"/>
      <w:szCs w:val="24"/>
    </w:rPr>
  </w:style>
  <w:style w:type="paragraph" w:customStyle="1" w:styleId="AppendixHead">
    <w:name w:val="AppendixHead"/>
    <w:basedOn w:val="Subhead"/>
    <w:uiPriority w:val="99"/>
  </w:style>
  <w:style w:type="paragraph" w:customStyle="1" w:styleId="AppendixSubhead">
    <w:name w:val="AppendixSubhead"/>
    <w:basedOn w:val="Subhead"/>
    <w:uiPriority w:val="99"/>
  </w:style>
  <w:style w:type="paragraph" w:customStyle="1" w:styleId="Articletype">
    <w:name w:val="Article type"/>
    <w:basedOn w:val="BaseText"/>
    <w:uiPriority w:val="99"/>
  </w:style>
  <w:style w:type="character" w:customStyle="1" w:styleId="aubase">
    <w:name w:val="au_base"/>
    <w:uiPriority w:val="99"/>
    <w:rPr>
      <w:sz w:val="24"/>
    </w:rPr>
  </w:style>
  <w:style w:type="character" w:customStyle="1" w:styleId="aucollab">
    <w:name w:val="au_collab"/>
    <w:basedOn w:val="aubase"/>
    <w:uiPriority w:val="99"/>
    <w:rPr>
      <w:rFonts w:cs="Times New Roman"/>
      <w:sz w:val="24"/>
      <w:shd w:val="clear" w:color="auto" w:fill="C0C0C0"/>
    </w:rPr>
  </w:style>
  <w:style w:type="character" w:customStyle="1" w:styleId="audeg">
    <w:name w:val="au_deg"/>
    <w:basedOn w:val="DefaultParagraphFont"/>
    <w:uiPriority w:val="99"/>
    <w:rPr>
      <w:rFonts w:cs="Times New Roman"/>
      <w:sz w:val="24"/>
      <w:shd w:val="clear" w:color="auto" w:fill="FFFF00"/>
    </w:rPr>
  </w:style>
  <w:style w:type="character" w:customStyle="1" w:styleId="aufname">
    <w:name w:val="au_fname"/>
    <w:basedOn w:val="aubase"/>
    <w:uiPriority w:val="99"/>
    <w:rPr>
      <w:rFonts w:cs="Times New Roman"/>
      <w:sz w:val="24"/>
      <w:shd w:val="clear" w:color="auto" w:fill="00FFFF"/>
    </w:rPr>
  </w:style>
  <w:style w:type="character" w:customStyle="1" w:styleId="aurole">
    <w:name w:val="au_role"/>
    <w:basedOn w:val="aubase"/>
    <w:uiPriority w:val="99"/>
    <w:rPr>
      <w:rFonts w:cs="Times New Roman"/>
      <w:sz w:val="24"/>
      <w:shd w:val="clear" w:color="auto" w:fill="808000"/>
    </w:rPr>
  </w:style>
  <w:style w:type="character" w:customStyle="1" w:styleId="ausuffix">
    <w:name w:val="au_suffix"/>
    <w:basedOn w:val="aubase"/>
    <w:uiPriority w:val="99"/>
    <w:rPr>
      <w:rFonts w:cs="Times New Roman"/>
      <w:sz w:val="24"/>
      <w:shd w:val="clear" w:color="auto" w:fill="FF00FF"/>
    </w:rPr>
  </w:style>
  <w:style w:type="character" w:customStyle="1" w:styleId="ausurname">
    <w:name w:val="au_surname"/>
    <w:basedOn w:val="aubase"/>
    <w:uiPriority w:val="99"/>
    <w:rPr>
      <w:rFonts w:cs="Times New Roman"/>
      <w:sz w:val="24"/>
      <w:shd w:val="clear" w:color="auto" w:fill="00FF00"/>
    </w:rPr>
  </w:style>
  <w:style w:type="paragraph" w:customStyle="1" w:styleId="AuthorAttribute">
    <w:name w:val="Author Attribute"/>
    <w:basedOn w:val="BaseText"/>
    <w:uiPriority w:val="99"/>
    <w:pPr>
      <w:spacing w:before="480"/>
    </w:pPr>
  </w:style>
  <w:style w:type="paragraph" w:customStyle="1" w:styleId="Footnote">
    <w:name w:val="Footnote"/>
    <w:basedOn w:val="BaseText"/>
    <w:uiPriority w:val="99"/>
  </w:style>
  <w:style w:type="paragraph" w:customStyle="1" w:styleId="AuthorFootnote">
    <w:name w:val="AuthorFootnote"/>
    <w:basedOn w:val="Footnote"/>
    <w:uiPriority w:val="99"/>
    <w:pPr>
      <w:autoSpaceDE w:val="0"/>
      <w:autoSpaceDN w:val="0"/>
      <w:adjustRightInd w:val="0"/>
    </w:pPr>
    <w:rPr>
      <w:lang w:bidi="he-IL"/>
    </w:rPr>
  </w:style>
  <w:style w:type="paragraph" w:customStyle="1" w:styleId="Authors">
    <w:name w:val="Authors"/>
    <w:basedOn w:val="BaseText"/>
    <w:uiPriority w:val="99"/>
    <w:pPr>
      <w:spacing w:after="360"/>
      <w:jc w:val="center"/>
    </w:pPr>
  </w:style>
  <w:style w:type="paragraph" w:styleId="BalloonText">
    <w:name w:val="Balloon Text"/>
    <w:basedOn w:val="Normal"/>
    <w:link w:val="BalloonTextChar"/>
    <w:uiPriority w:val="99"/>
    <w:semiHidden/>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customStyle="1" w:styleId="bibarticle">
    <w:name w:val="bib_article"/>
    <w:basedOn w:val="DefaultParagraphFont"/>
    <w:uiPriority w:val="99"/>
    <w:rPr>
      <w:rFonts w:cs="Times New Roman"/>
      <w:sz w:val="24"/>
      <w:shd w:val="clear" w:color="auto" w:fill="00FFFF"/>
    </w:rPr>
  </w:style>
  <w:style w:type="character" w:customStyle="1" w:styleId="bibbase">
    <w:name w:val="bib_base"/>
    <w:uiPriority w:val="99"/>
    <w:rPr>
      <w:sz w:val="24"/>
    </w:rPr>
  </w:style>
  <w:style w:type="character" w:customStyle="1" w:styleId="bibcomment">
    <w:name w:val="bib_comment"/>
    <w:basedOn w:val="bibbase"/>
    <w:uiPriority w:val="99"/>
    <w:rPr>
      <w:rFonts w:cs="Times New Roman"/>
      <w:sz w:val="24"/>
    </w:rPr>
  </w:style>
  <w:style w:type="character" w:customStyle="1" w:styleId="bibdeg">
    <w:name w:val="bib_deg"/>
    <w:basedOn w:val="bibbase"/>
    <w:uiPriority w:val="99"/>
    <w:rPr>
      <w:rFonts w:cs="Times New Roman"/>
      <w:sz w:val="24"/>
    </w:rPr>
  </w:style>
  <w:style w:type="character" w:customStyle="1" w:styleId="bibdoi">
    <w:name w:val="bib_doi"/>
    <w:basedOn w:val="bibbase"/>
    <w:uiPriority w:val="99"/>
    <w:rPr>
      <w:rFonts w:cs="Times New Roman"/>
      <w:sz w:val="24"/>
      <w:shd w:val="clear" w:color="auto" w:fill="00FF00"/>
    </w:rPr>
  </w:style>
  <w:style w:type="character" w:customStyle="1" w:styleId="bibetal">
    <w:name w:val="bib_etal"/>
    <w:basedOn w:val="bibbase"/>
    <w:uiPriority w:val="99"/>
    <w:rPr>
      <w:rFonts w:cs="Times New Roman"/>
      <w:sz w:val="24"/>
      <w:shd w:val="clear" w:color="auto" w:fill="008080"/>
    </w:rPr>
  </w:style>
  <w:style w:type="character" w:customStyle="1" w:styleId="bibfname">
    <w:name w:val="bib_fname"/>
    <w:basedOn w:val="bibbase"/>
    <w:uiPriority w:val="99"/>
    <w:rPr>
      <w:rFonts w:cs="Times New Roman"/>
      <w:sz w:val="24"/>
      <w:shd w:val="clear" w:color="auto" w:fill="FFFF00"/>
    </w:rPr>
  </w:style>
  <w:style w:type="character" w:customStyle="1" w:styleId="bibfpage">
    <w:name w:val="bib_fpage"/>
    <w:basedOn w:val="bibbase"/>
    <w:uiPriority w:val="99"/>
    <w:rPr>
      <w:rFonts w:cs="Times New Roman"/>
      <w:sz w:val="24"/>
      <w:shd w:val="clear" w:color="auto" w:fill="808080"/>
    </w:rPr>
  </w:style>
  <w:style w:type="character" w:customStyle="1" w:styleId="bibissue">
    <w:name w:val="bib_issue"/>
    <w:basedOn w:val="bibbase"/>
    <w:uiPriority w:val="99"/>
    <w:rPr>
      <w:rFonts w:cs="Times New Roman"/>
      <w:sz w:val="24"/>
      <w:shd w:val="clear" w:color="auto" w:fill="FFFF00"/>
    </w:rPr>
  </w:style>
  <w:style w:type="character" w:customStyle="1" w:styleId="bibjournal">
    <w:name w:val="bib_journal"/>
    <w:basedOn w:val="bibbase"/>
    <w:uiPriority w:val="99"/>
    <w:rPr>
      <w:rFonts w:cs="Times New Roman"/>
      <w:sz w:val="24"/>
      <w:shd w:val="clear" w:color="auto" w:fill="808000"/>
    </w:rPr>
  </w:style>
  <w:style w:type="character" w:customStyle="1" w:styleId="biblpage">
    <w:name w:val="bib_lpage"/>
    <w:basedOn w:val="bibbase"/>
    <w:uiPriority w:val="99"/>
    <w:rPr>
      <w:rFonts w:cs="Times New Roman"/>
      <w:sz w:val="24"/>
      <w:shd w:val="clear" w:color="auto" w:fill="808080"/>
    </w:rPr>
  </w:style>
  <w:style w:type="character" w:customStyle="1" w:styleId="bibmedline">
    <w:name w:val="bib_medline"/>
    <w:basedOn w:val="bibbase"/>
    <w:uiPriority w:val="99"/>
    <w:rPr>
      <w:rFonts w:cs="Times New Roman"/>
      <w:sz w:val="24"/>
    </w:rPr>
  </w:style>
  <w:style w:type="character" w:customStyle="1" w:styleId="bibnumber">
    <w:name w:val="bib_number"/>
    <w:basedOn w:val="bibbase"/>
    <w:uiPriority w:val="99"/>
    <w:rPr>
      <w:rFonts w:cs="Times New Roman"/>
      <w:sz w:val="24"/>
    </w:rPr>
  </w:style>
  <w:style w:type="character" w:customStyle="1" w:styleId="biborganization">
    <w:name w:val="bib_organization"/>
    <w:basedOn w:val="bibbase"/>
    <w:uiPriority w:val="99"/>
    <w:rPr>
      <w:rFonts w:cs="Times New Roman"/>
      <w:sz w:val="24"/>
      <w:shd w:val="clear" w:color="auto" w:fill="808000"/>
    </w:rPr>
  </w:style>
  <w:style w:type="character" w:customStyle="1" w:styleId="bibsuffix">
    <w:name w:val="bib_suffix"/>
    <w:basedOn w:val="bibbase"/>
    <w:uiPriority w:val="99"/>
    <w:rPr>
      <w:rFonts w:cs="Times New Roman"/>
      <w:sz w:val="24"/>
    </w:rPr>
  </w:style>
  <w:style w:type="character" w:customStyle="1" w:styleId="bibsuppl">
    <w:name w:val="bib_suppl"/>
    <w:basedOn w:val="bibbase"/>
    <w:uiPriority w:val="99"/>
    <w:rPr>
      <w:rFonts w:cs="Times New Roman"/>
      <w:sz w:val="24"/>
      <w:shd w:val="clear" w:color="auto" w:fill="FFFF00"/>
    </w:rPr>
  </w:style>
  <w:style w:type="character" w:customStyle="1" w:styleId="bibsurname">
    <w:name w:val="bib_surname"/>
    <w:basedOn w:val="bibbase"/>
    <w:uiPriority w:val="99"/>
    <w:rPr>
      <w:rFonts w:cs="Times New Roman"/>
      <w:sz w:val="24"/>
      <w:shd w:val="clear" w:color="auto" w:fill="FFFF00"/>
    </w:rPr>
  </w:style>
  <w:style w:type="character" w:customStyle="1" w:styleId="bibunpubl">
    <w:name w:val="bib_unpubl"/>
    <w:basedOn w:val="bibbase"/>
    <w:uiPriority w:val="99"/>
    <w:rPr>
      <w:rFonts w:cs="Times New Roman"/>
      <w:sz w:val="24"/>
    </w:rPr>
  </w:style>
  <w:style w:type="character" w:customStyle="1" w:styleId="biburl">
    <w:name w:val="bib_url"/>
    <w:basedOn w:val="bibbase"/>
    <w:uiPriority w:val="99"/>
    <w:rPr>
      <w:rFonts w:cs="Times New Roman"/>
      <w:sz w:val="24"/>
      <w:shd w:val="clear" w:color="auto" w:fill="00FF00"/>
    </w:rPr>
  </w:style>
  <w:style w:type="character" w:customStyle="1" w:styleId="bibvolume">
    <w:name w:val="bib_volume"/>
    <w:basedOn w:val="bibbase"/>
    <w:uiPriority w:val="99"/>
    <w:rPr>
      <w:rFonts w:cs="Times New Roman"/>
      <w:sz w:val="24"/>
      <w:shd w:val="clear" w:color="auto" w:fill="00FF00"/>
    </w:rPr>
  </w:style>
  <w:style w:type="character" w:customStyle="1" w:styleId="bibyear">
    <w:name w:val="bib_year"/>
    <w:basedOn w:val="bibbase"/>
    <w:uiPriority w:val="99"/>
    <w:rPr>
      <w:rFonts w:cs="Times New Roman"/>
      <w:sz w:val="24"/>
      <w:shd w:val="clear" w:color="auto" w:fill="FF00FF"/>
    </w:rPr>
  </w:style>
  <w:style w:type="paragraph" w:customStyle="1" w:styleId="BookorMeetingInformation">
    <w:name w:val="Book or Meeting Information"/>
    <w:basedOn w:val="BaseText"/>
    <w:uiPriority w:val="99"/>
  </w:style>
  <w:style w:type="paragraph" w:customStyle="1" w:styleId="BookInformation">
    <w:name w:val="BookInformation"/>
    <w:basedOn w:val="BaseText"/>
    <w:uiPriority w:val="99"/>
  </w:style>
  <w:style w:type="paragraph" w:customStyle="1" w:styleId="Level2Head">
    <w:name w:val="Level 2 Head"/>
    <w:basedOn w:val="BaseHeading"/>
    <w:uiPriority w:val="99"/>
    <w:pPr>
      <w:outlineLvl w:val="1"/>
    </w:pPr>
    <w:rPr>
      <w:i/>
      <w:iCs/>
      <w:sz w:val="24"/>
      <w:szCs w:val="24"/>
    </w:rPr>
  </w:style>
  <w:style w:type="paragraph" w:customStyle="1" w:styleId="BoxLevel2Head">
    <w:name w:val="BoxLevel 2 Head"/>
    <w:basedOn w:val="Level2Head"/>
    <w:uiPriority w:val="99"/>
    <w:pPr>
      <w:shd w:val="clear" w:color="auto" w:fill="E6E6E6"/>
    </w:pPr>
  </w:style>
  <w:style w:type="paragraph" w:customStyle="1" w:styleId="BoxListUnnumbered">
    <w:name w:val="BoxListUnnumbered"/>
    <w:basedOn w:val="BaseText"/>
    <w:uiPriority w:val="99"/>
    <w:pPr>
      <w:shd w:val="clear" w:color="auto" w:fill="E6E6E6"/>
      <w:ind w:left="1080" w:hanging="360"/>
    </w:pPr>
  </w:style>
  <w:style w:type="paragraph" w:customStyle="1" w:styleId="BoxList">
    <w:name w:val="BoxList"/>
    <w:basedOn w:val="BoxListUnnumbered"/>
    <w:uiPriority w:val="99"/>
  </w:style>
  <w:style w:type="paragraph" w:customStyle="1" w:styleId="BoxSubhead">
    <w:name w:val="BoxSubhead"/>
    <w:basedOn w:val="Subhead"/>
    <w:uiPriority w:val="99"/>
    <w:pPr>
      <w:shd w:val="clear" w:color="auto" w:fill="E6E6E6"/>
    </w:pPr>
  </w:style>
  <w:style w:type="paragraph" w:customStyle="1" w:styleId="Paragraph">
    <w:name w:val="Paragraph"/>
    <w:basedOn w:val="BaseText"/>
    <w:uiPriority w:val="99"/>
    <w:pPr>
      <w:ind w:firstLine="720"/>
    </w:pPr>
  </w:style>
  <w:style w:type="paragraph" w:customStyle="1" w:styleId="BoxText">
    <w:name w:val="BoxText"/>
    <w:basedOn w:val="Paragraph"/>
    <w:uiPriority w:val="99"/>
    <w:pPr>
      <w:shd w:val="clear" w:color="auto" w:fill="E6E6E6"/>
    </w:pPr>
  </w:style>
  <w:style w:type="paragraph" w:customStyle="1" w:styleId="BoxTitle">
    <w:name w:val="BoxTitle"/>
    <w:basedOn w:val="BaseHeading"/>
    <w:uiPriority w:val="99"/>
    <w:pPr>
      <w:shd w:val="clear" w:color="auto" w:fill="E6E6E6"/>
    </w:pPr>
    <w:rPr>
      <w:b/>
      <w:sz w:val="24"/>
      <w:szCs w:val="24"/>
    </w:rPr>
  </w:style>
  <w:style w:type="paragraph" w:customStyle="1" w:styleId="BulletedText">
    <w:name w:val="Bulleted Text"/>
    <w:basedOn w:val="BaseText"/>
    <w:uiPriority w:val="99"/>
    <w:pPr>
      <w:ind w:left="720" w:hanging="720"/>
    </w:pPr>
  </w:style>
  <w:style w:type="paragraph" w:customStyle="1" w:styleId="career-magazine">
    <w:name w:val="career-magazine"/>
    <w:basedOn w:val="BaseText"/>
    <w:uiPriority w:val="99"/>
    <w:pPr>
      <w:jc w:val="right"/>
    </w:pPr>
    <w:rPr>
      <w:color w:val="FF0000"/>
    </w:rPr>
  </w:style>
  <w:style w:type="paragraph" w:customStyle="1" w:styleId="career-stage">
    <w:name w:val="career-stage"/>
    <w:basedOn w:val="BaseText"/>
    <w:uiPriority w:val="99"/>
    <w:pPr>
      <w:jc w:val="right"/>
    </w:pPr>
    <w:rPr>
      <w:color w:val="339966"/>
    </w:rPr>
  </w:style>
  <w:style w:type="character" w:customStyle="1" w:styleId="citebase">
    <w:name w:val="cite_base"/>
    <w:uiPriority w:val="99"/>
    <w:rPr>
      <w:sz w:val="24"/>
    </w:rPr>
  </w:style>
  <w:style w:type="character" w:customStyle="1" w:styleId="citebib">
    <w:name w:val="cite_bib"/>
    <w:basedOn w:val="DefaultParagraphFont"/>
    <w:uiPriority w:val="99"/>
    <w:rPr>
      <w:rFonts w:cs="Times New Roman"/>
      <w:sz w:val="24"/>
      <w:shd w:val="clear" w:color="auto" w:fill="00FFFF"/>
    </w:rPr>
  </w:style>
  <w:style w:type="character" w:customStyle="1" w:styleId="citebox">
    <w:name w:val="cite_box"/>
    <w:basedOn w:val="citebase"/>
    <w:uiPriority w:val="99"/>
    <w:rPr>
      <w:rFonts w:cs="Times New Roman"/>
      <w:sz w:val="24"/>
    </w:rPr>
  </w:style>
  <w:style w:type="character" w:customStyle="1" w:styleId="citeen">
    <w:name w:val="cite_en"/>
    <w:basedOn w:val="citebase"/>
    <w:uiPriority w:val="99"/>
    <w:rPr>
      <w:rFonts w:cs="Times New Roman"/>
      <w:sz w:val="24"/>
      <w:shd w:val="clear" w:color="auto" w:fill="FFFF00"/>
      <w:vertAlign w:val="superscript"/>
    </w:rPr>
  </w:style>
  <w:style w:type="character" w:customStyle="1" w:styleId="citeeq">
    <w:name w:val="cite_eq"/>
    <w:basedOn w:val="citebase"/>
    <w:uiPriority w:val="99"/>
    <w:rPr>
      <w:rFonts w:cs="Times New Roman"/>
      <w:sz w:val="24"/>
      <w:shd w:val="clear" w:color="auto" w:fill="FF99CC"/>
    </w:rPr>
  </w:style>
  <w:style w:type="character" w:customStyle="1" w:styleId="citefig">
    <w:name w:val="cite_fig"/>
    <w:basedOn w:val="citebase"/>
    <w:uiPriority w:val="99"/>
    <w:rPr>
      <w:rFonts w:cs="Times New Roman"/>
      <w:color w:val="000000"/>
      <w:sz w:val="24"/>
      <w:shd w:val="clear" w:color="auto" w:fill="00FF00"/>
    </w:rPr>
  </w:style>
  <w:style w:type="character" w:customStyle="1" w:styleId="citefn">
    <w:name w:val="cite_fn"/>
    <w:basedOn w:val="citebase"/>
    <w:uiPriority w:val="99"/>
    <w:rPr>
      <w:rFonts w:cs="Times New Roman"/>
      <w:sz w:val="24"/>
      <w:shd w:val="clear" w:color="auto" w:fill="FF0000"/>
    </w:rPr>
  </w:style>
  <w:style w:type="character" w:customStyle="1" w:styleId="citetbl">
    <w:name w:val="cite_tbl"/>
    <w:basedOn w:val="citebase"/>
    <w:uiPriority w:val="99"/>
    <w:rPr>
      <w:rFonts w:cs="Times New Roman"/>
      <w:color w:val="000000"/>
      <w:sz w:val="24"/>
      <w:shd w:val="clear" w:color="auto" w:fill="FF00FF"/>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emiHidden/>
    <w:rPr>
      <w:rFonts w:eastAsia="Times New Roman"/>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customStyle="1" w:styleId="ContinuedParagraph">
    <w:name w:val="ContinuedParagraph"/>
    <w:basedOn w:val="Paragraph"/>
    <w:uiPriority w:val="99"/>
    <w:pPr>
      <w:ind w:firstLine="0"/>
    </w:pPr>
  </w:style>
  <w:style w:type="character" w:customStyle="1" w:styleId="ContractNumber">
    <w:name w:val="Contract Number"/>
    <w:basedOn w:val="DefaultParagraphFont"/>
    <w:uiPriority w:val="99"/>
    <w:rPr>
      <w:rFonts w:cs="Times New Roman"/>
      <w:sz w:val="24"/>
      <w:szCs w:val="24"/>
      <w:shd w:val="clear" w:color="auto" w:fill="CCFFCC"/>
    </w:rPr>
  </w:style>
  <w:style w:type="character" w:customStyle="1" w:styleId="ContractSponsor">
    <w:name w:val="Contract Sponsor"/>
    <w:basedOn w:val="DefaultParagraphFont"/>
    <w:uiPriority w:val="99"/>
    <w:rPr>
      <w:rFonts w:cs="Times New Roman"/>
      <w:sz w:val="24"/>
      <w:szCs w:val="24"/>
      <w:shd w:val="clear" w:color="auto" w:fill="FFCC99"/>
    </w:rPr>
  </w:style>
  <w:style w:type="paragraph" w:customStyle="1" w:styleId="Correspondence">
    <w:name w:val="Correspondence"/>
    <w:basedOn w:val="BaseText"/>
    <w:uiPriority w:val="99"/>
    <w:pPr>
      <w:spacing w:before="0" w:after="240"/>
    </w:pPr>
  </w:style>
  <w:style w:type="paragraph" w:customStyle="1" w:styleId="DateAccepted">
    <w:name w:val="Date Accepted"/>
    <w:basedOn w:val="BaseText"/>
    <w:uiPriority w:val="99"/>
    <w:pPr>
      <w:spacing w:before="360"/>
    </w:pPr>
  </w:style>
  <w:style w:type="paragraph" w:customStyle="1" w:styleId="Deck">
    <w:name w:val="Deck"/>
    <w:basedOn w:val="BaseHeading"/>
    <w:uiPriority w:val="99"/>
    <w:pPr>
      <w:outlineLvl w:val="1"/>
    </w:pPr>
  </w:style>
  <w:style w:type="paragraph" w:customStyle="1" w:styleId="DefTerm">
    <w:name w:val="DefTerm"/>
    <w:basedOn w:val="BaseText"/>
    <w:uiPriority w:val="99"/>
    <w:pPr>
      <w:ind w:left="720"/>
    </w:pPr>
  </w:style>
  <w:style w:type="paragraph" w:customStyle="1" w:styleId="Definition">
    <w:name w:val="Definition"/>
    <w:basedOn w:val="DefTerm"/>
    <w:uiPriority w:val="99"/>
    <w:pPr>
      <w:ind w:left="1080" w:hanging="360"/>
    </w:pPr>
  </w:style>
  <w:style w:type="paragraph" w:customStyle="1" w:styleId="DefListTitle">
    <w:name w:val="DefListTitle"/>
    <w:basedOn w:val="BaseHeading"/>
    <w:uiPriority w:val="99"/>
  </w:style>
  <w:style w:type="paragraph" w:customStyle="1" w:styleId="discipline">
    <w:name w:val="discipline"/>
    <w:basedOn w:val="BaseText"/>
    <w:uiPriority w:val="99"/>
    <w:pPr>
      <w:jc w:val="right"/>
    </w:pPr>
    <w:rPr>
      <w:color w:val="993366"/>
    </w:rPr>
  </w:style>
  <w:style w:type="paragraph" w:customStyle="1" w:styleId="Editors">
    <w:name w:val="Editors"/>
    <w:basedOn w:val="Authors"/>
    <w:uiPriority w:val="99"/>
  </w:style>
  <w:style w:type="character" w:styleId="Emphasis">
    <w:name w:val="Emphasis"/>
    <w:basedOn w:val="DefaultParagraphFont"/>
    <w:uiPriority w:val="99"/>
    <w:qFormat/>
    <w:rPr>
      <w:rFonts w:cs="Times New Roman"/>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rFonts w:ascii="Cambria" w:hAnsi="Cambria"/>
    </w:rPr>
  </w:style>
  <w:style w:type="character" w:customStyle="1" w:styleId="EndnoteTextChar">
    <w:name w:val="Endnote Text Char"/>
    <w:basedOn w:val="DefaultParagraphFont"/>
    <w:link w:val="EndnoteText"/>
    <w:uiPriority w:val="99"/>
    <w:semiHidden/>
    <w:locked/>
    <w:rPr>
      <w:rFonts w:ascii="Cambria" w:eastAsia="Times New Roman" w:hAnsi="Cambria" w:cs="Times New Roman"/>
      <w:sz w:val="20"/>
      <w:szCs w:val="20"/>
    </w:rPr>
  </w:style>
  <w:style w:type="character" w:customStyle="1" w:styleId="eqno">
    <w:name w:val="eq_no"/>
    <w:basedOn w:val="citebase"/>
    <w:uiPriority w:val="99"/>
    <w:rPr>
      <w:rFonts w:cs="Times New Roman"/>
      <w:sz w:val="24"/>
    </w:rPr>
  </w:style>
  <w:style w:type="paragraph" w:customStyle="1" w:styleId="Equation">
    <w:name w:val="Equation"/>
    <w:basedOn w:val="BaseText"/>
    <w:uiPriority w:val="99"/>
    <w:pPr>
      <w:jc w:val="center"/>
    </w:pPr>
  </w:style>
  <w:style w:type="paragraph" w:customStyle="1" w:styleId="FieldCodes">
    <w:name w:val="FieldCodes"/>
    <w:basedOn w:val="BaseText"/>
    <w:uiPriority w:val="99"/>
  </w:style>
  <w:style w:type="paragraph" w:customStyle="1" w:styleId="Legend">
    <w:name w:val="Legend"/>
    <w:basedOn w:val="BaseHeading"/>
    <w:uiPriority w:val="99"/>
    <w:rPr>
      <w:sz w:val="24"/>
      <w:szCs w:val="24"/>
    </w:rPr>
  </w:style>
  <w:style w:type="paragraph" w:customStyle="1" w:styleId="FigureCopyright">
    <w:name w:val="FigureCopyright"/>
    <w:basedOn w:val="Legend"/>
    <w:uiPriority w:val="99"/>
    <w:pPr>
      <w:autoSpaceDE w:val="0"/>
      <w:autoSpaceDN w:val="0"/>
      <w:adjustRightInd w:val="0"/>
      <w:spacing w:before="80"/>
    </w:pPr>
    <w:rPr>
      <w:lang w:bidi="he-IL"/>
    </w:rPr>
  </w:style>
  <w:style w:type="paragraph" w:customStyle="1" w:styleId="FigureCredit">
    <w:name w:val="FigureCredit"/>
    <w:basedOn w:val="FigureCopyright"/>
    <w:uiPriority w:val="99"/>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Gloss">
    <w:name w:val="Gloss"/>
    <w:basedOn w:val="AbstractSummary"/>
    <w:uiPriority w:val="99"/>
  </w:style>
  <w:style w:type="paragraph" w:customStyle="1" w:styleId="Glossary">
    <w:name w:val="Glossary"/>
    <w:basedOn w:val="BaseText"/>
    <w:uiPriority w:val="99"/>
  </w:style>
  <w:style w:type="paragraph" w:customStyle="1" w:styleId="GlossHead">
    <w:name w:val="GlossHead"/>
    <w:basedOn w:val="AbstractHead"/>
    <w:uiPriority w:val="99"/>
  </w:style>
  <w:style w:type="paragraph" w:customStyle="1" w:styleId="GraphicAltText">
    <w:name w:val="GraphicAltText"/>
    <w:basedOn w:val="Legend"/>
    <w:uiPriority w:val="99"/>
    <w:pPr>
      <w:autoSpaceDE w:val="0"/>
      <w:autoSpaceDN w:val="0"/>
      <w:adjustRightInd w:val="0"/>
    </w:pPr>
  </w:style>
  <w:style w:type="paragraph" w:customStyle="1" w:styleId="GraphicCredit">
    <w:name w:val="GraphicCredit"/>
    <w:basedOn w:val="FigureCredit"/>
    <w:uiPriority w:val="99"/>
  </w:style>
  <w:style w:type="paragraph" w:customStyle="1" w:styleId="Head">
    <w:name w:val="Head"/>
    <w:basedOn w:val="BaseHeading"/>
    <w:uiPriority w:val="99"/>
    <w:pPr>
      <w:spacing w:before="120" w:after="120"/>
      <w:jc w:val="center"/>
    </w:pPr>
    <w:rPr>
      <w:b/>
      <w:bCs/>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HTMLAcronym">
    <w:name w:val="HTML Acronym"/>
    <w:basedOn w:val="DefaultParagraphFont"/>
    <w:uiPriority w:val="99"/>
    <w:rPr>
      <w:rFonts w:cs="Times New Roman"/>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nsolas" w:eastAsia="Times New Roman" w:hAnsi="Consolas"/>
    </w:rPr>
  </w:style>
  <w:style w:type="character" w:customStyle="1" w:styleId="HTMLPreformattedChar">
    <w:name w:val="HTML Preformatted Char"/>
    <w:basedOn w:val="DefaultParagraphFont"/>
    <w:link w:val="HTMLPreformatted"/>
    <w:uiPriority w:val="99"/>
    <w:locked/>
    <w:rPr>
      <w:rFonts w:ascii="Consolas" w:hAnsi="Consolas" w:cs="Times New Roman"/>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uiPriority w:val="99"/>
    <w:rPr>
      <w:rFonts w:cs="Times New Roman"/>
      <w:color w:val="0000FF"/>
      <w:u w:val="single"/>
    </w:rPr>
  </w:style>
  <w:style w:type="paragraph" w:customStyle="1" w:styleId="InstructionsText">
    <w:name w:val="Instructions Text"/>
    <w:basedOn w:val="BaseText"/>
    <w:uiPriority w:val="99"/>
  </w:style>
  <w:style w:type="paragraph" w:customStyle="1" w:styleId="Overline">
    <w:name w:val="Overline"/>
    <w:basedOn w:val="BaseText"/>
    <w:uiPriority w:val="99"/>
  </w:style>
  <w:style w:type="paragraph" w:customStyle="1" w:styleId="IssueName">
    <w:name w:val="IssueName"/>
    <w:basedOn w:val="Overline"/>
    <w:uiPriority w:val="99"/>
  </w:style>
  <w:style w:type="paragraph" w:customStyle="1" w:styleId="Keywords">
    <w:name w:val="Keywords"/>
    <w:basedOn w:val="BaseText"/>
    <w:uiPriority w:val="99"/>
  </w:style>
  <w:style w:type="paragraph" w:customStyle="1" w:styleId="Level3Head">
    <w:name w:val="Level 3 Head"/>
    <w:basedOn w:val="BaseHeading"/>
    <w:uiPriority w:val="99"/>
    <w:pPr>
      <w:outlineLvl w:val="2"/>
    </w:pPr>
    <w:rPr>
      <w:sz w:val="24"/>
      <w:szCs w:val="24"/>
      <w:u w:val="single"/>
    </w:rPr>
  </w:style>
  <w:style w:type="paragraph" w:customStyle="1" w:styleId="Level4Head">
    <w:name w:val="Level 4 Head"/>
    <w:basedOn w:val="BaseHeading"/>
    <w:uiPriority w:val="99"/>
    <w:pPr>
      <w:ind w:left="346"/>
    </w:pPr>
    <w:rPr>
      <w:sz w:val="24"/>
      <w:szCs w:val="24"/>
    </w:rPr>
  </w:style>
  <w:style w:type="character" w:styleId="LineNumber">
    <w:name w:val="line number"/>
    <w:basedOn w:val="DefaultParagraphFont"/>
    <w:uiPriority w:val="99"/>
    <w:rPr>
      <w:rFonts w:cs="Times New Roman"/>
    </w:rPr>
  </w:style>
  <w:style w:type="paragraph" w:customStyle="1" w:styleId="Literaryquote">
    <w:name w:val="Literary quote"/>
    <w:basedOn w:val="BaseText"/>
    <w:uiPriority w:val="99"/>
    <w:pPr>
      <w:ind w:left="1440" w:right="1440"/>
    </w:pPr>
  </w:style>
  <w:style w:type="paragraph" w:customStyle="1" w:styleId="MaterialsText">
    <w:name w:val="Materials Text"/>
    <w:basedOn w:val="BaseText"/>
    <w:uiPriority w:val="99"/>
  </w:style>
  <w:style w:type="paragraph" w:customStyle="1" w:styleId="NoteInProof">
    <w:name w:val="NoteInProof"/>
    <w:basedOn w:val="BaseText"/>
    <w:uiPriority w:val="99"/>
  </w:style>
  <w:style w:type="paragraph" w:customStyle="1" w:styleId="Notes">
    <w:name w:val="Notes"/>
    <w:basedOn w:val="BaseText"/>
    <w:uiPriority w:val="99"/>
    <w:rPr>
      <w:i/>
    </w:rPr>
  </w:style>
  <w:style w:type="paragraph" w:customStyle="1" w:styleId="Notes-Helvetica">
    <w:name w:val="Notes-Helvetica"/>
    <w:basedOn w:val="BaseText"/>
    <w:uiPriority w:val="99"/>
    <w:rPr>
      <w:i/>
    </w:rPr>
  </w:style>
  <w:style w:type="paragraph" w:customStyle="1" w:styleId="NumberedInstructions">
    <w:name w:val="Numbered Instructions"/>
    <w:basedOn w:val="BaseText"/>
    <w:uiPriority w:val="99"/>
  </w:style>
  <w:style w:type="paragraph" w:customStyle="1" w:styleId="OutlineLevel1">
    <w:name w:val="OutlineLevel1"/>
    <w:basedOn w:val="BaseHeading"/>
    <w:uiPriority w:val="99"/>
    <w:rPr>
      <w:b/>
      <w:bCs/>
    </w:rPr>
  </w:style>
  <w:style w:type="paragraph" w:customStyle="1" w:styleId="OutlineLevel2">
    <w:name w:val="OutlineLevel2"/>
    <w:basedOn w:val="BaseHeading"/>
    <w:uiPriority w:val="99"/>
    <w:pPr>
      <w:ind w:left="360"/>
      <w:outlineLvl w:val="1"/>
    </w:pPr>
    <w:rPr>
      <w:b/>
      <w:bCs/>
      <w:sz w:val="24"/>
      <w:szCs w:val="24"/>
    </w:rPr>
  </w:style>
  <w:style w:type="paragraph" w:customStyle="1" w:styleId="OutlineLevel3">
    <w:name w:val="OutlineLevel3"/>
    <w:basedOn w:val="BaseHeading"/>
    <w:uiPriority w:val="99"/>
    <w:pPr>
      <w:ind w:left="720"/>
      <w:outlineLvl w:val="2"/>
    </w:pPr>
    <w:rPr>
      <w:b/>
      <w:bCs/>
      <w:sz w:val="24"/>
      <w:szCs w:val="24"/>
    </w:rPr>
  </w:style>
  <w:style w:type="character" w:styleId="PageNumber">
    <w:name w:val="page number"/>
    <w:basedOn w:val="DefaultParagraphFont"/>
    <w:uiPriority w:val="99"/>
    <w:rPr>
      <w:rFonts w:cs="Times New Roman"/>
    </w:rPr>
  </w:style>
  <w:style w:type="paragraph" w:customStyle="1" w:styleId="Preformat">
    <w:name w:val="Preformat"/>
    <w:basedOn w:val="BaseText"/>
    <w:uiPriority w:val="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uiPriority w:val="99"/>
  </w:style>
  <w:style w:type="paragraph" w:customStyle="1" w:styleId="ProductInformation">
    <w:name w:val="ProductInformation"/>
    <w:basedOn w:val="BaseText"/>
    <w:uiPriority w:val="99"/>
  </w:style>
  <w:style w:type="paragraph" w:customStyle="1" w:styleId="ProductTitle">
    <w:name w:val="ProductTitle"/>
    <w:basedOn w:val="BaseText"/>
    <w:uiPriority w:val="99"/>
    <w:rPr>
      <w:b/>
      <w:bCs/>
    </w:rPr>
  </w:style>
  <w:style w:type="paragraph" w:customStyle="1" w:styleId="PublishedOnline">
    <w:name w:val="Published Online"/>
    <w:basedOn w:val="DateAccepted"/>
    <w:uiPriority w:val="99"/>
  </w:style>
  <w:style w:type="paragraph" w:customStyle="1" w:styleId="RecipeMaterials">
    <w:name w:val="Recipe Materials"/>
    <w:basedOn w:val="BaseText"/>
    <w:uiPriority w:val="99"/>
  </w:style>
  <w:style w:type="paragraph" w:customStyle="1" w:styleId="Refhead">
    <w:name w:val="Ref head"/>
    <w:basedOn w:val="BaseHeading"/>
    <w:uiPriority w:val="99"/>
    <w:pPr>
      <w:spacing w:before="120" w:after="120"/>
    </w:pPr>
    <w:rPr>
      <w:b/>
      <w:bCs/>
      <w:sz w:val="24"/>
      <w:szCs w:val="24"/>
    </w:rPr>
  </w:style>
  <w:style w:type="paragraph" w:customStyle="1" w:styleId="ReferenceNote">
    <w:name w:val="Reference Note"/>
    <w:basedOn w:val="Referencesandnotes"/>
    <w:uiPriority w:val="99"/>
  </w:style>
  <w:style w:type="paragraph" w:customStyle="1" w:styleId="ReferencesandnotesLong">
    <w:name w:val="References and notes Long"/>
    <w:basedOn w:val="BaseText"/>
    <w:uiPriority w:val="99"/>
    <w:pPr>
      <w:ind w:left="720" w:hanging="720"/>
    </w:pPr>
  </w:style>
  <w:style w:type="paragraph" w:customStyle="1" w:styleId="region">
    <w:name w:val="region"/>
    <w:basedOn w:val="BaseText"/>
    <w:uiPriority w:val="99"/>
    <w:pPr>
      <w:jc w:val="right"/>
    </w:pPr>
    <w:rPr>
      <w:color w:val="0000FF"/>
    </w:rPr>
  </w:style>
  <w:style w:type="paragraph" w:customStyle="1" w:styleId="RelatedArticle">
    <w:name w:val="RelatedArticle"/>
    <w:basedOn w:val="Referencesandnotes"/>
    <w:uiPriority w:val="99"/>
  </w:style>
  <w:style w:type="paragraph" w:customStyle="1" w:styleId="RunHead">
    <w:name w:val="RunHead"/>
    <w:basedOn w:val="BaseText"/>
    <w:uiPriority w:val="99"/>
  </w:style>
  <w:style w:type="paragraph" w:customStyle="1" w:styleId="SOMContent">
    <w:name w:val="SOMContent"/>
    <w:basedOn w:val="1stparatext"/>
    <w:uiPriority w:val="99"/>
  </w:style>
  <w:style w:type="paragraph" w:customStyle="1" w:styleId="SOMHead">
    <w:name w:val="SOMHead"/>
    <w:basedOn w:val="BaseHeading"/>
    <w:uiPriority w:val="99"/>
    <w:rPr>
      <w:b/>
      <w:sz w:val="24"/>
      <w:szCs w:val="24"/>
    </w:rPr>
  </w:style>
  <w:style w:type="paragraph" w:customStyle="1" w:styleId="Speaker">
    <w:name w:val="Speaker"/>
    <w:basedOn w:val="Paragraph"/>
    <w:uiPriority w:val="99"/>
    <w:pPr>
      <w:autoSpaceDE w:val="0"/>
      <w:autoSpaceDN w:val="0"/>
      <w:adjustRightInd w:val="0"/>
    </w:pPr>
    <w:rPr>
      <w:b/>
      <w:lang w:bidi="he-IL"/>
    </w:rPr>
  </w:style>
  <w:style w:type="paragraph" w:customStyle="1" w:styleId="Speech">
    <w:name w:val="Speech"/>
    <w:basedOn w:val="Paragraph"/>
    <w:uiPriority w:val="99"/>
    <w:pPr>
      <w:autoSpaceDE w:val="0"/>
      <w:autoSpaceDN w:val="0"/>
      <w:adjustRightInd w:val="0"/>
    </w:pPr>
    <w:rPr>
      <w:lang w:bidi="he-IL"/>
    </w:rPr>
  </w:style>
  <w:style w:type="character" w:styleId="Strong">
    <w:name w:val="Strong"/>
    <w:basedOn w:val="DefaultParagraphFont"/>
    <w:uiPriority w:val="99"/>
    <w:qFormat/>
    <w:rPr>
      <w:rFonts w:cs="Times New Roman"/>
      <w:b/>
      <w:bCs/>
    </w:rPr>
  </w:style>
  <w:style w:type="paragraph" w:customStyle="1" w:styleId="SX-Abstract">
    <w:name w:val="SX-Abstract"/>
    <w:basedOn w:val="Normal"/>
    <w:uiPriority w:val="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uiPriority w:val="99"/>
    <w:pPr>
      <w:spacing w:after="160" w:line="190" w:lineRule="exact"/>
    </w:pPr>
    <w:rPr>
      <w:rFonts w:ascii="BlissRegular" w:eastAsia="Times New Roman" w:hAnsi="BlissRegular"/>
      <w:sz w:val="16"/>
    </w:rPr>
  </w:style>
  <w:style w:type="paragraph" w:customStyle="1" w:styleId="SX-Articlehead">
    <w:name w:val="SX-Article head"/>
    <w:basedOn w:val="Normal"/>
    <w:uiPriority w:val="99"/>
    <w:pPr>
      <w:spacing w:before="210" w:line="210" w:lineRule="exact"/>
      <w:ind w:firstLine="288"/>
      <w:jc w:val="both"/>
    </w:pPr>
    <w:rPr>
      <w:rFonts w:eastAsia="Times New Roman"/>
      <w:b/>
      <w:sz w:val="18"/>
    </w:rPr>
  </w:style>
  <w:style w:type="paragraph" w:customStyle="1" w:styleId="SX-Authornames">
    <w:name w:val="SX-Author names"/>
    <w:basedOn w:val="Normal"/>
    <w:uiPriority w:val="99"/>
    <w:pPr>
      <w:spacing w:after="120" w:line="210" w:lineRule="exact"/>
    </w:pPr>
    <w:rPr>
      <w:rFonts w:ascii="BlissMedium" w:eastAsia="Times New Roman" w:hAnsi="BlissMedium"/>
    </w:rPr>
  </w:style>
  <w:style w:type="paragraph" w:customStyle="1" w:styleId="SX-Bodytext">
    <w:name w:val="SX-Body text"/>
    <w:basedOn w:val="Normal"/>
    <w:next w:val="Normal"/>
    <w:uiPriority w:val="99"/>
    <w:pPr>
      <w:spacing w:line="210" w:lineRule="exact"/>
      <w:ind w:firstLine="288"/>
      <w:jc w:val="both"/>
    </w:pPr>
    <w:rPr>
      <w:rFonts w:eastAsia="Times New Roman"/>
      <w:sz w:val="18"/>
    </w:rPr>
  </w:style>
  <w:style w:type="paragraph" w:customStyle="1" w:styleId="SX-Bodytextflush">
    <w:name w:val="SX-Body text flush"/>
    <w:basedOn w:val="SX-Bodytext"/>
    <w:next w:val="SX-Bodytext"/>
    <w:uiPriority w:val="99"/>
    <w:pPr>
      <w:ind w:firstLine="0"/>
    </w:pPr>
  </w:style>
  <w:style w:type="paragraph" w:customStyle="1" w:styleId="SX-Correspondence">
    <w:name w:val="SX-Correspondence"/>
    <w:basedOn w:val="SX-Affiliation"/>
    <w:uiPriority w:val="99"/>
    <w:pPr>
      <w:spacing w:after="80"/>
    </w:pPr>
  </w:style>
  <w:style w:type="paragraph" w:customStyle="1" w:styleId="SX-Date">
    <w:name w:val="SX-Date"/>
    <w:basedOn w:val="Normal"/>
    <w:uiPriority w:val="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uiPriority w:val="99"/>
    <w:pPr>
      <w:autoSpaceDE w:val="0"/>
      <w:autoSpaceDN w:val="0"/>
      <w:adjustRightInd w:val="0"/>
      <w:spacing w:line="240" w:lineRule="auto"/>
      <w:jc w:val="center"/>
    </w:pPr>
  </w:style>
  <w:style w:type="paragraph" w:customStyle="1" w:styleId="SX-Legend">
    <w:name w:val="SX-Legend"/>
    <w:basedOn w:val="SX-Authornames"/>
    <w:uiPriority w:val="99"/>
    <w:pPr>
      <w:jc w:val="both"/>
    </w:pPr>
    <w:rPr>
      <w:sz w:val="18"/>
    </w:rPr>
  </w:style>
  <w:style w:type="paragraph" w:customStyle="1" w:styleId="SX-References">
    <w:name w:val="SX-References"/>
    <w:basedOn w:val="Normal"/>
    <w:uiPriority w:val="99"/>
    <w:pPr>
      <w:spacing w:line="190" w:lineRule="exact"/>
      <w:ind w:left="245" w:hanging="245"/>
      <w:jc w:val="both"/>
    </w:pPr>
    <w:rPr>
      <w:rFonts w:eastAsia="Times New Roman"/>
      <w:sz w:val="16"/>
    </w:rPr>
  </w:style>
  <w:style w:type="paragraph" w:customStyle="1" w:styleId="SX-RefHead">
    <w:name w:val="SX-RefHead"/>
    <w:basedOn w:val="Normal"/>
    <w:uiPriority w:val="99"/>
    <w:pPr>
      <w:spacing w:before="200" w:line="190" w:lineRule="exact"/>
    </w:pPr>
    <w:rPr>
      <w:rFonts w:eastAsia="Times New Roman"/>
      <w:b/>
      <w:sz w:val="16"/>
    </w:rPr>
  </w:style>
  <w:style w:type="character" w:customStyle="1" w:styleId="SX-reflink">
    <w:name w:val="SX-reflink"/>
    <w:basedOn w:val="DefaultParagraphFont"/>
    <w:uiPriority w:val="99"/>
    <w:rPr>
      <w:rFonts w:cs="Times New Roman"/>
      <w:color w:val="0000FF"/>
      <w:sz w:val="16"/>
      <w:u w:val="words"/>
      <w:shd w:val="clear" w:color="auto" w:fill="FFFFFF"/>
    </w:rPr>
  </w:style>
  <w:style w:type="paragraph" w:customStyle="1" w:styleId="SX-SOMHead">
    <w:name w:val="SX-SOMHead"/>
    <w:basedOn w:val="SX-RefHead"/>
    <w:uiPriority w:val="99"/>
  </w:style>
  <w:style w:type="paragraph" w:customStyle="1" w:styleId="SX-Tablehead">
    <w:name w:val="SX-Tablehead"/>
    <w:basedOn w:val="Normal"/>
    <w:uiPriority w:val="99"/>
    <w:rPr>
      <w:rFonts w:eastAsia="Times New Roman"/>
      <w:szCs w:val="24"/>
    </w:rPr>
  </w:style>
  <w:style w:type="paragraph" w:customStyle="1" w:styleId="SX-Tablelegend">
    <w:name w:val="SX-Tablelegend"/>
    <w:basedOn w:val="Normal"/>
    <w:uiPriority w:val="99"/>
    <w:pPr>
      <w:spacing w:line="190" w:lineRule="exact"/>
      <w:ind w:left="245" w:hanging="245"/>
      <w:jc w:val="both"/>
    </w:pPr>
    <w:rPr>
      <w:rFonts w:eastAsia="Times New Roman"/>
      <w:sz w:val="16"/>
    </w:rPr>
  </w:style>
  <w:style w:type="paragraph" w:customStyle="1" w:styleId="SX-Tabletext">
    <w:name w:val="SX-Tabletext"/>
    <w:basedOn w:val="Normal"/>
    <w:uiPriority w:val="99"/>
    <w:pPr>
      <w:spacing w:line="210" w:lineRule="exact"/>
      <w:jc w:val="center"/>
    </w:pPr>
    <w:rPr>
      <w:rFonts w:eastAsia="Times New Roman"/>
      <w:sz w:val="18"/>
    </w:rPr>
  </w:style>
  <w:style w:type="paragraph" w:customStyle="1" w:styleId="SX-Tabletitle">
    <w:name w:val="SX-Tabletitle"/>
    <w:basedOn w:val="Normal"/>
    <w:uiPriority w:val="99"/>
    <w:pPr>
      <w:spacing w:after="120" w:line="210" w:lineRule="exact"/>
      <w:jc w:val="both"/>
    </w:pPr>
    <w:rPr>
      <w:rFonts w:ascii="BlissMedium" w:eastAsia="Times New Roman" w:hAnsi="BlissMedium"/>
      <w:sz w:val="18"/>
    </w:rPr>
  </w:style>
  <w:style w:type="paragraph" w:customStyle="1" w:styleId="SX-Title">
    <w:name w:val="SX-Title"/>
    <w:basedOn w:val="Normal"/>
    <w:uiPriority w:val="99"/>
    <w:pPr>
      <w:spacing w:after="240" w:line="500" w:lineRule="exact"/>
    </w:pPr>
    <w:rPr>
      <w:rFonts w:ascii="BlissBold" w:eastAsia="Times New Roman" w:hAnsi="BlissBold"/>
      <w:b/>
      <w:sz w:val="44"/>
    </w:rPr>
  </w:style>
  <w:style w:type="paragraph" w:customStyle="1" w:styleId="Tablecolumnhead">
    <w:name w:val="Table column head"/>
    <w:basedOn w:val="BaseText"/>
    <w:uiPriority w:val="99"/>
    <w:pPr>
      <w:spacing w:before="0"/>
    </w:pPr>
  </w:style>
  <w:style w:type="paragraph" w:customStyle="1" w:styleId="Tabletext">
    <w:name w:val="Table text"/>
    <w:basedOn w:val="BaseText"/>
    <w:uiPriority w:val="99"/>
    <w:pPr>
      <w:spacing w:before="0"/>
    </w:pPr>
  </w:style>
  <w:style w:type="paragraph" w:customStyle="1" w:styleId="TableLegend">
    <w:name w:val="TableLegend"/>
    <w:basedOn w:val="BaseText"/>
    <w:uiPriority w:val="99"/>
    <w:pPr>
      <w:spacing w:before="0"/>
    </w:pPr>
  </w:style>
  <w:style w:type="paragraph" w:customStyle="1" w:styleId="TableTitle">
    <w:name w:val="TableTitle"/>
    <w:basedOn w:val="BaseHeading"/>
    <w:uiPriority w:val="99"/>
  </w:style>
  <w:style w:type="paragraph" w:customStyle="1" w:styleId="Teaser">
    <w:name w:val="Teaser"/>
    <w:basedOn w:val="BaseText"/>
    <w:uiPriority w:val="99"/>
  </w:style>
  <w:style w:type="paragraph" w:customStyle="1" w:styleId="TWIS">
    <w:name w:val="TWIS"/>
    <w:basedOn w:val="AbstractSummary"/>
    <w:uiPriority w:val="99"/>
    <w:pPr>
      <w:autoSpaceDE w:val="0"/>
      <w:autoSpaceDN w:val="0"/>
      <w:adjustRightInd w:val="0"/>
    </w:pPr>
  </w:style>
  <w:style w:type="paragraph" w:customStyle="1" w:styleId="TWISorEC">
    <w:name w:val="TWIS or EC"/>
    <w:basedOn w:val="Normal"/>
    <w:uiPriority w:val="99"/>
    <w:pPr>
      <w:spacing w:line="210" w:lineRule="exact"/>
    </w:pPr>
    <w:rPr>
      <w:rFonts w:ascii="BlissRegular" w:eastAsia="Times New Roman" w:hAnsi="BlissRegular"/>
      <w:sz w:val="19"/>
    </w:rPr>
  </w:style>
  <w:style w:type="paragraph" w:customStyle="1" w:styleId="work-sector">
    <w:name w:val="work-sector"/>
    <w:basedOn w:val="BaseText"/>
    <w:uiPriority w:val="99"/>
    <w:pPr>
      <w:jc w:val="right"/>
    </w:pPr>
    <w:rPr>
      <w:color w:val="003300"/>
    </w:rPr>
  </w:style>
  <w:style w:type="paragraph" w:customStyle="1" w:styleId="DOI">
    <w:name w:val="DOI"/>
    <w:basedOn w:val="DateAccepted"/>
    <w:uiPriority w:val="99"/>
  </w:style>
  <w:style w:type="paragraph" w:styleId="BodyText">
    <w:name w:val="Body Text"/>
    <w:basedOn w:val="Normal"/>
    <w:link w:val="BodyTextChar"/>
    <w:uiPriority w:val="99"/>
    <w:rsid w:val="006D1080"/>
    <w:pPr>
      <w:jc w:val="both"/>
    </w:pPr>
    <w:rPr>
      <w:rFonts w:eastAsia="Times New Roman"/>
      <w:sz w:val="24"/>
      <w:szCs w:val="24"/>
    </w:rPr>
  </w:style>
  <w:style w:type="character" w:customStyle="1" w:styleId="BodyTextChar">
    <w:name w:val="Body Text Char"/>
    <w:basedOn w:val="DefaultParagraphFont"/>
    <w:link w:val="BodyText"/>
    <w:uiPriority w:val="99"/>
    <w:locked/>
    <w:rsid w:val="006D1080"/>
    <w:rPr>
      <w:rFonts w:eastAsia="Times New Roman" w:cs="Times New Roman"/>
      <w:sz w:val="24"/>
      <w:szCs w:val="24"/>
    </w:rPr>
  </w:style>
  <w:style w:type="paragraph" w:styleId="ListParagraph">
    <w:name w:val="List Paragraph"/>
    <w:basedOn w:val="Normal"/>
    <w:uiPriority w:val="99"/>
    <w:qFormat/>
    <w:rsid w:val="003519F5"/>
    <w:pPr>
      <w:spacing w:after="200"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rsid w:val="00CE7A07"/>
    <w:rPr>
      <w:sz w:val="24"/>
      <w:szCs w:val="24"/>
    </w:rPr>
  </w:style>
  <w:style w:type="character" w:customStyle="1" w:styleId="FootnoteTextChar">
    <w:name w:val="Footnote Text Char"/>
    <w:basedOn w:val="DefaultParagraphFont"/>
    <w:link w:val="FootnoteText"/>
    <w:uiPriority w:val="99"/>
    <w:locked/>
    <w:rsid w:val="00CE7A07"/>
    <w:rPr>
      <w:rFonts w:cs="Times New Roman"/>
      <w:sz w:val="24"/>
      <w:szCs w:val="24"/>
    </w:rPr>
  </w:style>
  <w:style w:type="paragraph" w:styleId="Caption">
    <w:name w:val="caption"/>
    <w:basedOn w:val="Normal"/>
    <w:next w:val="Normal"/>
    <w:uiPriority w:val="99"/>
    <w:qFormat/>
    <w:rsid w:val="00D83C96"/>
    <w:pPr>
      <w:spacing w:after="200"/>
    </w:pPr>
    <w:rPr>
      <w:rFonts w:ascii="Calibri" w:eastAsia="Times New Roman" w:hAnsi="Calibri"/>
      <w:b/>
      <w:bCs/>
      <w:color w:val="4F81BD"/>
      <w:sz w:val="18"/>
      <w:szCs w:val="18"/>
    </w:rPr>
  </w:style>
  <w:style w:type="character" w:customStyle="1" w:styleId="label">
    <w:name w:val="label"/>
    <w:basedOn w:val="DefaultParagraphFont"/>
    <w:uiPriority w:val="99"/>
    <w:rsid w:val="00CB2687"/>
    <w:rPr>
      <w:rFonts w:cs="Times New Roman"/>
    </w:rPr>
  </w:style>
  <w:style w:type="character" w:customStyle="1" w:styleId="hithilite">
    <w:name w:val="hithilite"/>
    <w:basedOn w:val="DefaultParagraphFont"/>
    <w:uiPriority w:val="99"/>
    <w:rsid w:val="00CB2687"/>
    <w:rPr>
      <w:rFonts w:cs="Times New Roman"/>
    </w:rPr>
  </w:style>
  <w:style w:type="character" w:customStyle="1" w:styleId="databold">
    <w:name w:val="data_bold"/>
    <w:basedOn w:val="DefaultParagraphFont"/>
    <w:uiPriority w:val="99"/>
    <w:rsid w:val="00CB2687"/>
    <w:rPr>
      <w:rFonts w:cs="Times New Roman"/>
    </w:rPr>
  </w:style>
  <w:style w:type="character" w:styleId="PlaceholderText">
    <w:name w:val="Placeholder Text"/>
    <w:basedOn w:val="DefaultParagraphFont"/>
    <w:uiPriority w:val="99"/>
    <w:rsid w:val="00757854"/>
    <w:rPr>
      <w:rFonts w:cs="Times New Roman"/>
      <w:color w:val="808080"/>
    </w:rPr>
  </w:style>
  <w:style w:type="character" w:customStyle="1" w:styleId="apple-converted-space">
    <w:name w:val="apple-converted-space"/>
    <w:basedOn w:val="DefaultParagraphFont"/>
    <w:uiPriority w:val="99"/>
    <w:rsid w:val="00B22538"/>
    <w:rPr>
      <w:rFonts w:cs="Times New Roman"/>
    </w:rPr>
  </w:style>
  <w:style w:type="table" w:customStyle="1" w:styleId="LightShading1">
    <w:name w:val="Light Shading1"/>
    <w:uiPriority w:val="99"/>
    <w:rsid w:val="00CD7691"/>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
    <w:name w:val="Light Shading"/>
    <w:basedOn w:val="TableNormal"/>
    <w:uiPriority w:val="99"/>
    <w:rsid w:val="00CD7691"/>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rsid w:val="00581B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7973">
      <w:marLeft w:val="0"/>
      <w:marRight w:val="0"/>
      <w:marTop w:val="0"/>
      <w:marBottom w:val="0"/>
      <w:divBdr>
        <w:top w:val="none" w:sz="0" w:space="0" w:color="auto"/>
        <w:left w:val="none" w:sz="0" w:space="0" w:color="auto"/>
        <w:bottom w:val="none" w:sz="0" w:space="0" w:color="auto"/>
        <w:right w:val="none" w:sz="0" w:space="0" w:color="auto"/>
      </w:divBdr>
    </w:div>
    <w:div w:id="656417979">
      <w:marLeft w:val="0"/>
      <w:marRight w:val="0"/>
      <w:marTop w:val="0"/>
      <w:marBottom w:val="0"/>
      <w:divBdr>
        <w:top w:val="none" w:sz="0" w:space="0" w:color="auto"/>
        <w:left w:val="none" w:sz="0" w:space="0" w:color="auto"/>
        <w:bottom w:val="none" w:sz="0" w:space="0" w:color="auto"/>
        <w:right w:val="none" w:sz="0" w:space="0" w:color="auto"/>
      </w:divBdr>
      <w:divsChild>
        <w:div w:id="656417990">
          <w:marLeft w:val="0"/>
          <w:marRight w:val="0"/>
          <w:marTop w:val="0"/>
          <w:marBottom w:val="0"/>
          <w:divBdr>
            <w:top w:val="none" w:sz="0" w:space="0" w:color="auto"/>
            <w:left w:val="none" w:sz="0" w:space="0" w:color="auto"/>
            <w:bottom w:val="none" w:sz="0" w:space="0" w:color="auto"/>
            <w:right w:val="none" w:sz="0" w:space="0" w:color="auto"/>
          </w:divBdr>
        </w:div>
        <w:div w:id="656417999">
          <w:marLeft w:val="0"/>
          <w:marRight w:val="0"/>
          <w:marTop w:val="0"/>
          <w:marBottom w:val="0"/>
          <w:divBdr>
            <w:top w:val="none" w:sz="0" w:space="0" w:color="auto"/>
            <w:left w:val="none" w:sz="0" w:space="0" w:color="auto"/>
            <w:bottom w:val="none" w:sz="0" w:space="0" w:color="auto"/>
            <w:right w:val="none" w:sz="0" w:space="0" w:color="auto"/>
          </w:divBdr>
        </w:div>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656417981">
      <w:marLeft w:val="0"/>
      <w:marRight w:val="0"/>
      <w:marTop w:val="0"/>
      <w:marBottom w:val="0"/>
      <w:divBdr>
        <w:top w:val="none" w:sz="0" w:space="0" w:color="auto"/>
        <w:left w:val="none" w:sz="0" w:space="0" w:color="auto"/>
        <w:bottom w:val="none" w:sz="0" w:space="0" w:color="auto"/>
        <w:right w:val="none" w:sz="0" w:space="0" w:color="auto"/>
      </w:divBdr>
      <w:divsChild>
        <w:div w:id="656417974">
          <w:marLeft w:val="0"/>
          <w:marRight w:val="0"/>
          <w:marTop w:val="0"/>
          <w:marBottom w:val="0"/>
          <w:divBdr>
            <w:top w:val="none" w:sz="0" w:space="0" w:color="auto"/>
            <w:left w:val="none" w:sz="0" w:space="0" w:color="auto"/>
            <w:bottom w:val="none" w:sz="0" w:space="0" w:color="auto"/>
            <w:right w:val="none" w:sz="0" w:space="0" w:color="auto"/>
          </w:divBdr>
        </w:div>
        <w:div w:id="656418002">
          <w:marLeft w:val="0"/>
          <w:marRight w:val="0"/>
          <w:marTop w:val="0"/>
          <w:marBottom w:val="0"/>
          <w:divBdr>
            <w:top w:val="none" w:sz="0" w:space="0" w:color="auto"/>
            <w:left w:val="none" w:sz="0" w:space="0" w:color="auto"/>
            <w:bottom w:val="none" w:sz="0" w:space="0" w:color="auto"/>
            <w:right w:val="none" w:sz="0" w:space="0" w:color="auto"/>
          </w:divBdr>
        </w:div>
        <w:div w:id="656418003">
          <w:marLeft w:val="0"/>
          <w:marRight w:val="0"/>
          <w:marTop w:val="0"/>
          <w:marBottom w:val="0"/>
          <w:divBdr>
            <w:top w:val="none" w:sz="0" w:space="0" w:color="auto"/>
            <w:left w:val="none" w:sz="0" w:space="0" w:color="auto"/>
            <w:bottom w:val="none" w:sz="0" w:space="0" w:color="auto"/>
            <w:right w:val="none" w:sz="0" w:space="0" w:color="auto"/>
          </w:divBdr>
        </w:div>
      </w:divsChild>
    </w:div>
    <w:div w:id="656417983">
      <w:marLeft w:val="0"/>
      <w:marRight w:val="0"/>
      <w:marTop w:val="0"/>
      <w:marBottom w:val="0"/>
      <w:divBdr>
        <w:top w:val="none" w:sz="0" w:space="0" w:color="auto"/>
        <w:left w:val="none" w:sz="0" w:space="0" w:color="auto"/>
        <w:bottom w:val="none" w:sz="0" w:space="0" w:color="auto"/>
        <w:right w:val="none" w:sz="0" w:space="0" w:color="auto"/>
      </w:divBdr>
      <w:divsChild>
        <w:div w:id="656417989">
          <w:marLeft w:val="0"/>
          <w:marRight w:val="0"/>
          <w:marTop w:val="0"/>
          <w:marBottom w:val="0"/>
          <w:divBdr>
            <w:top w:val="none" w:sz="0" w:space="0" w:color="auto"/>
            <w:left w:val="none" w:sz="0" w:space="0" w:color="auto"/>
            <w:bottom w:val="none" w:sz="0" w:space="0" w:color="auto"/>
            <w:right w:val="none" w:sz="0" w:space="0" w:color="auto"/>
          </w:divBdr>
        </w:div>
        <w:div w:id="656417992">
          <w:marLeft w:val="0"/>
          <w:marRight w:val="0"/>
          <w:marTop w:val="0"/>
          <w:marBottom w:val="0"/>
          <w:divBdr>
            <w:top w:val="none" w:sz="0" w:space="0" w:color="auto"/>
            <w:left w:val="none" w:sz="0" w:space="0" w:color="auto"/>
            <w:bottom w:val="none" w:sz="0" w:space="0" w:color="auto"/>
            <w:right w:val="none" w:sz="0" w:space="0" w:color="auto"/>
          </w:divBdr>
        </w:div>
        <w:div w:id="656417994">
          <w:marLeft w:val="0"/>
          <w:marRight w:val="0"/>
          <w:marTop w:val="0"/>
          <w:marBottom w:val="0"/>
          <w:divBdr>
            <w:top w:val="none" w:sz="0" w:space="0" w:color="auto"/>
            <w:left w:val="none" w:sz="0" w:space="0" w:color="auto"/>
            <w:bottom w:val="none" w:sz="0" w:space="0" w:color="auto"/>
            <w:right w:val="none" w:sz="0" w:space="0" w:color="auto"/>
          </w:divBdr>
        </w:div>
        <w:div w:id="656418007">
          <w:marLeft w:val="0"/>
          <w:marRight w:val="0"/>
          <w:marTop w:val="0"/>
          <w:marBottom w:val="0"/>
          <w:divBdr>
            <w:top w:val="none" w:sz="0" w:space="0" w:color="auto"/>
            <w:left w:val="none" w:sz="0" w:space="0" w:color="auto"/>
            <w:bottom w:val="none" w:sz="0" w:space="0" w:color="auto"/>
            <w:right w:val="none" w:sz="0" w:space="0" w:color="auto"/>
          </w:divBdr>
        </w:div>
      </w:divsChild>
    </w:div>
    <w:div w:id="656417984">
      <w:marLeft w:val="0"/>
      <w:marRight w:val="0"/>
      <w:marTop w:val="0"/>
      <w:marBottom w:val="0"/>
      <w:divBdr>
        <w:top w:val="none" w:sz="0" w:space="0" w:color="auto"/>
        <w:left w:val="none" w:sz="0" w:space="0" w:color="auto"/>
        <w:bottom w:val="none" w:sz="0" w:space="0" w:color="auto"/>
        <w:right w:val="none" w:sz="0" w:space="0" w:color="auto"/>
      </w:divBdr>
      <w:divsChild>
        <w:div w:id="656417975">
          <w:marLeft w:val="0"/>
          <w:marRight w:val="0"/>
          <w:marTop w:val="0"/>
          <w:marBottom w:val="0"/>
          <w:divBdr>
            <w:top w:val="none" w:sz="0" w:space="0" w:color="auto"/>
            <w:left w:val="none" w:sz="0" w:space="0" w:color="auto"/>
            <w:bottom w:val="none" w:sz="0" w:space="0" w:color="auto"/>
            <w:right w:val="none" w:sz="0" w:space="0" w:color="auto"/>
          </w:divBdr>
        </w:div>
        <w:div w:id="656417985">
          <w:marLeft w:val="0"/>
          <w:marRight w:val="0"/>
          <w:marTop w:val="0"/>
          <w:marBottom w:val="0"/>
          <w:divBdr>
            <w:top w:val="none" w:sz="0" w:space="0" w:color="auto"/>
            <w:left w:val="none" w:sz="0" w:space="0" w:color="auto"/>
            <w:bottom w:val="none" w:sz="0" w:space="0" w:color="auto"/>
            <w:right w:val="none" w:sz="0" w:space="0" w:color="auto"/>
          </w:divBdr>
        </w:div>
        <w:div w:id="656417986">
          <w:marLeft w:val="0"/>
          <w:marRight w:val="0"/>
          <w:marTop w:val="0"/>
          <w:marBottom w:val="0"/>
          <w:divBdr>
            <w:top w:val="none" w:sz="0" w:space="0" w:color="auto"/>
            <w:left w:val="none" w:sz="0" w:space="0" w:color="auto"/>
            <w:bottom w:val="none" w:sz="0" w:space="0" w:color="auto"/>
            <w:right w:val="none" w:sz="0" w:space="0" w:color="auto"/>
          </w:divBdr>
        </w:div>
      </w:divsChild>
    </w:div>
    <w:div w:id="656417987">
      <w:marLeft w:val="0"/>
      <w:marRight w:val="0"/>
      <w:marTop w:val="0"/>
      <w:marBottom w:val="0"/>
      <w:divBdr>
        <w:top w:val="none" w:sz="0" w:space="0" w:color="auto"/>
        <w:left w:val="none" w:sz="0" w:space="0" w:color="auto"/>
        <w:bottom w:val="none" w:sz="0" w:space="0" w:color="auto"/>
        <w:right w:val="none" w:sz="0" w:space="0" w:color="auto"/>
      </w:divBdr>
      <w:divsChild>
        <w:div w:id="656417971">
          <w:marLeft w:val="0"/>
          <w:marRight w:val="0"/>
          <w:marTop w:val="0"/>
          <w:marBottom w:val="0"/>
          <w:divBdr>
            <w:top w:val="none" w:sz="0" w:space="0" w:color="auto"/>
            <w:left w:val="none" w:sz="0" w:space="0" w:color="auto"/>
            <w:bottom w:val="none" w:sz="0" w:space="0" w:color="auto"/>
            <w:right w:val="none" w:sz="0" w:space="0" w:color="auto"/>
          </w:divBdr>
        </w:div>
        <w:div w:id="656417991">
          <w:marLeft w:val="0"/>
          <w:marRight w:val="0"/>
          <w:marTop w:val="0"/>
          <w:marBottom w:val="0"/>
          <w:divBdr>
            <w:top w:val="none" w:sz="0" w:space="0" w:color="auto"/>
            <w:left w:val="none" w:sz="0" w:space="0" w:color="auto"/>
            <w:bottom w:val="none" w:sz="0" w:space="0" w:color="auto"/>
            <w:right w:val="none" w:sz="0" w:space="0" w:color="auto"/>
          </w:divBdr>
        </w:div>
        <w:div w:id="656417998">
          <w:marLeft w:val="0"/>
          <w:marRight w:val="0"/>
          <w:marTop w:val="0"/>
          <w:marBottom w:val="0"/>
          <w:divBdr>
            <w:top w:val="none" w:sz="0" w:space="0" w:color="auto"/>
            <w:left w:val="none" w:sz="0" w:space="0" w:color="auto"/>
            <w:bottom w:val="none" w:sz="0" w:space="0" w:color="auto"/>
            <w:right w:val="none" w:sz="0" w:space="0" w:color="auto"/>
          </w:divBdr>
        </w:div>
      </w:divsChild>
    </w:div>
    <w:div w:id="656417993">
      <w:marLeft w:val="0"/>
      <w:marRight w:val="0"/>
      <w:marTop w:val="0"/>
      <w:marBottom w:val="0"/>
      <w:divBdr>
        <w:top w:val="none" w:sz="0" w:space="0" w:color="auto"/>
        <w:left w:val="none" w:sz="0" w:space="0" w:color="auto"/>
        <w:bottom w:val="none" w:sz="0" w:space="0" w:color="auto"/>
        <w:right w:val="none" w:sz="0" w:space="0" w:color="auto"/>
      </w:divBdr>
      <w:divsChild>
        <w:div w:id="656417970">
          <w:marLeft w:val="0"/>
          <w:marRight w:val="0"/>
          <w:marTop w:val="0"/>
          <w:marBottom w:val="0"/>
          <w:divBdr>
            <w:top w:val="none" w:sz="0" w:space="0" w:color="auto"/>
            <w:left w:val="none" w:sz="0" w:space="0" w:color="auto"/>
            <w:bottom w:val="none" w:sz="0" w:space="0" w:color="auto"/>
            <w:right w:val="none" w:sz="0" w:space="0" w:color="auto"/>
          </w:divBdr>
        </w:div>
        <w:div w:id="656417988">
          <w:marLeft w:val="0"/>
          <w:marRight w:val="0"/>
          <w:marTop w:val="0"/>
          <w:marBottom w:val="0"/>
          <w:divBdr>
            <w:top w:val="none" w:sz="0" w:space="0" w:color="auto"/>
            <w:left w:val="none" w:sz="0" w:space="0" w:color="auto"/>
            <w:bottom w:val="none" w:sz="0" w:space="0" w:color="auto"/>
            <w:right w:val="none" w:sz="0" w:space="0" w:color="auto"/>
          </w:divBdr>
        </w:div>
        <w:div w:id="656418010">
          <w:marLeft w:val="0"/>
          <w:marRight w:val="0"/>
          <w:marTop w:val="0"/>
          <w:marBottom w:val="0"/>
          <w:divBdr>
            <w:top w:val="none" w:sz="0" w:space="0" w:color="auto"/>
            <w:left w:val="none" w:sz="0" w:space="0" w:color="auto"/>
            <w:bottom w:val="none" w:sz="0" w:space="0" w:color="auto"/>
            <w:right w:val="none" w:sz="0" w:space="0" w:color="auto"/>
          </w:divBdr>
        </w:div>
      </w:divsChild>
    </w:div>
    <w:div w:id="656417995">
      <w:marLeft w:val="0"/>
      <w:marRight w:val="0"/>
      <w:marTop w:val="0"/>
      <w:marBottom w:val="0"/>
      <w:divBdr>
        <w:top w:val="none" w:sz="0" w:space="0" w:color="auto"/>
        <w:left w:val="none" w:sz="0" w:space="0" w:color="auto"/>
        <w:bottom w:val="none" w:sz="0" w:space="0" w:color="auto"/>
        <w:right w:val="none" w:sz="0" w:space="0" w:color="auto"/>
      </w:divBdr>
    </w:div>
    <w:div w:id="656417996">
      <w:marLeft w:val="0"/>
      <w:marRight w:val="0"/>
      <w:marTop w:val="0"/>
      <w:marBottom w:val="0"/>
      <w:divBdr>
        <w:top w:val="none" w:sz="0" w:space="0" w:color="auto"/>
        <w:left w:val="none" w:sz="0" w:space="0" w:color="auto"/>
        <w:bottom w:val="none" w:sz="0" w:space="0" w:color="auto"/>
        <w:right w:val="none" w:sz="0" w:space="0" w:color="auto"/>
      </w:divBdr>
      <w:divsChild>
        <w:div w:id="656417972">
          <w:marLeft w:val="0"/>
          <w:marRight w:val="0"/>
          <w:marTop w:val="0"/>
          <w:marBottom w:val="0"/>
          <w:divBdr>
            <w:top w:val="none" w:sz="0" w:space="0" w:color="auto"/>
            <w:left w:val="none" w:sz="0" w:space="0" w:color="auto"/>
            <w:bottom w:val="none" w:sz="0" w:space="0" w:color="auto"/>
            <w:right w:val="none" w:sz="0" w:space="0" w:color="auto"/>
          </w:divBdr>
        </w:div>
        <w:div w:id="656417977">
          <w:marLeft w:val="0"/>
          <w:marRight w:val="0"/>
          <w:marTop w:val="0"/>
          <w:marBottom w:val="0"/>
          <w:divBdr>
            <w:top w:val="none" w:sz="0" w:space="0" w:color="auto"/>
            <w:left w:val="none" w:sz="0" w:space="0" w:color="auto"/>
            <w:bottom w:val="none" w:sz="0" w:space="0" w:color="auto"/>
            <w:right w:val="none" w:sz="0" w:space="0" w:color="auto"/>
          </w:divBdr>
        </w:div>
        <w:div w:id="656418016">
          <w:marLeft w:val="0"/>
          <w:marRight w:val="0"/>
          <w:marTop w:val="0"/>
          <w:marBottom w:val="0"/>
          <w:divBdr>
            <w:top w:val="none" w:sz="0" w:space="0" w:color="auto"/>
            <w:left w:val="none" w:sz="0" w:space="0" w:color="auto"/>
            <w:bottom w:val="none" w:sz="0" w:space="0" w:color="auto"/>
            <w:right w:val="none" w:sz="0" w:space="0" w:color="auto"/>
          </w:divBdr>
        </w:div>
      </w:divsChild>
    </w:div>
    <w:div w:id="656418001">
      <w:marLeft w:val="0"/>
      <w:marRight w:val="0"/>
      <w:marTop w:val="0"/>
      <w:marBottom w:val="0"/>
      <w:divBdr>
        <w:top w:val="none" w:sz="0" w:space="0" w:color="auto"/>
        <w:left w:val="none" w:sz="0" w:space="0" w:color="auto"/>
        <w:bottom w:val="none" w:sz="0" w:space="0" w:color="auto"/>
        <w:right w:val="none" w:sz="0" w:space="0" w:color="auto"/>
      </w:divBdr>
      <w:divsChild>
        <w:div w:id="656417976">
          <w:marLeft w:val="0"/>
          <w:marRight w:val="0"/>
          <w:marTop w:val="0"/>
          <w:marBottom w:val="0"/>
          <w:divBdr>
            <w:top w:val="none" w:sz="0" w:space="0" w:color="auto"/>
            <w:left w:val="none" w:sz="0" w:space="0" w:color="auto"/>
            <w:bottom w:val="none" w:sz="0" w:space="0" w:color="auto"/>
            <w:right w:val="none" w:sz="0" w:space="0" w:color="auto"/>
          </w:divBdr>
        </w:div>
        <w:div w:id="656417978">
          <w:marLeft w:val="0"/>
          <w:marRight w:val="0"/>
          <w:marTop w:val="0"/>
          <w:marBottom w:val="0"/>
          <w:divBdr>
            <w:top w:val="none" w:sz="0" w:space="0" w:color="auto"/>
            <w:left w:val="none" w:sz="0" w:space="0" w:color="auto"/>
            <w:bottom w:val="none" w:sz="0" w:space="0" w:color="auto"/>
            <w:right w:val="none" w:sz="0" w:space="0" w:color="auto"/>
          </w:divBdr>
        </w:div>
        <w:div w:id="656418017">
          <w:marLeft w:val="0"/>
          <w:marRight w:val="0"/>
          <w:marTop w:val="0"/>
          <w:marBottom w:val="0"/>
          <w:divBdr>
            <w:top w:val="none" w:sz="0" w:space="0" w:color="auto"/>
            <w:left w:val="none" w:sz="0" w:space="0" w:color="auto"/>
            <w:bottom w:val="none" w:sz="0" w:space="0" w:color="auto"/>
            <w:right w:val="none" w:sz="0" w:space="0" w:color="auto"/>
          </w:divBdr>
        </w:div>
      </w:divsChild>
    </w:div>
    <w:div w:id="656418008">
      <w:marLeft w:val="0"/>
      <w:marRight w:val="0"/>
      <w:marTop w:val="0"/>
      <w:marBottom w:val="0"/>
      <w:divBdr>
        <w:top w:val="none" w:sz="0" w:space="0" w:color="auto"/>
        <w:left w:val="none" w:sz="0" w:space="0" w:color="auto"/>
        <w:bottom w:val="none" w:sz="0" w:space="0" w:color="auto"/>
        <w:right w:val="none" w:sz="0" w:space="0" w:color="auto"/>
      </w:divBdr>
      <w:divsChild>
        <w:div w:id="656417980">
          <w:marLeft w:val="0"/>
          <w:marRight w:val="0"/>
          <w:marTop w:val="0"/>
          <w:marBottom w:val="0"/>
          <w:divBdr>
            <w:top w:val="none" w:sz="0" w:space="0" w:color="auto"/>
            <w:left w:val="none" w:sz="0" w:space="0" w:color="auto"/>
            <w:bottom w:val="none" w:sz="0" w:space="0" w:color="auto"/>
            <w:right w:val="none" w:sz="0" w:space="0" w:color="auto"/>
          </w:divBdr>
        </w:div>
        <w:div w:id="656418006">
          <w:marLeft w:val="0"/>
          <w:marRight w:val="0"/>
          <w:marTop w:val="0"/>
          <w:marBottom w:val="0"/>
          <w:divBdr>
            <w:top w:val="none" w:sz="0" w:space="0" w:color="auto"/>
            <w:left w:val="none" w:sz="0" w:space="0" w:color="auto"/>
            <w:bottom w:val="none" w:sz="0" w:space="0" w:color="auto"/>
            <w:right w:val="none" w:sz="0" w:space="0" w:color="auto"/>
          </w:divBdr>
        </w:div>
        <w:div w:id="656418012">
          <w:marLeft w:val="0"/>
          <w:marRight w:val="0"/>
          <w:marTop w:val="0"/>
          <w:marBottom w:val="0"/>
          <w:divBdr>
            <w:top w:val="none" w:sz="0" w:space="0" w:color="auto"/>
            <w:left w:val="none" w:sz="0" w:space="0" w:color="auto"/>
            <w:bottom w:val="none" w:sz="0" w:space="0" w:color="auto"/>
            <w:right w:val="none" w:sz="0" w:space="0" w:color="auto"/>
          </w:divBdr>
        </w:div>
      </w:divsChild>
    </w:div>
    <w:div w:id="656418013">
      <w:marLeft w:val="0"/>
      <w:marRight w:val="0"/>
      <w:marTop w:val="0"/>
      <w:marBottom w:val="0"/>
      <w:divBdr>
        <w:top w:val="none" w:sz="0" w:space="0" w:color="auto"/>
        <w:left w:val="none" w:sz="0" w:space="0" w:color="auto"/>
        <w:bottom w:val="none" w:sz="0" w:space="0" w:color="auto"/>
        <w:right w:val="none" w:sz="0" w:space="0" w:color="auto"/>
      </w:divBdr>
      <w:divsChild>
        <w:div w:id="656418000">
          <w:marLeft w:val="0"/>
          <w:marRight w:val="0"/>
          <w:marTop w:val="0"/>
          <w:marBottom w:val="0"/>
          <w:divBdr>
            <w:top w:val="none" w:sz="0" w:space="0" w:color="auto"/>
            <w:left w:val="none" w:sz="0" w:space="0" w:color="auto"/>
            <w:bottom w:val="none" w:sz="0" w:space="0" w:color="auto"/>
            <w:right w:val="none" w:sz="0" w:space="0" w:color="auto"/>
          </w:divBdr>
        </w:div>
        <w:div w:id="656418005">
          <w:marLeft w:val="0"/>
          <w:marRight w:val="0"/>
          <w:marTop w:val="0"/>
          <w:marBottom w:val="0"/>
          <w:divBdr>
            <w:top w:val="none" w:sz="0" w:space="0" w:color="auto"/>
            <w:left w:val="none" w:sz="0" w:space="0" w:color="auto"/>
            <w:bottom w:val="none" w:sz="0" w:space="0" w:color="auto"/>
            <w:right w:val="none" w:sz="0" w:space="0" w:color="auto"/>
          </w:divBdr>
        </w:div>
        <w:div w:id="656418009">
          <w:marLeft w:val="0"/>
          <w:marRight w:val="0"/>
          <w:marTop w:val="0"/>
          <w:marBottom w:val="0"/>
          <w:divBdr>
            <w:top w:val="none" w:sz="0" w:space="0" w:color="auto"/>
            <w:left w:val="none" w:sz="0" w:space="0" w:color="auto"/>
            <w:bottom w:val="none" w:sz="0" w:space="0" w:color="auto"/>
            <w:right w:val="none" w:sz="0" w:space="0" w:color="auto"/>
          </w:divBdr>
        </w:div>
      </w:divsChild>
    </w:div>
    <w:div w:id="656418014">
      <w:marLeft w:val="0"/>
      <w:marRight w:val="0"/>
      <w:marTop w:val="0"/>
      <w:marBottom w:val="0"/>
      <w:divBdr>
        <w:top w:val="none" w:sz="0" w:space="0" w:color="auto"/>
        <w:left w:val="none" w:sz="0" w:space="0" w:color="auto"/>
        <w:bottom w:val="none" w:sz="0" w:space="0" w:color="auto"/>
        <w:right w:val="none" w:sz="0" w:space="0" w:color="auto"/>
      </w:divBdr>
    </w:div>
    <w:div w:id="656418018">
      <w:marLeft w:val="0"/>
      <w:marRight w:val="0"/>
      <w:marTop w:val="0"/>
      <w:marBottom w:val="0"/>
      <w:divBdr>
        <w:top w:val="none" w:sz="0" w:space="0" w:color="auto"/>
        <w:left w:val="none" w:sz="0" w:space="0" w:color="auto"/>
        <w:bottom w:val="none" w:sz="0" w:space="0" w:color="auto"/>
        <w:right w:val="none" w:sz="0" w:space="0" w:color="auto"/>
      </w:divBdr>
      <w:divsChild>
        <w:div w:id="656418015">
          <w:marLeft w:val="480"/>
          <w:marRight w:val="480"/>
          <w:marTop w:val="240"/>
          <w:marBottom w:val="240"/>
          <w:divBdr>
            <w:top w:val="none" w:sz="0" w:space="0" w:color="auto"/>
            <w:left w:val="none" w:sz="0" w:space="0" w:color="auto"/>
            <w:bottom w:val="none" w:sz="0" w:space="0" w:color="auto"/>
            <w:right w:val="none" w:sz="0" w:space="0" w:color="auto"/>
          </w:divBdr>
          <w:divsChild>
            <w:div w:id="656418004">
              <w:marLeft w:val="0"/>
              <w:marRight w:val="0"/>
              <w:marTop w:val="0"/>
              <w:marBottom w:val="0"/>
              <w:divBdr>
                <w:top w:val="none" w:sz="0" w:space="0" w:color="auto"/>
                <w:left w:val="none" w:sz="0" w:space="0" w:color="auto"/>
                <w:bottom w:val="none" w:sz="0" w:space="0" w:color="auto"/>
                <w:right w:val="none" w:sz="0" w:space="0" w:color="auto"/>
              </w:divBdr>
              <w:divsChild>
                <w:div w:id="656417982">
                  <w:marLeft w:val="0"/>
                  <w:marRight w:val="0"/>
                  <w:marTop w:val="0"/>
                  <w:marBottom w:val="0"/>
                  <w:divBdr>
                    <w:top w:val="none" w:sz="0" w:space="0" w:color="auto"/>
                    <w:left w:val="none" w:sz="0" w:space="0" w:color="auto"/>
                    <w:bottom w:val="none" w:sz="0" w:space="0" w:color="auto"/>
                    <w:right w:val="none" w:sz="0" w:space="0" w:color="auto"/>
                  </w:divBdr>
                  <w:divsChild>
                    <w:div w:id="6564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Haluk Ogmen</cp:lastModifiedBy>
  <cp:revision>3</cp:revision>
  <cp:lastPrinted>2013-10-24T15:56:00Z</cp:lastPrinted>
  <dcterms:created xsi:type="dcterms:W3CDTF">2013-11-21T02:18:00Z</dcterms:created>
  <dcterms:modified xsi:type="dcterms:W3CDTF">2013-11-21T02:23:00Z</dcterms:modified>
</cp:coreProperties>
</file>