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D48C" w14:textId="30CEA219" w:rsidR="007B46DE" w:rsidRPr="00344BDA" w:rsidRDefault="00B86CF7" w:rsidP="004A7FD8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S5</w:t>
      </w:r>
      <w:r w:rsidR="00344BDA" w:rsidRPr="00344BDA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/>
          <w:sz w:val="22"/>
          <w:szCs w:val="22"/>
        </w:rPr>
        <w:t>DNA Intercalation Assay</w:t>
      </w:r>
      <w:r w:rsidR="00344BDA" w:rsidRPr="00344BDA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proofErr w:type="gramEnd"/>
    </w:p>
    <w:tbl>
      <w:tblPr>
        <w:tblW w:w="6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440"/>
        <w:gridCol w:w="990"/>
        <w:gridCol w:w="1260"/>
        <w:gridCol w:w="1710"/>
      </w:tblGrid>
      <w:tr w:rsidR="00B86CF7" w:rsidRPr="00922C31" w14:paraId="3C9501CA" w14:textId="77777777" w:rsidTr="00B86CF7">
        <w:trPr>
          <w:trHeight w:val="32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1F91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Cmpd</w:t>
            </w:r>
            <w:proofErr w:type="spellEnd"/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#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BC2C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Assay Plate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83D4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Well ID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3D6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Cmpd</w:t>
            </w:r>
            <w:proofErr w:type="spellEnd"/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ID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4E2D" w14:textId="01A86F7B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RFU*</w:t>
            </w:r>
          </w:p>
        </w:tc>
      </w:tr>
      <w:tr w:rsidR="00B86CF7" w:rsidRPr="00922C31" w14:paraId="6B769661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A02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5095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4683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D605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323232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323232"/>
                <w:sz w:val="22"/>
                <w:szCs w:val="22"/>
                <w:lang w:eastAsia="en-US"/>
              </w:rPr>
              <w:t>01505465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420" w14:textId="667330DA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2406 ± 5</w:t>
            </w:r>
          </w:p>
        </w:tc>
      </w:tr>
      <w:tr w:rsidR="00B86CF7" w:rsidRPr="00922C31" w14:paraId="10E7C346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EC0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ACC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627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B2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01504078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259" w14:textId="08C5B9F8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2415 ± 150</w:t>
            </w:r>
          </w:p>
        </w:tc>
      </w:tr>
      <w:tr w:rsidR="00B86CF7" w:rsidRPr="00922C31" w14:paraId="366AADBB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DC0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6D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D80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J5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12F3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01503867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A09" w14:textId="473778D5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2389 ± 64</w:t>
            </w:r>
          </w:p>
        </w:tc>
      </w:tr>
      <w:tr w:rsidR="00B86CF7" w:rsidRPr="00922C31" w14:paraId="260A7A12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BEC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02C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2DB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B22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FFD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00210850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7D9" w14:textId="673172F6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2364 ± 30</w:t>
            </w:r>
          </w:p>
        </w:tc>
      </w:tr>
      <w:tr w:rsidR="00B86CF7" w:rsidRPr="00922C31" w14:paraId="25AA8631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E6A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BC75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A965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02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01505786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B30" w14:textId="18AF052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2500 ± 144</w:t>
            </w:r>
          </w:p>
        </w:tc>
      </w:tr>
      <w:tr w:rsidR="00B86CF7" w:rsidRPr="00922C31" w14:paraId="51180105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CA7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04A5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DB2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B1C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01505143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E57" w14:textId="6A2D6870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2524 ± 45</w:t>
            </w:r>
          </w:p>
        </w:tc>
      </w:tr>
      <w:tr w:rsidR="00B86CF7" w:rsidRPr="00922C31" w14:paraId="79A58FD2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F0D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E39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9288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397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F2F" w14:textId="0426BADB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2309 ± 60</w:t>
            </w:r>
          </w:p>
        </w:tc>
      </w:tr>
      <w:tr w:rsidR="00B86CF7" w:rsidRPr="00922C31" w14:paraId="3B9076DE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277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DB6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B132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K10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8B3A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01505847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587" w14:textId="3FF73785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2311 ± 148</w:t>
            </w:r>
          </w:p>
        </w:tc>
      </w:tr>
      <w:tr w:rsidR="00B86CF7" w:rsidRPr="00922C31" w14:paraId="0224FB0D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6A5B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F934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190F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O19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0DC6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00201507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6B0" w14:textId="1827554D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2525 ± 200</w:t>
            </w:r>
          </w:p>
        </w:tc>
      </w:tr>
      <w:tr w:rsidR="00B86CF7" w:rsidRPr="00922C31" w14:paraId="7D8A5073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4F5B" w14:textId="3E3D5259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Daunorubicin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26C2" w14:textId="518D02DD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AC01" w14:textId="29B3ACA8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7FCD" w14:textId="6CF370BC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A25A" w14:textId="5238D5FB" w:rsidR="00B86CF7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605 ± 33</w:t>
            </w:r>
          </w:p>
        </w:tc>
      </w:tr>
      <w:tr w:rsidR="00B86CF7" w:rsidRPr="00922C31" w14:paraId="6D46E6CD" w14:textId="77777777" w:rsidTr="00B86CF7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0F7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DMSO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A1E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170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F26" w14:textId="77777777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922C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924" w14:textId="5190B9D8" w:rsidR="00B86CF7" w:rsidRPr="00922C31" w:rsidRDefault="00B86CF7" w:rsidP="00344BD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2370 ± 190</w:t>
            </w:r>
          </w:p>
        </w:tc>
      </w:tr>
    </w:tbl>
    <w:p w14:paraId="541142A1" w14:textId="51121A4C" w:rsidR="00344BDA" w:rsidRDefault="002A16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*RFU: relative fluorescence unit (average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± standard deviation of triplicate assays)</w:t>
      </w:r>
    </w:p>
    <w:p w14:paraId="01B57D72" w14:textId="77777777" w:rsidR="00B86CF7" w:rsidRPr="00344BDA" w:rsidRDefault="00B86CF7">
      <w:pPr>
        <w:rPr>
          <w:rFonts w:ascii="Arial" w:hAnsi="Arial" w:cs="Arial"/>
          <w:sz w:val="22"/>
          <w:szCs w:val="22"/>
        </w:rPr>
      </w:pPr>
    </w:p>
    <w:sectPr w:rsidR="00B86CF7" w:rsidRPr="00344BDA" w:rsidSect="00344BDA">
      <w:pgSz w:w="12240" w:h="15840"/>
      <w:pgMar w:top="1440" w:right="1440" w:bottom="1440" w:left="1440" w:header="850" w:footer="9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DA"/>
    <w:rsid w:val="002A1640"/>
    <w:rsid w:val="00344BDA"/>
    <w:rsid w:val="00392421"/>
    <w:rsid w:val="004A7FD8"/>
    <w:rsid w:val="004D0331"/>
    <w:rsid w:val="007B46DE"/>
    <w:rsid w:val="00850DA4"/>
    <w:rsid w:val="00922C31"/>
    <w:rsid w:val="009D0B76"/>
    <w:rsid w:val="00AF088F"/>
    <w:rsid w:val="00B86C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CE4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>University of Iowa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Fagan</dc:creator>
  <cp:keywords/>
  <dc:description/>
  <cp:lastModifiedBy>Rebecca Fagan</cp:lastModifiedBy>
  <cp:revision>2</cp:revision>
  <dcterms:created xsi:type="dcterms:W3CDTF">2013-09-25T14:39:00Z</dcterms:created>
  <dcterms:modified xsi:type="dcterms:W3CDTF">2013-09-25T14:39:00Z</dcterms:modified>
</cp:coreProperties>
</file>