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13" w:rsidRPr="003A6D11" w:rsidRDefault="003A6713" w:rsidP="00A13AC2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3A6D11">
        <w:rPr>
          <w:rFonts w:ascii="Arial" w:hAnsi="Arial" w:cs="Arial"/>
          <w:sz w:val="24"/>
          <w:szCs w:val="24"/>
        </w:rPr>
        <w:t xml:space="preserve">Table S1. Mammal specimens utilized in the study.  Specimens are identified by genus only.  </w:t>
      </w:r>
      <w:proofErr w:type="spellStart"/>
      <w:r w:rsidRPr="003A6D11">
        <w:rPr>
          <w:rFonts w:ascii="Arial" w:hAnsi="Arial" w:cs="Arial"/>
          <w:sz w:val="24"/>
          <w:szCs w:val="24"/>
        </w:rPr>
        <w:t>Eutheria</w:t>
      </w:r>
      <w:proofErr w:type="spellEnd"/>
      <w:r w:rsidRPr="003A6D11">
        <w:rPr>
          <w:rFonts w:ascii="Arial" w:hAnsi="Arial" w:cs="Arial"/>
          <w:sz w:val="24"/>
          <w:szCs w:val="24"/>
        </w:rPr>
        <w:t xml:space="preserve"> was divided into several clades: </w:t>
      </w:r>
      <w:proofErr w:type="spellStart"/>
      <w:r w:rsidRPr="003A6D11">
        <w:rPr>
          <w:rFonts w:ascii="Arial" w:hAnsi="Arial" w:cs="Arial"/>
          <w:sz w:val="24"/>
          <w:szCs w:val="24"/>
        </w:rPr>
        <w:t>Afrotheria</w:t>
      </w:r>
      <w:proofErr w:type="spellEnd"/>
      <w:r w:rsidRPr="003A6D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6D11">
        <w:rPr>
          <w:rFonts w:ascii="Arial" w:hAnsi="Arial" w:cs="Arial"/>
          <w:sz w:val="24"/>
          <w:szCs w:val="24"/>
        </w:rPr>
        <w:t>Perissodactyla</w:t>
      </w:r>
      <w:proofErr w:type="spellEnd"/>
      <w:r w:rsidRPr="003A6D11">
        <w:rPr>
          <w:rFonts w:ascii="Arial" w:hAnsi="Arial" w:cs="Arial"/>
          <w:sz w:val="24"/>
          <w:szCs w:val="24"/>
        </w:rPr>
        <w:t xml:space="preserve"> (rhinos and tapirs only), and </w:t>
      </w:r>
      <w:proofErr w:type="spellStart"/>
      <w:r w:rsidRPr="003A6D11">
        <w:rPr>
          <w:rFonts w:ascii="Arial" w:hAnsi="Arial" w:cs="Arial"/>
          <w:sz w:val="24"/>
          <w:szCs w:val="24"/>
        </w:rPr>
        <w:t>Felidae</w:t>
      </w:r>
      <w:proofErr w:type="spellEnd"/>
      <w:r w:rsidRPr="003A6D11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3A6D11">
        <w:rPr>
          <w:rFonts w:ascii="Arial" w:hAnsi="Arial" w:cs="Arial"/>
          <w:sz w:val="24"/>
          <w:szCs w:val="24"/>
        </w:rPr>
        <w:t>Institutional abbreviations as per the main text.</w:t>
      </w:r>
      <w:proofErr w:type="gramEnd"/>
      <w:r w:rsidR="003A6D11" w:rsidRPr="003A6D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6D11" w:rsidRPr="003A6D11">
        <w:rPr>
          <w:rFonts w:ascii="Arial" w:hAnsi="Arial" w:cs="Arial"/>
          <w:sz w:val="24"/>
          <w:szCs w:val="24"/>
        </w:rPr>
        <w:t>*, Data taken from the literature.</w:t>
      </w:r>
      <w:proofErr w:type="gramEnd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713" w:rsidRPr="003A6D11" w:rsidTr="00FD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3A6D11">
              <w:rPr>
                <w:rFonts w:ascii="Arial" w:hAnsi="Arial" w:cs="Arial"/>
                <w:sz w:val="24"/>
                <w:szCs w:val="24"/>
              </w:rPr>
              <w:t>Clade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A6D11">
              <w:rPr>
                <w:rFonts w:ascii="Arial" w:hAnsi="Arial" w:cs="Arial"/>
                <w:sz w:val="24"/>
                <w:szCs w:val="24"/>
              </w:rPr>
              <w:t>Taxon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A6D11">
              <w:rPr>
                <w:rFonts w:ascii="Arial" w:hAnsi="Arial" w:cs="Arial"/>
                <w:sz w:val="24"/>
                <w:szCs w:val="24"/>
              </w:rPr>
              <w:t>Humerus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A6D11">
              <w:rPr>
                <w:rFonts w:ascii="Arial" w:hAnsi="Arial" w:cs="Arial"/>
                <w:sz w:val="24"/>
                <w:szCs w:val="24"/>
              </w:rPr>
              <w:t>Femur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color w:val="000000"/>
              </w:rPr>
              <w:t>Perissodactyla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Aphelops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114800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1148038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114799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 xml:space="preserve">AMNH </w:t>
            </w:r>
            <w:proofErr w:type="spellStart"/>
            <w:r w:rsidRPr="003A6D11">
              <w:rPr>
                <w:rFonts w:ascii="Arial" w:hAnsi="Arial" w:cs="Arial"/>
                <w:color w:val="000000"/>
              </w:rPr>
              <w:t>Uncat</w:t>
            </w:r>
            <w:proofErr w:type="spellEnd"/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Ceratotherium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29174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29174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Diceros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121646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121646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57809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57809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127848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127848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127849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127849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60784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Indricotherium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26191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21619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26393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Menoceras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14214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Uncat1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22487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Uncat2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uncat#8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Uncat3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uncat2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Peraceras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114970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114970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114954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3A6D11">
              <w:rPr>
                <w:rFonts w:ascii="Arial" w:hAnsi="Arial" w:cs="Arial"/>
                <w:i/>
                <w:iCs/>
                <w:color w:val="000000"/>
              </w:rPr>
              <w:t>Rhinoceros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FMMH 29124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29124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57639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57639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57822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57822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Tapiris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134536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134536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53937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53937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60010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60010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60768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60768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114588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114588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uncatFla.227-3424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115243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Teloceras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16386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115357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115337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115368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uncatFla.41-673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 xml:space="preserve">AMNH uncatBX4#7 </w:t>
            </w:r>
            <w:proofErr w:type="spellStart"/>
            <w:r w:rsidRPr="003A6D11">
              <w:rPr>
                <w:rFonts w:ascii="Arial" w:hAnsi="Arial" w:cs="Arial"/>
                <w:color w:val="000000"/>
              </w:rPr>
              <w:t>GroverCol</w:t>
            </w:r>
            <w:proofErr w:type="spellEnd"/>
            <w:r w:rsidRPr="003A6D11">
              <w:rPr>
                <w:rFonts w:ascii="Arial" w:hAnsi="Arial" w:cs="Arial"/>
                <w:color w:val="000000"/>
              </w:rPr>
              <w:t xml:space="preserve"> 1931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FD0861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uncatFla.213.3201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 xml:space="preserve">AMNH </w:t>
            </w:r>
            <w:proofErr w:type="spellStart"/>
            <w:r w:rsidRPr="003A6D11">
              <w:rPr>
                <w:rFonts w:ascii="Arial" w:hAnsi="Arial" w:cs="Arial"/>
                <w:color w:val="000000"/>
              </w:rPr>
              <w:t>uncatFla</w:t>
            </w:r>
            <w:proofErr w:type="spellEnd"/>
            <w:r w:rsidRPr="003A6D11">
              <w:rPr>
                <w:rFonts w:ascii="Arial" w:hAnsi="Arial" w:cs="Arial"/>
                <w:color w:val="000000"/>
              </w:rPr>
              <w:t xml:space="preserve"> 124-2202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 xml:space="preserve">AMNH </w:t>
            </w:r>
            <w:proofErr w:type="spellStart"/>
            <w:r w:rsidRPr="003A6D11">
              <w:rPr>
                <w:rFonts w:ascii="Arial" w:hAnsi="Arial" w:cs="Arial"/>
                <w:color w:val="000000"/>
              </w:rPr>
              <w:t>uncatFla</w:t>
            </w:r>
            <w:proofErr w:type="spellEnd"/>
            <w:r w:rsidRPr="003A6D11">
              <w:rPr>
                <w:rFonts w:ascii="Arial" w:hAnsi="Arial" w:cs="Arial"/>
                <w:color w:val="000000"/>
              </w:rPr>
              <w:t xml:space="preserve"> 124-2203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 xml:space="preserve">AMNH </w:t>
            </w:r>
            <w:proofErr w:type="spellStart"/>
            <w:r w:rsidRPr="003A6D11">
              <w:rPr>
                <w:rFonts w:ascii="Arial" w:hAnsi="Arial" w:cs="Arial"/>
                <w:color w:val="000000"/>
              </w:rPr>
              <w:t>uncatFla</w:t>
            </w:r>
            <w:proofErr w:type="spellEnd"/>
            <w:r w:rsidRPr="003A6D11">
              <w:rPr>
                <w:rFonts w:ascii="Arial" w:hAnsi="Arial" w:cs="Arial"/>
                <w:color w:val="000000"/>
              </w:rPr>
              <w:t xml:space="preserve"> 251-6829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color w:val="000000"/>
              </w:rPr>
              <w:t>Afrotheria</w:t>
            </w:r>
            <w:proofErr w:type="spellEnd"/>
          </w:p>
        </w:tc>
        <w:tc>
          <w:tcPr>
            <w:tcW w:w="2394" w:type="dxa"/>
          </w:tcPr>
          <w:p w:rsidR="003A6713" w:rsidRPr="00CA34F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Deinotherium</w:t>
            </w:r>
            <w:proofErr w:type="spellEnd"/>
            <w:r w:rsidR="00CA34F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CA34F1">
              <w:rPr>
                <w:rFonts w:ascii="Arial" w:hAnsi="Arial" w:cs="Arial"/>
                <w:i/>
                <w:iCs/>
                <w:color w:val="000000"/>
              </w:rPr>
              <w:fldChar w:fldCharType="begin"/>
            </w:r>
            <w:r w:rsidR="00CA34F1">
              <w:rPr>
                <w:rFonts w:ascii="Arial" w:hAnsi="Arial" w:cs="Arial"/>
                <w:i/>
                <w:iCs/>
                <w:color w:val="000000"/>
              </w:rPr>
              <w:instrText xml:space="preserve"> ADDIN ZOTERO_ITEM CSL_CITATION {"citationID":"1bp30bn0te","properties":{"formattedCitation":"[1]","plainCitation":"[1]"},"citationItems":[{"id":1752,"uris":["http://zotero.org/users/1224395/items/2UT4QMN6"],"uri":["http://zotero.org/users/1224395/items/2UT4QMN6"],"itemData":{"id":1752,"type":"article-journal","title":"&lt;i&gt;Deinotherium thraceiensis&lt;/i&gt; sp. nov. from the Miocene near Ezerovov, Plovdiv District","container-title":"Geologica Balcanica","page":"5-40","volume":"35","issue":"5","author":[{"family":"Kovachev","given":"Dimitar"},{"family":"Nikolov","given":"Ivan"}],"issued":{"date-parts":[["2006"]]}}}],"schema":"https://github.com/citation-style-language/schema/raw/master/csl-citation.json"} </w:instrText>
            </w:r>
            <w:r w:rsidR="00CA34F1">
              <w:rPr>
                <w:rFonts w:ascii="Arial" w:hAnsi="Arial" w:cs="Arial"/>
                <w:i/>
                <w:iCs/>
                <w:color w:val="000000"/>
              </w:rPr>
              <w:fldChar w:fldCharType="separate"/>
            </w:r>
            <w:r w:rsidR="00CA34F1" w:rsidRPr="00CA34F1">
              <w:rPr>
                <w:rFonts w:ascii="Arial" w:hAnsi="Arial" w:cs="Arial"/>
              </w:rPr>
              <w:t>[1]</w:t>
            </w:r>
            <w:r w:rsidR="00CA34F1">
              <w:rPr>
                <w:rFonts w:ascii="Arial" w:hAnsi="Arial" w:cs="Arial"/>
                <w:i/>
                <w:iCs/>
                <w:color w:val="000000"/>
              </w:rPr>
              <w:fldChar w:fldCharType="end"/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SU Pl 312/8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SU Pl 312/8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Dendrohyrax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187789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187789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187794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187794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187790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187790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88428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88428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52120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52120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Elephas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60601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60601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49894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42496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54452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39085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39085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39081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39081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39088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39082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Heterohyrax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54007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54007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187797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187797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187796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187796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18842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18842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Loxodonta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88402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88402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88404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88404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88403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88403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52093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52093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90176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90176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Mammut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67BS71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67BS71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401BS71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401BS71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533BS71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533BS71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548BS71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548BS71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P12803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P12803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P12804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P12804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P14305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P14305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PM3945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PM3945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PM39394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PM39394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XXXBS71b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XXXBS71b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Orycteropus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99431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99431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57913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57913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161408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161408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Procavia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202324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202324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35326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AMNH 35326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color w:val="000000"/>
              </w:rPr>
              <w:t>Felidae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Acinonyx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34589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34589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29633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29633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57826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57826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60060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3A6D11">
              <w:rPr>
                <w:rFonts w:ascii="Arial" w:hAnsi="Arial" w:cs="Arial"/>
                <w:i/>
                <w:iCs/>
                <w:color w:val="000000"/>
              </w:rPr>
              <w:t>Caracal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95922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95922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57220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57220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3A6D11">
              <w:rPr>
                <w:rFonts w:ascii="Arial" w:hAnsi="Arial" w:cs="Arial"/>
                <w:i/>
                <w:iCs/>
                <w:color w:val="000000"/>
              </w:rPr>
              <w:t>Felis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99026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97867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97867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125115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104412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60521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125115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85214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60521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127835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85214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60613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127835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60613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Leopardus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52488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121293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134485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159997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68895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68895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121293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52488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159997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134485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3A6D11">
              <w:rPr>
                <w:rFonts w:ascii="Arial" w:hAnsi="Arial" w:cs="Arial"/>
                <w:i/>
                <w:iCs/>
                <w:color w:val="000000"/>
              </w:rPr>
              <w:t>Lynx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195429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195429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195437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195437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129344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129344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Neofelis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186436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186436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104730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104730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183653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183653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54304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Panthera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15530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60788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60788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135270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135270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49340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49340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54639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54639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173259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173259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159998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159998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54321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54321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57177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57177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60626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60626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127842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127842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153777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153777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188486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159999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60760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188486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57172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60760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57172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Pardofelis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104901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104901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60358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60358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68728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68728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60020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60020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Prionailurus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114386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114386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62896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62896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168869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168869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Profelis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99025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99025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121528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121528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3A6D11">
              <w:rPr>
                <w:rFonts w:ascii="Arial" w:hAnsi="Arial" w:cs="Arial"/>
                <w:i/>
                <w:iCs/>
                <w:color w:val="000000"/>
              </w:rPr>
              <w:t>Puma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51472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51472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129339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129339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30818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30818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Uncia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160000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160000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127297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127297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104940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color w:val="000000"/>
              </w:rPr>
              <w:t>Monotremata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Ornithorhynchus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160034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60899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60899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64346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64346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60902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60902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160036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160036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160035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160033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160038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160038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A6D11">
              <w:rPr>
                <w:rFonts w:ascii="Arial" w:hAnsi="Arial" w:cs="Arial"/>
                <w:i/>
                <w:iCs/>
                <w:color w:val="000000"/>
              </w:rPr>
              <w:t>Tachyglossus</w:t>
            </w:r>
            <w:proofErr w:type="spellEnd"/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60905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60905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57291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57291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60903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60903</w:t>
            </w:r>
          </w:p>
        </w:tc>
      </w:tr>
      <w:tr w:rsidR="003A6713" w:rsidRPr="003A6D11" w:rsidTr="00FD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57804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57804</w:t>
            </w:r>
          </w:p>
        </w:tc>
      </w:tr>
      <w:tr w:rsidR="003A6713" w:rsidRPr="003A6D11" w:rsidTr="00FD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77042</w:t>
            </w:r>
          </w:p>
        </w:tc>
        <w:tc>
          <w:tcPr>
            <w:tcW w:w="2394" w:type="dxa"/>
          </w:tcPr>
          <w:p w:rsidR="003A6713" w:rsidRPr="003A6D11" w:rsidRDefault="003A6713" w:rsidP="00A13AC2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A6D11">
              <w:rPr>
                <w:rFonts w:ascii="Arial" w:hAnsi="Arial" w:cs="Arial"/>
                <w:color w:val="000000"/>
              </w:rPr>
              <w:t>FMNH 77042</w:t>
            </w:r>
          </w:p>
        </w:tc>
      </w:tr>
    </w:tbl>
    <w:p w:rsidR="00F20267" w:rsidRDefault="00F20267" w:rsidP="00A13AC2">
      <w:pPr>
        <w:spacing w:line="480" w:lineRule="auto"/>
        <w:contextualSpacing/>
        <w:rPr>
          <w:rFonts w:ascii="Arial" w:hAnsi="Arial" w:cs="Arial"/>
        </w:rPr>
      </w:pPr>
    </w:p>
    <w:p w:rsidR="00CA34F1" w:rsidRDefault="00CA34F1" w:rsidP="00A13AC2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CA34F1" w:rsidRPr="00A13AC2" w:rsidRDefault="00CA34F1" w:rsidP="00A13AC2">
      <w:pPr>
        <w:pStyle w:val="Bibliography"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A13AC2">
        <w:rPr>
          <w:rFonts w:ascii="Times New Roman" w:hAnsi="Times New Roman" w:cs="Times New Roman"/>
          <w:b/>
        </w:rPr>
        <w:lastRenderedPageBreak/>
        <w:fldChar w:fldCharType="begin"/>
      </w:r>
      <w:r w:rsidRPr="00A13AC2">
        <w:rPr>
          <w:rFonts w:ascii="Times New Roman" w:hAnsi="Times New Roman" w:cs="Times New Roman"/>
          <w:b/>
        </w:rPr>
        <w:instrText xml:space="preserve"> ADDIN ZOTERO_BIBL {"custom":[]} CSL_BIBLIOGRAPHY </w:instrText>
      </w:r>
      <w:r w:rsidRPr="00A13AC2">
        <w:rPr>
          <w:rFonts w:ascii="Times New Roman" w:hAnsi="Times New Roman" w:cs="Times New Roman"/>
          <w:b/>
        </w:rPr>
        <w:fldChar w:fldCharType="separate"/>
      </w:r>
      <w:r w:rsidRPr="00A13AC2">
        <w:rPr>
          <w:rFonts w:ascii="Times New Roman" w:hAnsi="Times New Roman" w:cs="Times New Roman"/>
          <w:sz w:val="24"/>
        </w:rPr>
        <w:t xml:space="preserve">1. </w:t>
      </w:r>
      <w:r w:rsidRPr="00A13AC2">
        <w:rPr>
          <w:rFonts w:ascii="Times New Roman" w:hAnsi="Times New Roman" w:cs="Times New Roman"/>
          <w:sz w:val="24"/>
        </w:rPr>
        <w:tab/>
        <w:t xml:space="preserve">Kovachev D, Nikolov I (2006) </w:t>
      </w:r>
      <w:r w:rsidRPr="00A13AC2">
        <w:rPr>
          <w:rFonts w:ascii="Times New Roman" w:hAnsi="Times New Roman" w:cs="Times New Roman"/>
          <w:i/>
          <w:iCs/>
          <w:sz w:val="24"/>
        </w:rPr>
        <w:t>Deinotherium thraceiensis</w:t>
      </w:r>
      <w:r w:rsidRPr="00A13AC2">
        <w:rPr>
          <w:rFonts w:ascii="Times New Roman" w:hAnsi="Times New Roman" w:cs="Times New Roman"/>
          <w:sz w:val="24"/>
        </w:rPr>
        <w:t xml:space="preserve"> sp. nov. from the Miocene near Ezerovov, Plovdiv District. Geol Balc 35: 5–40.</w:t>
      </w:r>
    </w:p>
    <w:p w:rsidR="00CA34F1" w:rsidRDefault="00CA34F1" w:rsidP="00A13AC2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A13AC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CA34F1" w:rsidSect="00F2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6713"/>
    <w:rsid w:val="003433BB"/>
    <w:rsid w:val="003A6713"/>
    <w:rsid w:val="003A6D11"/>
    <w:rsid w:val="00A13AC2"/>
    <w:rsid w:val="00CA34F1"/>
    <w:rsid w:val="00F20267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A34F1"/>
    <w:pPr>
      <w:tabs>
        <w:tab w:val="left" w:pos="384"/>
      </w:tabs>
      <w:spacing w:after="240" w:line="240" w:lineRule="auto"/>
      <w:ind w:left="384" w:hanging="384"/>
    </w:pPr>
  </w:style>
  <w:style w:type="table" w:styleId="LightShading">
    <w:name w:val="Light Shading"/>
    <w:basedOn w:val="TableNormal"/>
    <w:uiPriority w:val="60"/>
    <w:rsid w:val="00FD08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Bonnan</dc:creator>
  <cp:lastModifiedBy>Bonnan, Matthew</cp:lastModifiedBy>
  <cp:revision>4</cp:revision>
  <dcterms:created xsi:type="dcterms:W3CDTF">2013-07-26T15:17:00Z</dcterms:created>
  <dcterms:modified xsi:type="dcterms:W3CDTF">2013-08-22T15:47:00Z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zotero-version="4.0.9"&gt;&lt;session id="bvYZYmSC"/&gt;&lt;style id="http://www.zotero.org/styles/plos-one"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value="0"/&gt;&lt;/prefs&gt;&lt;/data&gt;</vt:lpwstr>
  </property>
</Properties>
</file>