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1" w:rsidRPr="00353322" w:rsidRDefault="007C34F1" w:rsidP="007C34F1">
      <w:pPr>
        <w:rPr>
          <w:rFonts w:ascii="Times New Roman" w:hAnsi="Times New Roman" w:cs="Times New Roman"/>
          <w:sz w:val="24"/>
          <w:szCs w:val="24"/>
        </w:rPr>
      </w:pPr>
      <w:r w:rsidRPr="003533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322">
        <w:rPr>
          <w:rFonts w:ascii="Times New Roman" w:hAnsi="Times New Roman" w:cs="Times New Roman"/>
          <w:sz w:val="24"/>
          <w:szCs w:val="24"/>
        </w:rPr>
        <w:t>1. Characteristics of genotyped SNPs</w:t>
      </w:r>
    </w:p>
    <w:tbl>
      <w:tblPr>
        <w:tblW w:w="9180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380"/>
        <w:gridCol w:w="2040"/>
        <w:gridCol w:w="980"/>
        <w:gridCol w:w="1260"/>
        <w:gridCol w:w="1980"/>
      </w:tblGrid>
      <w:tr w:rsidR="007C34F1" w:rsidRPr="00353322" w:rsidTr="001B297A">
        <w:trPr>
          <w:trHeight w:val="615"/>
        </w:trPr>
        <w:tc>
          <w:tcPr>
            <w:tcW w:w="154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Type of SNP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Major Allele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Minor Allele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Minor Allele Frequency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rs17070905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ADAMTS9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rs17070967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ADAMTS9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rs6766801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ADAMTS9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rs2058703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BCL11A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rs1051055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rs12126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rs3088440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rs1063192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CDKN2B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rs3217986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CDKN2B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rs3217992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CDKN2B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rs11603334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CENTD2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rs4646954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rs1057128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rs10798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rs8234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rs343092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KMGA2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rs17109924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rs1043964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rs699779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rs699780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rs7527186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rs835575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rs835576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rs12911192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PRC1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rs14280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rs7601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rs10282940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rs11558471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rs2466293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rs1058166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RS10962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rs2688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rs1549723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rs17031056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THADA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rs1051334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TSPAN8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rs1801208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7C34F1" w:rsidRPr="00353322" w:rsidTr="001B297A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rs1801212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C34F1" w:rsidRPr="00353322" w:rsidTr="001B297A">
        <w:trPr>
          <w:trHeight w:val="315"/>
        </w:trPr>
        <w:tc>
          <w:tcPr>
            <w:tcW w:w="15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rs734312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C34F1" w:rsidRPr="00353322" w:rsidRDefault="007C34F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</w:tbl>
    <w:p w:rsidR="007C34F1" w:rsidRPr="00353322" w:rsidRDefault="007C34F1" w:rsidP="007C34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353322">
        <w:rPr>
          <w:rFonts w:ascii="Times New Roman" w:hAnsi="Times New Roman" w:cs="Times New Roman"/>
          <w:sz w:val="24"/>
          <w:szCs w:val="24"/>
        </w:rPr>
        <w:t xml:space="preserve"> 5UTR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5’-untranslated region</w:t>
      </w:r>
      <w:r>
        <w:rPr>
          <w:rFonts w:ascii="Times New Roman" w:hAnsi="Times New Roman" w:cs="Times New Roman" w:hint="eastAsia"/>
          <w:sz w:val="24"/>
          <w:szCs w:val="24"/>
        </w:rPr>
        <w:t xml:space="preserve">; 3UTR, </w:t>
      </w:r>
      <w:r w:rsidRPr="00353322">
        <w:rPr>
          <w:rFonts w:ascii="Times New Roman" w:hAnsi="Times New Roman" w:cs="Times New Roman"/>
          <w:sz w:val="24"/>
          <w:szCs w:val="24"/>
        </w:rPr>
        <w:t>3’-un</w:t>
      </w:r>
      <w:r>
        <w:rPr>
          <w:rFonts w:ascii="Times New Roman" w:hAnsi="Times New Roman" w:cs="Times New Roman"/>
          <w:sz w:val="24"/>
          <w:szCs w:val="24"/>
        </w:rPr>
        <w:t>tranlated region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239AB" w:rsidRDefault="00B239AB">
      <w:bookmarkStart w:id="0" w:name="_GoBack"/>
      <w:bookmarkEnd w:id="0"/>
    </w:p>
    <w:sectPr w:rsidR="00B23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33" w:rsidRDefault="00BA0533" w:rsidP="007C34F1">
      <w:pPr>
        <w:spacing w:after="0" w:line="240" w:lineRule="auto"/>
      </w:pPr>
      <w:r>
        <w:separator/>
      </w:r>
    </w:p>
  </w:endnote>
  <w:endnote w:type="continuationSeparator" w:id="0">
    <w:p w:rsidR="00BA0533" w:rsidRDefault="00BA0533" w:rsidP="007C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33" w:rsidRDefault="00BA0533" w:rsidP="007C34F1">
      <w:pPr>
        <w:spacing w:after="0" w:line="240" w:lineRule="auto"/>
      </w:pPr>
      <w:r>
        <w:separator/>
      </w:r>
    </w:p>
  </w:footnote>
  <w:footnote w:type="continuationSeparator" w:id="0">
    <w:p w:rsidR="00BA0533" w:rsidRDefault="00BA0533" w:rsidP="007C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06"/>
    <w:rsid w:val="00141606"/>
    <w:rsid w:val="007C34F1"/>
    <w:rsid w:val="00B239AB"/>
    <w:rsid w:val="00B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F1"/>
  </w:style>
  <w:style w:type="paragraph" w:styleId="Footer">
    <w:name w:val="footer"/>
    <w:basedOn w:val="Normal"/>
    <w:link w:val="FooterChar"/>
    <w:uiPriority w:val="99"/>
    <w:unhideWhenUsed/>
    <w:rsid w:val="007C3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F1"/>
  </w:style>
  <w:style w:type="paragraph" w:styleId="Footer">
    <w:name w:val="footer"/>
    <w:basedOn w:val="Normal"/>
    <w:link w:val="FooterChar"/>
    <w:uiPriority w:val="99"/>
    <w:unhideWhenUsed/>
    <w:rsid w:val="007C3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2013-07-17T08:17:00Z</dcterms:created>
  <dcterms:modified xsi:type="dcterms:W3CDTF">2013-07-17T08:18:00Z</dcterms:modified>
</cp:coreProperties>
</file>