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1" w:rsidRPr="00DA6E8A" w:rsidRDefault="00D148A6" w:rsidP="00E5651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Table S2</w:t>
      </w:r>
      <w:r w:rsidR="00DA6E8A" w:rsidRPr="00DA6E8A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  <w:r w:rsidR="00DA6E8A" w:rsidRPr="00DA6E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DA6E8A" w:rsidRPr="00DA6E8A">
        <w:rPr>
          <w:rFonts w:ascii="Times New Roman" w:hAnsi="Times New Roman" w:cs="Times New Roman"/>
          <w:iCs/>
          <w:sz w:val="24"/>
          <w:szCs w:val="24"/>
          <w:lang w:val="en-GB"/>
        </w:rPr>
        <w:t>Unadjusted and adjusted risk of low birth weight (LBW) attributable to</w:t>
      </w:r>
      <w:r w:rsidR="00DA6E8A" w:rsidRPr="00DA6E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maternal socioeconomic characteristics.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1966"/>
        <w:gridCol w:w="1935"/>
        <w:gridCol w:w="1926"/>
        <w:gridCol w:w="1950"/>
        <w:gridCol w:w="1930"/>
        <w:gridCol w:w="1950"/>
      </w:tblGrid>
      <w:tr w:rsidR="00DA6E8A" w:rsidRPr="00DA6E8A" w:rsidTr="00032569">
        <w:tc>
          <w:tcPr>
            <w:tcW w:w="2020" w:type="dxa"/>
          </w:tcPr>
          <w:p w:rsidR="00DA6E8A" w:rsidRPr="00DA6E8A" w:rsidRDefault="00DA6E8A" w:rsidP="00E56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DA6E8A" w:rsidRPr="00DA6E8A" w:rsidRDefault="00DA6E8A" w:rsidP="00E56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4" w:type="dxa"/>
            <w:gridSpan w:val="5"/>
          </w:tcPr>
          <w:p w:rsidR="00DA6E8A" w:rsidRPr="00DA6E8A" w:rsidRDefault="00DA6E8A" w:rsidP="00E56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Adjustment</w:t>
            </w:r>
            <w:proofErr w:type="spell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for:</w:t>
            </w:r>
          </w:p>
        </w:tc>
      </w:tr>
      <w:tr w:rsidR="00DA6E8A" w:rsidRPr="0078146F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Unadjusted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Model 1: </w:t>
            </w: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maternal</w:t>
            </w: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age, parity, gender of newborn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Model</w:t>
            </w:r>
            <w:proofErr w:type="spell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2:</w:t>
            </w:r>
            <w:r w:rsidR="00A54F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malaria 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Model</w:t>
            </w:r>
            <w:proofErr w:type="spell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3:</w:t>
            </w:r>
            <w:r w:rsidR="00A54F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814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</w:t>
            </w:r>
            <w:proofErr w:type="spellStart"/>
            <w:r w:rsidR="007814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pre-pregnancy</w:t>
            </w:r>
            <w:proofErr w:type="spellEnd"/>
            <w:r w:rsidR="007814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BMI</w:t>
            </w:r>
          </w:p>
        </w:tc>
        <w:tc>
          <w:tcPr>
            <w:tcW w:w="2021" w:type="dxa"/>
          </w:tcPr>
          <w:p w:rsidR="00DA6E8A" w:rsidRPr="00A54F13" w:rsidRDefault="00DA6E8A" w:rsidP="00DA6E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Model</w:t>
            </w:r>
            <w:proofErr w:type="spell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4:</w:t>
            </w: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cooking</w:t>
            </w:r>
            <w:proofErr w:type="spellEnd"/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fuel</w:t>
            </w:r>
            <w:proofErr w:type="spellEnd"/>
          </w:p>
        </w:tc>
        <w:tc>
          <w:tcPr>
            <w:tcW w:w="2021" w:type="dxa"/>
          </w:tcPr>
          <w:p w:rsidR="00DA6E8A" w:rsidRPr="00A54F13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Model 5:</w:t>
            </w:r>
            <w:r w:rsidR="00A54F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+malaria, pre-pregnancy BMI, cooking fuel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RR (</w:t>
            </w:r>
            <w:proofErr w:type="gram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95%</w:t>
            </w:r>
            <w:proofErr w:type="gram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CI)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RR (</w:t>
            </w:r>
            <w:proofErr w:type="gram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95%</w:t>
            </w:r>
            <w:proofErr w:type="gram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CI)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RR (</w:t>
            </w:r>
            <w:proofErr w:type="gram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95%</w:t>
            </w:r>
            <w:proofErr w:type="gram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CI)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RR (</w:t>
            </w:r>
            <w:proofErr w:type="gram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95%</w:t>
            </w:r>
            <w:proofErr w:type="gram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CI)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RR (</w:t>
            </w:r>
            <w:proofErr w:type="gram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95%</w:t>
            </w:r>
            <w:proofErr w:type="gram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CI)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RR (</w:t>
            </w:r>
            <w:proofErr w:type="gramStart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95%</w:t>
            </w:r>
            <w:proofErr w:type="gramEnd"/>
            <w:r w:rsidRPr="00DA6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CI)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Area of </w:t>
            </w:r>
            <w:proofErr w:type="spellStart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Poor</w:t>
            </w:r>
            <w:proofErr w:type="spellEnd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1.57 (0.91, 2.71)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1.51 (0.89, 2.55)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1.32 (0.78, 2.21)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1.44 (0.77, 2.70)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1.34 (0.80, 2.26)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1.10 (0.58, 2.09)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Middle</w:t>
            </w:r>
            <w:proofErr w:type="spellEnd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1.09 (0.61, 1.94)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1.07 (0.62, 1.85)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1.18 (0.70, 1.99)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1.02 (0.54, 1.93)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1.01 (0.59, 1.74)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0.99 (0.53, 1.82)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Affluent</w:t>
            </w:r>
            <w:proofErr w:type="spellEnd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Marital</w:t>
            </w:r>
            <w:proofErr w:type="spellEnd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status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Married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Unmarried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1.98 (1.38, 2.83)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1.16 (0.72, 1.87)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1.07 (0.66, 1.73)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1.13 (0.62, 2.03)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 (0.63, 1.57)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0.93 (0.52, 1.64)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Tertiary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1.19 (0.51, 2.80)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1.41 (0.60, 3.35)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1.21 (0.53, 2.78)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1.12 (0.43, 2.90)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0.84 (0.35, 2.01)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0.56 (0.22, 1.46)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Primary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2.17 (1.11, 4.21)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1.95 (0.97, 3.94)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1.66 (0.83, 3.32)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1.57 (0.75, 3.26)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1.18 (0.57, 2.41)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0.88 (0.42, 1.87)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Junior </w:t>
            </w: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1.30 (0.65, 2.60)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1.41 (0.69, 2.87)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1.23 (0.61, 2.46)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1.13 (0.54, 2.35)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0.90 (0.44, 1.85)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0.64 (0.30, 1.35)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Senior </w:t>
            </w: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0.68 (0.29, 1.63)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0.74 (0.30, 1.82)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0.66 (0.28, 1.58)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0.60 (0.24, 1.54)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0.60 (0.24, 1.46)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0.44 (0.18, 1.09)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Office </w:t>
            </w: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worker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Hairdresser/Seamstress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2.41 (0.85, 6.88)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2.46 (0.87, 6.94)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2.07 (0.75, 5.74)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1.89 (0.65, 5.52)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1.79 (0.63, 5.05)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1.24 (0.44, 3.54)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Petty</w:t>
            </w:r>
            <w:proofErr w:type="spellEnd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trader/Fish</w:t>
            </w:r>
            <w:proofErr w:type="spellEnd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monger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3.05 (1.13, 8.20)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3.30 (1.22, 8.89)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2.89 (1.09, 7.65)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2.93 (1.08, 7.97)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2.10 (0.77, 5.69)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1.78 (0.66, 4.83)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4.79 (1.70, 13.49)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2.66 (0.92, 7.71)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2.52 (0.89, 7.13)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2.44 (0.78, 7.63)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2.30 (0.78, 6.75)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2.13 (0.70, 6.51)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Housewife/Unemployed</w:t>
            </w:r>
            <w:proofErr w:type="spell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3.97 (1.41, 11.14)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3.25 (1.15, 9.14)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3.03 (1.10, 8.32)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2.27 (0.76, 6.78)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2.38 (0.85, 6.67)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1.68 (0.57, 4.92)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Income</w:t>
            </w:r>
            <w:proofErr w:type="spellEnd"/>
            <w:r w:rsidRPr="00DA6E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&lt;GH¢100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3.81 (1.71, 8.48)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3.18 (1.41, 7.21)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2.93 (1.31, 6.55)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2.58 (1.14, 5.85)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2.26 (0.96, 5.34)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1.88 (0.81, 4.39)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GH¢</w:t>
            </w:r>
            <w:proofErr w:type="gramStart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100-500</w:t>
            </w:r>
            <w:proofErr w:type="gramEnd"/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2.21 (0.89, 5.48)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2.39 (0.96, 5.94)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2.33 (0.95, 5.71)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2.06 (0.82, 5.19)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1.81 (0.73, 4.50)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1.63 (0.66, 4.03)</w:t>
            </w:r>
          </w:p>
        </w:tc>
      </w:tr>
      <w:tr w:rsidR="00DA6E8A" w:rsidRPr="00DA6E8A" w:rsidTr="00DA6E8A">
        <w:tc>
          <w:tcPr>
            <w:tcW w:w="2020" w:type="dxa"/>
          </w:tcPr>
          <w:p w:rsidR="00DA6E8A" w:rsidRPr="00DA6E8A" w:rsidRDefault="00DA6E8A" w:rsidP="00DA6E8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DA6E8A">
              <w:rPr>
                <w:rFonts w:ascii="Times New Roman" w:hAnsi="Times New Roman" w:cs="Times New Roman"/>
                <w:iCs/>
                <w:sz w:val="24"/>
                <w:szCs w:val="24"/>
              </w:rPr>
              <w:t>&gt; GH¢500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0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  <w:tc>
          <w:tcPr>
            <w:tcW w:w="2021" w:type="dxa"/>
          </w:tcPr>
          <w:p w:rsidR="00DA6E8A" w:rsidRPr="00DA6E8A" w:rsidRDefault="00DA6E8A" w:rsidP="00DA6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6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1.00</w:t>
            </w:r>
          </w:p>
        </w:tc>
      </w:tr>
    </w:tbl>
    <w:p w:rsidR="00DA6E8A" w:rsidRPr="00DA6E8A" w:rsidRDefault="00DA6E8A" w:rsidP="00DA6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E8A">
        <w:rPr>
          <w:rFonts w:ascii="Times New Roman" w:hAnsi="Times New Roman" w:cs="Times New Roman"/>
          <w:sz w:val="24"/>
          <w:szCs w:val="24"/>
          <w:lang w:val="en-US"/>
        </w:rPr>
        <w:t xml:space="preserve">CI indicates confidence interval. GH¢ indicates Ghana </w:t>
      </w:r>
      <w:proofErr w:type="spellStart"/>
      <w:r w:rsidRPr="00DA6E8A">
        <w:rPr>
          <w:rFonts w:ascii="Times New Roman" w:hAnsi="Times New Roman" w:cs="Times New Roman"/>
          <w:sz w:val="24"/>
          <w:szCs w:val="24"/>
          <w:lang w:val="en-US"/>
        </w:rPr>
        <w:t>cedis</w:t>
      </w:r>
      <w:proofErr w:type="spellEnd"/>
      <w:r w:rsidRPr="00DA6E8A">
        <w:rPr>
          <w:rFonts w:ascii="Times New Roman" w:hAnsi="Times New Roman" w:cs="Times New Roman"/>
          <w:sz w:val="24"/>
          <w:szCs w:val="24"/>
          <w:lang w:val="en-US"/>
        </w:rPr>
        <w:t xml:space="preserve">. RR indicates risk ratio. </w:t>
      </w:r>
    </w:p>
    <w:p w:rsidR="00DA6E8A" w:rsidRPr="00DA6E8A" w:rsidRDefault="00DA6E8A" w:rsidP="00DA6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6E8A">
        <w:rPr>
          <w:rFonts w:ascii="Times New Roman" w:hAnsi="Times New Roman" w:cs="Times New Roman"/>
          <w:sz w:val="24"/>
          <w:szCs w:val="24"/>
          <w:lang w:val="en-US"/>
        </w:rPr>
        <w:t>Mediation fractions (%).</w:t>
      </w:r>
      <w:proofErr w:type="gramEnd"/>
      <w:r w:rsidRPr="00DA6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6E8A" w:rsidRPr="00DA6E8A" w:rsidRDefault="00DA6E8A" w:rsidP="00DA6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E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Work as petty trader/fish monger: Malaria (17.8), Pre-pregnancy BMI (16.1), Cooking fuel (52.2), Joint (66.1). </w:t>
      </w:r>
    </w:p>
    <w:p w:rsidR="00DA6E8A" w:rsidRPr="00DA6E8A" w:rsidRDefault="00DA6E8A" w:rsidP="00DA6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E8A">
        <w:rPr>
          <w:rFonts w:ascii="Times New Roman" w:hAnsi="Times New Roman" w:cs="Times New Roman"/>
          <w:sz w:val="24"/>
          <w:szCs w:val="24"/>
          <w:lang w:val="en-US"/>
        </w:rPr>
        <w:t>Homemaking/unemployment: Malaria (9.8), Pre-pregnancy BMI (43.6), Cooking fuel (38.7), Joint (69.8).</w:t>
      </w:r>
    </w:p>
    <w:p w:rsidR="00DA6E8A" w:rsidRPr="00DA6E8A" w:rsidRDefault="00DA6E8A" w:rsidP="00DA6E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E8A">
        <w:rPr>
          <w:rFonts w:ascii="Times New Roman" w:hAnsi="Times New Roman" w:cs="Times New Roman"/>
          <w:sz w:val="24"/>
          <w:szCs w:val="24"/>
          <w:lang w:val="en-US"/>
        </w:rPr>
        <w:t>Income of &lt;GH¢100: Malaria (11.5), Pre-pregnancy BMI (27.5), Cooking fuel (42.2), Joint (59.6).</w:t>
      </w:r>
    </w:p>
    <w:sectPr w:rsidR="00DA6E8A" w:rsidRPr="00DA6E8A" w:rsidSect="00DA6E8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8A"/>
    <w:rsid w:val="0078146F"/>
    <w:rsid w:val="00A54F13"/>
    <w:rsid w:val="00D148A6"/>
    <w:rsid w:val="00DA6E8A"/>
    <w:rsid w:val="00E56511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Adeladza Amegah</dc:creator>
  <cp:lastModifiedBy>Adeladza Amegah</cp:lastModifiedBy>
  <cp:revision>5</cp:revision>
  <dcterms:created xsi:type="dcterms:W3CDTF">2013-06-26T06:32:00Z</dcterms:created>
  <dcterms:modified xsi:type="dcterms:W3CDTF">2013-06-27T07:14:00Z</dcterms:modified>
</cp:coreProperties>
</file>