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6B" w:rsidRPr="006101F1" w:rsidRDefault="0024036B" w:rsidP="0024036B">
      <w:pPr>
        <w:rPr>
          <w:rFonts w:asciiTheme="majorHAnsi" w:hAnsiTheme="majorHAnsi"/>
          <w:b/>
          <w:sz w:val="24"/>
        </w:rPr>
      </w:pPr>
      <w:r w:rsidRPr="006101F1">
        <w:rPr>
          <w:rFonts w:asciiTheme="majorHAnsi" w:hAnsiTheme="majorHAnsi"/>
          <w:b/>
          <w:sz w:val="24"/>
        </w:rPr>
        <w:t xml:space="preserve">Table </w:t>
      </w:r>
      <w:r>
        <w:rPr>
          <w:rFonts w:asciiTheme="majorHAnsi" w:hAnsiTheme="majorHAnsi"/>
          <w:b/>
          <w:sz w:val="24"/>
        </w:rPr>
        <w:t>S2</w:t>
      </w:r>
      <w:r w:rsidRPr="006101F1">
        <w:rPr>
          <w:rFonts w:asciiTheme="majorHAnsi" w:hAnsiTheme="majorHAnsi"/>
          <w:b/>
          <w:sz w:val="24"/>
        </w:rPr>
        <w:t>: Cross-Classification of CPS Sample in 2005 (n=158,554)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12"/>
        <w:gridCol w:w="2003"/>
        <w:gridCol w:w="1732"/>
        <w:gridCol w:w="2050"/>
        <w:gridCol w:w="1879"/>
      </w:tblGrid>
      <w:tr w:rsidR="0024036B" w:rsidRPr="006101F1" w:rsidTr="00994DC7">
        <w:tc>
          <w:tcPr>
            <w:tcW w:w="1912" w:type="dxa"/>
          </w:tcPr>
          <w:p w:rsidR="0024036B" w:rsidRPr="006101F1" w:rsidRDefault="0024036B" w:rsidP="00994DC7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664" w:type="dxa"/>
            <w:gridSpan w:val="4"/>
          </w:tcPr>
          <w:p w:rsidR="0024036B" w:rsidRPr="006101F1" w:rsidRDefault="0024036B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GENDER</w:t>
            </w:r>
          </w:p>
        </w:tc>
      </w:tr>
      <w:tr w:rsidR="0024036B" w:rsidRPr="006101F1" w:rsidTr="00994DC7">
        <w:tc>
          <w:tcPr>
            <w:tcW w:w="1912" w:type="dxa"/>
          </w:tcPr>
          <w:p w:rsidR="0024036B" w:rsidRPr="006101F1" w:rsidRDefault="0024036B" w:rsidP="00994DC7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3735" w:type="dxa"/>
            <w:gridSpan w:val="2"/>
          </w:tcPr>
          <w:p w:rsidR="0024036B" w:rsidRPr="006101F1" w:rsidRDefault="0024036B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Male</w:t>
            </w:r>
          </w:p>
        </w:tc>
        <w:tc>
          <w:tcPr>
            <w:tcW w:w="3929" w:type="dxa"/>
            <w:gridSpan w:val="2"/>
          </w:tcPr>
          <w:p w:rsidR="0024036B" w:rsidRPr="006101F1" w:rsidRDefault="0024036B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Female</w:t>
            </w:r>
          </w:p>
        </w:tc>
      </w:tr>
      <w:tr w:rsidR="0024036B" w:rsidRPr="006101F1" w:rsidTr="00994DC7">
        <w:tc>
          <w:tcPr>
            <w:tcW w:w="1912" w:type="dxa"/>
          </w:tcPr>
          <w:p w:rsidR="0024036B" w:rsidRPr="006101F1" w:rsidRDefault="0024036B" w:rsidP="00994DC7">
            <w:pPr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AGE</w:t>
            </w:r>
          </w:p>
        </w:tc>
        <w:tc>
          <w:tcPr>
            <w:tcW w:w="2003" w:type="dxa"/>
          </w:tcPr>
          <w:p w:rsidR="0024036B" w:rsidRPr="006101F1" w:rsidRDefault="0024036B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n</w:t>
            </w:r>
          </w:p>
        </w:tc>
        <w:tc>
          <w:tcPr>
            <w:tcW w:w="1732" w:type="dxa"/>
          </w:tcPr>
          <w:p w:rsidR="0024036B" w:rsidRPr="006101F1" w:rsidRDefault="0024036B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%</w:t>
            </w:r>
          </w:p>
        </w:tc>
        <w:tc>
          <w:tcPr>
            <w:tcW w:w="2050" w:type="dxa"/>
          </w:tcPr>
          <w:p w:rsidR="0024036B" w:rsidRPr="006101F1" w:rsidRDefault="0024036B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n</w:t>
            </w:r>
          </w:p>
        </w:tc>
        <w:tc>
          <w:tcPr>
            <w:tcW w:w="1879" w:type="dxa"/>
          </w:tcPr>
          <w:p w:rsidR="0024036B" w:rsidRPr="006101F1" w:rsidRDefault="0024036B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%</w:t>
            </w:r>
          </w:p>
        </w:tc>
      </w:tr>
      <w:tr w:rsidR="0024036B" w:rsidRPr="006101F1" w:rsidTr="00994DC7">
        <w:tc>
          <w:tcPr>
            <w:tcW w:w="1912" w:type="dxa"/>
          </w:tcPr>
          <w:p w:rsidR="0024036B" w:rsidRPr="006101F1" w:rsidRDefault="0024036B" w:rsidP="00994DC7">
            <w:pPr>
              <w:jc w:val="right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33-44</w:t>
            </w:r>
          </w:p>
        </w:tc>
        <w:tc>
          <w:tcPr>
            <w:tcW w:w="2003" w:type="dxa"/>
          </w:tcPr>
          <w:p w:rsidR="0024036B" w:rsidRPr="006101F1" w:rsidRDefault="0024036B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25721</w:t>
            </w:r>
          </w:p>
        </w:tc>
        <w:tc>
          <w:tcPr>
            <w:tcW w:w="1732" w:type="dxa"/>
            <w:vAlign w:val="bottom"/>
          </w:tcPr>
          <w:p w:rsidR="0024036B" w:rsidRPr="006101F1" w:rsidRDefault="0024036B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16.2</w:t>
            </w:r>
          </w:p>
        </w:tc>
        <w:tc>
          <w:tcPr>
            <w:tcW w:w="2050" w:type="dxa"/>
          </w:tcPr>
          <w:p w:rsidR="0024036B" w:rsidRPr="006101F1" w:rsidRDefault="0024036B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26128</w:t>
            </w:r>
          </w:p>
        </w:tc>
        <w:tc>
          <w:tcPr>
            <w:tcW w:w="1879" w:type="dxa"/>
            <w:vAlign w:val="bottom"/>
          </w:tcPr>
          <w:p w:rsidR="0024036B" w:rsidRPr="006101F1" w:rsidRDefault="0024036B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16.5</w:t>
            </w:r>
          </w:p>
        </w:tc>
      </w:tr>
      <w:tr w:rsidR="0024036B" w:rsidRPr="006101F1" w:rsidTr="00994DC7">
        <w:tc>
          <w:tcPr>
            <w:tcW w:w="1912" w:type="dxa"/>
          </w:tcPr>
          <w:p w:rsidR="0024036B" w:rsidRPr="006101F1" w:rsidRDefault="0024036B" w:rsidP="00994DC7">
            <w:pPr>
              <w:jc w:val="right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45-54</w:t>
            </w:r>
          </w:p>
        </w:tc>
        <w:tc>
          <w:tcPr>
            <w:tcW w:w="2003" w:type="dxa"/>
          </w:tcPr>
          <w:p w:rsidR="0024036B" w:rsidRPr="006101F1" w:rsidRDefault="0024036B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20555</w:t>
            </w:r>
          </w:p>
        </w:tc>
        <w:tc>
          <w:tcPr>
            <w:tcW w:w="1732" w:type="dxa"/>
            <w:vAlign w:val="bottom"/>
          </w:tcPr>
          <w:p w:rsidR="0024036B" w:rsidRPr="006101F1" w:rsidRDefault="0024036B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13.0</w:t>
            </w:r>
          </w:p>
        </w:tc>
        <w:tc>
          <w:tcPr>
            <w:tcW w:w="2050" w:type="dxa"/>
          </w:tcPr>
          <w:p w:rsidR="0024036B" w:rsidRPr="006101F1" w:rsidRDefault="0024036B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21405</w:t>
            </w:r>
          </w:p>
        </w:tc>
        <w:tc>
          <w:tcPr>
            <w:tcW w:w="1879" w:type="dxa"/>
            <w:vAlign w:val="bottom"/>
          </w:tcPr>
          <w:p w:rsidR="0024036B" w:rsidRPr="006101F1" w:rsidRDefault="0024036B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13.5</w:t>
            </w:r>
          </w:p>
        </w:tc>
      </w:tr>
      <w:tr w:rsidR="0024036B" w:rsidRPr="006101F1" w:rsidTr="00994DC7">
        <w:tc>
          <w:tcPr>
            <w:tcW w:w="1912" w:type="dxa"/>
          </w:tcPr>
          <w:p w:rsidR="0024036B" w:rsidRPr="006101F1" w:rsidRDefault="0024036B" w:rsidP="00994DC7">
            <w:pPr>
              <w:jc w:val="right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55-64</w:t>
            </w:r>
          </w:p>
        </w:tc>
        <w:tc>
          <w:tcPr>
            <w:tcW w:w="2003" w:type="dxa"/>
          </w:tcPr>
          <w:p w:rsidR="0024036B" w:rsidRPr="006101F1" w:rsidRDefault="0024036B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14051</w:t>
            </w:r>
          </w:p>
        </w:tc>
        <w:tc>
          <w:tcPr>
            <w:tcW w:w="1732" w:type="dxa"/>
            <w:vAlign w:val="bottom"/>
          </w:tcPr>
          <w:p w:rsidR="0024036B" w:rsidRPr="006101F1" w:rsidRDefault="0024036B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8.9</w:t>
            </w:r>
          </w:p>
        </w:tc>
        <w:tc>
          <w:tcPr>
            <w:tcW w:w="2050" w:type="dxa"/>
          </w:tcPr>
          <w:p w:rsidR="0024036B" w:rsidRPr="006101F1" w:rsidRDefault="0024036B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15485</w:t>
            </w:r>
          </w:p>
        </w:tc>
        <w:tc>
          <w:tcPr>
            <w:tcW w:w="1879" w:type="dxa"/>
            <w:vAlign w:val="bottom"/>
          </w:tcPr>
          <w:p w:rsidR="0024036B" w:rsidRPr="006101F1" w:rsidRDefault="0024036B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9.8</w:t>
            </w:r>
          </w:p>
        </w:tc>
      </w:tr>
      <w:tr w:rsidR="0024036B" w:rsidRPr="006101F1" w:rsidTr="00994DC7">
        <w:tc>
          <w:tcPr>
            <w:tcW w:w="1912" w:type="dxa"/>
          </w:tcPr>
          <w:p w:rsidR="0024036B" w:rsidRPr="006101F1" w:rsidRDefault="0024036B" w:rsidP="00994DC7">
            <w:pPr>
              <w:jc w:val="right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65-74</w:t>
            </w:r>
          </w:p>
        </w:tc>
        <w:tc>
          <w:tcPr>
            <w:tcW w:w="2003" w:type="dxa"/>
          </w:tcPr>
          <w:p w:rsidR="0024036B" w:rsidRPr="006101F1" w:rsidRDefault="0024036B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8466</w:t>
            </w:r>
          </w:p>
        </w:tc>
        <w:tc>
          <w:tcPr>
            <w:tcW w:w="1732" w:type="dxa"/>
            <w:vAlign w:val="bottom"/>
          </w:tcPr>
          <w:p w:rsidR="0024036B" w:rsidRPr="006101F1" w:rsidRDefault="0024036B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5.3</w:t>
            </w:r>
          </w:p>
        </w:tc>
        <w:tc>
          <w:tcPr>
            <w:tcW w:w="2050" w:type="dxa"/>
          </w:tcPr>
          <w:p w:rsidR="0024036B" w:rsidRPr="006101F1" w:rsidRDefault="0024036B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9924</w:t>
            </w:r>
          </w:p>
        </w:tc>
        <w:tc>
          <w:tcPr>
            <w:tcW w:w="1879" w:type="dxa"/>
            <w:vAlign w:val="bottom"/>
          </w:tcPr>
          <w:p w:rsidR="0024036B" w:rsidRPr="006101F1" w:rsidRDefault="0024036B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6.3</w:t>
            </w:r>
          </w:p>
        </w:tc>
      </w:tr>
      <w:tr w:rsidR="0024036B" w:rsidRPr="006101F1" w:rsidTr="00994DC7">
        <w:tc>
          <w:tcPr>
            <w:tcW w:w="1912" w:type="dxa"/>
          </w:tcPr>
          <w:p w:rsidR="0024036B" w:rsidRPr="006101F1" w:rsidRDefault="0024036B" w:rsidP="00994DC7">
            <w:pPr>
              <w:jc w:val="right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75-80</w:t>
            </w:r>
            <w:r>
              <w:rPr>
                <w:rFonts w:asciiTheme="majorHAnsi" w:hAnsiTheme="majorHAnsi"/>
                <w:sz w:val="24"/>
              </w:rPr>
              <w:t>*</w:t>
            </w:r>
          </w:p>
        </w:tc>
        <w:tc>
          <w:tcPr>
            <w:tcW w:w="2003" w:type="dxa"/>
          </w:tcPr>
          <w:p w:rsidR="0024036B" w:rsidRPr="006101F1" w:rsidRDefault="0024036B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6681</w:t>
            </w:r>
          </w:p>
        </w:tc>
        <w:tc>
          <w:tcPr>
            <w:tcW w:w="1732" w:type="dxa"/>
            <w:vAlign w:val="bottom"/>
          </w:tcPr>
          <w:p w:rsidR="0024036B" w:rsidRPr="006101F1" w:rsidRDefault="0024036B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4.2</w:t>
            </w:r>
          </w:p>
        </w:tc>
        <w:tc>
          <w:tcPr>
            <w:tcW w:w="2050" w:type="dxa"/>
          </w:tcPr>
          <w:p w:rsidR="0024036B" w:rsidRPr="006101F1" w:rsidRDefault="0024036B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10139</w:t>
            </w:r>
          </w:p>
        </w:tc>
        <w:tc>
          <w:tcPr>
            <w:tcW w:w="1879" w:type="dxa"/>
            <w:vAlign w:val="bottom"/>
          </w:tcPr>
          <w:p w:rsidR="0024036B" w:rsidRPr="006101F1" w:rsidRDefault="0024036B" w:rsidP="00994DC7">
            <w:pPr>
              <w:jc w:val="center"/>
              <w:rPr>
                <w:rFonts w:asciiTheme="majorHAnsi" w:hAnsiTheme="majorHAnsi"/>
                <w:sz w:val="24"/>
              </w:rPr>
            </w:pPr>
            <w:r w:rsidRPr="006101F1">
              <w:rPr>
                <w:rFonts w:asciiTheme="majorHAnsi" w:hAnsiTheme="majorHAnsi"/>
                <w:sz w:val="24"/>
              </w:rPr>
              <w:t>6.4</w:t>
            </w:r>
          </w:p>
        </w:tc>
      </w:tr>
    </w:tbl>
    <w:p w:rsidR="0024036B" w:rsidRPr="007B03A9" w:rsidRDefault="0024036B" w:rsidP="0024036B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*</w:t>
      </w:r>
      <w:r w:rsidRPr="007B03A9">
        <w:rPr>
          <w:rFonts w:asciiTheme="majorHAnsi" w:hAnsiTheme="majorHAnsi"/>
          <w:sz w:val="24"/>
        </w:rPr>
        <w:t>CPS data are only available up to age 80, but our sample included a small number of participants over 80 (1.1% of sample); therefore, for MIDUS participants age 75-84, we assigned the weight based on CPS data for people age 75-80</w:t>
      </w:r>
    </w:p>
    <w:p w:rsidR="00DE5E7B" w:rsidRPr="002A35BA" w:rsidRDefault="0024036B" w:rsidP="002A35BA">
      <w:pPr>
        <w:rPr>
          <w:rFonts w:asciiTheme="majorHAnsi" w:hAnsiTheme="majorHAnsi"/>
          <w:sz w:val="24"/>
        </w:rPr>
      </w:pPr>
      <w:bookmarkStart w:id="0" w:name="_GoBack"/>
      <w:bookmarkEnd w:id="0"/>
    </w:p>
    <w:sectPr w:rsidR="00DE5E7B" w:rsidRPr="002A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768CE"/>
    <w:multiLevelType w:val="hybridMultilevel"/>
    <w:tmpl w:val="FDCC3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10"/>
    <w:rsid w:val="0024036B"/>
    <w:rsid w:val="00287F19"/>
    <w:rsid w:val="002A35BA"/>
    <w:rsid w:val="00307210"/>
    <w:rsid w:val="007C3B6B"/>
    <w:rsid w:val="00FB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210"/>
    <w:pPr>
      <w:ind w:left="720"/>
      <w:contextualSpacing/>
    </w:pPr>
  </w:style>
  <w:style w:type="table" w:styleId="TableGrid">
    <w:name w:val="Table Grid"/>
    <w:basedOn w:val="TableNormal"/>
    <w:uiPriority w:val="59"/>
    <w:rsid w:val="002A3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210"/>
    <w:pPr>
      <w:ind w:left="720"/>
      <w:contextualSpacing/>
    </w:pPr>
  </w:style>
  <w:style w:type="table" w:styleId="TableGrid">
    <w:name w:val="Table Grid"/>
    <w:basedOn w:val="TableNormal"/>
    <w:uiPriority w:val="59"/>
    <w:rsid w:val="002A3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Stufflebam</dc:creator>
  <cp:lastModifiedBy>Kyle Stufflebam</cp:lastModifiedBy>
  <cp:revision>2</cp:revision>
  <dcterms:created xsi:type="dcterms:W3CDTF">2013-03-28T15:08:00Z</dcterms:created>
  <dcterms:modified xsi:type="dcterms:W3CDTF">2013-03-28T15:08:00Z</dcterms:modified>
</cp:coreProperties>
</file>