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B659" w14:textId="2815D0D9" w:rsidR="002E6E35" w:rsidRPr="002E6E35" w:rsidRDefault="002E6E35" w:rsidP="002E6E35">
      <w:pPr>
        <w:tabs>
          <w:tab w:val="left" w:pos="1980"/>
          <w:tab w:val="left" w:pos="4140"/>
        </w:tabs>
        <w:rPr>
          <w:b/>
        </w:rPr>
      </w:pPr>
      <w:bookmarkStart w:id="0" w:name="_GoBack"/>
      <w:bookmarkEnd w:id="0"/>
      <w:r>
        <w:rPr>
          <w:b/>
        </w:rPr>
        <w:t xml:space="preserve">Table </w:t>
      </w:r>
      <w:r w:rsidR="00F77C96">
        <w:rPr>
          <w:b/>
        </w:rPr>
        <w:t>S</w:t>
      </w:r>
      <w:r>
        <w:rPr>
          <w:b/>
        </w:rPr>
        <w:t xml:space="preserve">1.  </w:t>
      </w:r>
      <w:r w:rsidRPr="002E6E35">
        <w:rPr>
          <w:b/>
        </w:rPr>
        <w:t>Antibody panel for cytokine staining (Study 1)</w:t>
      </w:r>
    </w:p>
    <w:p w14:paraId="3BC63DB0" w14:textId="77777777" w:rsidR="002E6E35" w:rsidRDefault="002E6E35" w:rsidP="002E6E35">
      <w:pPr>
        <w:tabs>
          <w:tab w:val="left" w:pos="1980"/>
          <w:tab w:val="left" w:pos="4140"/>
        </w:tabs>
        <w:rPr>
          <w:b/>
        </w:rPr>
      </w:pPr>
    </w:p>
    <w:p w14:paraId="3F395C1C" w14:textId="77777777" w:rsidR="002E6E35" w:rsidRPr="002E6E35" w:rsidRDefault="002E6E35" w:rsidP="002E6E35">
      <w:pPr>
        <w:tabs>
          <w:tab w:val="left" w:pos="1980"/>
          <w:tab w:val="left" w:pos="4140"/>
        </w:tabs>
        <w:rPr>
          <w:b/>
        </w:rPr>
      </w:pPr>
      <w:r w:rsidRPr="002E6E35">
        <w:rPr>
          <w:b/>
        </w:rPr>
        <w:t>Antigen</w:t>
      </w:r>
      <w:r w:rsidRPr="002E6E35">
        <w:rPr>
          <w:b/>
        </w:rPr>
        <w:tab/>
      </w:r>
      <w:proofErr w:type="spellStart"/>
      <w:r w:rsidRPr="002E6E35">
        <w:rPr>
          <w:b/>
        </w:rPr>
        <w:t>Fluorochrome</w:t>
      </w:r>
      <w:proofErr w:type="spellEnd"/>
      <w:r w:rsidRPr="002E6E35">
        <w:rPr>
          <w:b/>
        </w:rPr>
        <w:tab/>
        <w:t>Clone</w:t>
      </w:r>
    </w:p>
    <w:p w14:paraId="168F697A" w14:textId="77777777" w:rsidR="002E6E35" w:rsidRDefault="002E6E35" w:rsidP="002E6E35">
      <w:pPr>
        <w:tabs>
          <w:tab w:val="left" w:pos="1980"/>
          <w:tab w:val="left" w:pos="4140"/>
        </w:tabs>
      </w:pPr>
      <w:r>
        <w:t>CXCR5</w:t>
      </w:r>
      <w:r>
        <w:tab/>
        <w:t>AF488</w:t>
      </w:r>
      <w:r>
        <w:tab/>
        <w:t>RF8B2</w:t>
      </w:r>
    </w:p>
    <w:p w14:paraId="16CE35DB" w14:textId="77777777" w:rsidR="002E6E35" w:rsidRDefault="002E6E35" w:rsidP="002E6E35">
      <w:pPr>
        <w:tabs>
          <w:tab w:val="left" w:pos="1980"/>
          <w:tab w:val="left" w:pos="4140"/>
        </w:tabs>
      </w:pPr>
      <w:r>
        <w:t>IL-17A</w:t>
      </w:r>
      <w:r>
        <w:tab/>
        <w:t>PerCPCy5.5</w:t>
      </w:r>
      <w:r>
        <w:tab/>
        <w:t>BL168</w:t>
      </w:r>
    </w:p>
    <w:p w14:paraId="7FF4BF70" w14:textId="77777777" w:rsidR="002E6E35" w:rsidRDefault="002E6E35" w:rsidP="002E6E35">
      <w:pPr>
        <w:tabs>
          <w:tab w:val="left" w:pos="1980"/>
          <w:tab w:val="left" w:pos="4140"/>
        </w:tabs>
      </w:pPr>
      <w:r>
        <w:t>TNF</w:t>
      </w:r>
      <w:r w:rsidR="00FA6BEC">
        <w:sym w:font="Symbol" w:char="F061"/>
      </w:r>
      <w:r>
        <w:tab/>
        <w:t>Pacific Blue</w:t>
      </w:r>
      <w:r>
        <w:tab/>
        <w:t>MP9-20A4</w:t>
      </w:r>
    </w:p>
    <w:p w14:paraId="6B612452" w14:textId="77777777" w:rsidR="002E6E35" w:rsidRDefault="002E6E35" w:rsidP="002E6E35">
      <w:pPr>
        <w:tabs>
          <w:tab w:val="left" w:pos="1980"/>
          <w:tab w:val="left" w:pos="4140"/>
        </w:tabs>
      </w:pPr>
      <w:r>
        <w:t>Live/Dead</w:t>
      </w:r>
      <w:r>
        <w:tab/>
        <w:t>Yellow</w:t>
      </w:r>
      <w:r>
        <w:tab/>
        <w:t>N/A</w:t>
      </w:r>
    </w:p>
    <w:p w14:paraId="08BB48B7" w14:textId="77777777" w:rsidR="002E6E35" w:rsidRDefault="002E6E35" w:rsidP="002E6E35">
      <w:pPr>
        <w:tabs>
          <w:tab w:val="left" w:pos="1980"/>
          <w:tab w:val="left" w:pos="4140"/>
        </w:tabs>
      </w:pPr>
      <w:proofErr w:type="spellStart"/>
      <w:r>
        <w:t>Granzyme</w:t>
      </w:r>
      <w:proofErr w:type="spellEnd"/>
      <w:r>
        <w:t xml:space="preserve"> B</w:t>
      </w:r>
      <w:r>
        <w:tab/>
        <w:t>biotin-SA Qdot585</w:t>
      </w:r>
      <w:r>
        <w:tab/>
        <w:t>GB11</w:t>
      </w:r>
    </w:p>
    <w:p w14:paraId="13E14FC0" w14:textId="77777777" w:rsidR="002E6E35" w:rsidRDefault="002E6E35" w:rsidP="002E6E35">
      <w:pPr>
        <w:tabs>
          <w:tab w:val="left" w:pos="1980"/>
          <w:tab w:val="left" w:pos="4140"/>
        </w:tabs>
      </w:pPr>
      <w:r>
        <w:t>CD3</w:t>
      </w:r>
      <w:r>
        <w:tab/>
        <w:t>Qdot605</w:t>
      </w:r>
      <w:r>
        <w:tab/>
        <w:t>UCHT1</w:t>
      </w:r>
    </w:p>
    <w:p w14:paraId="45BD463A" w14:textId="77777777" w:rsidR="002E6E35" w:rsidRDefault="002E6E35" w:rsidP="002E6E35">
      <w:pPr>
        <w:tabs>
          <w:tab w:val="left" w:pos="1980"/>
          <w:tab w:val="left" w:pos="4140"/>
        </w:tabs>
      </w:pPr>
      <w:r>
        <w:t>CD45RA</w:t>
      </w:r>
      <w:r>
        <w:tab/>
        <w:t>Qdot655</w:t>
      </w:r>
      <w:r>
        <w:tab/>
        <w:t>MEM-56</w:t>
      </w:r>
    </w:p>
    <w:p w14:paraId="093BF1DF" w14:textId="77777777" w:rsidR="002E6E35" w:rsidRDefault="002E6E35" w:rsidP="002E6E35">
      <w:pPr>
        <w:tabs>
          <w:tab w:val="left" w:pos="1980"/>
          <w:tab w:val="left" w:pos="4140"/>
        </w:tabs>
      </w:pPr>
      <w:r>
        <w:t>CD8</w:t>
      </w:r>
      <w:r>
        <w:tab/>
        <w:t>Qdot705</w:t>
      </w:r>
      <w:r>
        <w:tab/>
        <w:t>3B5</w:t>
      </w:r>
    </w:p>
    <w:p w14:paraId="5BBAA079" w14:textId="77777777" w:rsidR="002E6E35" w:rsidRDefault="002E6E35" w:rsidP="002E6E35">
      <w:pPr>
        <w:tabs>
          <w:tab w:val="left" w:pos="1980"/>
          <w:tab w:val="left" w:pos="4140"/>
        </w:tabs>
      </w:pPr>
      <w:r>
        <w:t>CD14</w:t>
      </w:r>
      <w:r>
        <w:tab/>
        <w:t>Qdot800</w:t>
      </w:r>
      <w:r>
        <w:tab/>
        <w:t>TuK4</w:t>
      </w:r>
    </w:p>
    <w:p w14:paraId="21AB1F18" w14:textId="77777777" w:rsidR="002E6E35" w:rsidRDefault="002E6E35" w:rsidP="002E6E35">
      <w:pPr>
        <w:tabs>
          <w:tab w:val="left" w:pos="1980"/>
          <w:tab w:val="left" w:pos="4140"/>
        </w:tabs>
      </w:pPr>
      <w:r>
        <w:t>IL-4</w:t>
      </w:r>
      <w:r>
        <w:tab/>
        <w:t>APC</w:t>
      </w:r>
      <w:r>
        <w:tab/>
        <w:t>MP4-25D2</w:t>
      </w:r>
    </w:p>
    <w:p w14:paraId="3CD4AD17" w14:textId="77777777" w:rsidR="002E6E35" w:rsidRDefault="002E6E35" w:rsidP="002E6E35">
      <w:pPr>
        <w:tabs>
          <w:tab w:val="left" w:pos="1980"/>
          <w:tab w:val="left" w:pos="4140"/>
        </w:tabs>
      </w:pPr>
      <w:r>
        <w:t>IL-2</w:t>
      </w:r>
      <w:r>
        <w:tab/>
        <w:t>AF700</w:t>
      </w:r>
      <w:r>
        <w:tab/>
        <w:t>MQ1-17H12</w:t>
      </w:r>
    </w:p>
    <w:p w14:paraId="46012F3C" w14:textId="77777777" w:rsidR="002E6E35" w:rsidRDefault="002E6E35" w:rsidP="002E6E35">
      <w:pPr>
        <w:tabs>
          <w:tab w:val="left" w:pos="1980"/>
          <w:tab w:val="left" w:pos="4140"/>
        </w:tabs>
      </w:pPr>
      <w:r>
        <w:t>CD69</w:t>
      </w:r>
      <w:r>
        <w:tab/>
        <w:t>APC Cy7</w:t>
      </w:r>
      <w:r>
        <w:tab/>
        <w:t>FN-50</w:t>
      </w:r>
    </w:p>
    <w:p w14:paraId="367DEF82" w14:textId="77777777" w:rsidR="002E6E35" w:rsidRDefault="002E6E35" w:rsidP="002E6E35">
      <w:pPr>
        <w:tabs>
          <w:tab w:val="left" w:pos="1980"/>
          <w:tab w:val="left" w:pos="4140"/>
        </w:tabs>
      </w:pPr>
      <w:r>
        <w:t>CCL4</w:t>
      </w:r>
      <w:r>
        <w:tab/>
        <w:t>PE</w:t>
      </w:r>
      <w:r>
        <w:tab/>
        <w:t>D21-1351</w:t>
      </w:r>
    </w:p>
    <w:p w14:paraId="185A187C" w14:textId="77777777" w:rsidR="002E6E35" w:rsidRDefault="002E6E35" w:rsidP="002E6E35">
      <w:pPr>
        <w:tabs>
          <w:tab w:val="left" w:pos="1980"/>
          <w:tab w:val="left" w:pos="4140"/>
        </w:tabs>
      </w:pPr>
      <w:r>
        <w:t>CD4</w:t>
      </w:r>
      <w:r>
        <w:tab/>
        <w:t xml:space="preserve">PE TR </w:t>
      </w:r>
      <w:r>
        <w:tab/>
        <w:t>S3.5</w:t>
      </w:r>
    </w:p>
    <w:p w14:paraId="536A00BF" w14:textId="77777777" w:rsidR="002E6E35" w:rsidRDefault="002E6E35" w:rsidP="002E6E35">
      <w:pPr>
        <w:tabs>
          <w:tab w:val="left" w:pos="1980"/>
          <w:tab w:val="left" w:pos="4140"/>
        </w:tabs>
      </w:pPr>
      <w:proofErr w:type="spellStart"/>
      <w:r>
        <w:t>IFNγ</w:t>
      </w:r>
      <w:proofErr w:type="spellEnd"/>
      <w:r>
        <w:tab/>
        <w:t>PE Cy7</w:t>
      </w:r>
      <w:r>
        <w:tab/>
        <w:t>B27</w:t>
      </w:r>
    </w:p>
    <w:p w14:paraId="24AB85F7" w14:textId="77777777" w:rsidR="00A749D4" w:rsidRDefault="002E6E35" w:rsidP="002E6E35">
      <w:pPr>
        <w:tabs>
          <w:tab w:val="left" w:pos="1980"/>
          <w:tab w:val="left" w:pos="4140"/>
        </w:tabs>
      </w:pPr>
      <w:r>
        <w:tab/>
      </w:r>
      <w:r>
        <w:tab/>
      </w:r>
    </w:p>
    <w:sectPr w:rsidR="00A749D4" w:rsidSect="007D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5"/>
    <w:rsid w:val="002E6E35"/>
    <w:rsid w:val="007D5FC0"/>
    <w:rsid w:val="00A749D4"/>
    <w:rsid w:val="00ED2037"/>
    <w:rsid w:val="00F77C96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ED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37"/>
    <w:pPr>
      <w:widowControl w:val="0"/>
      <w:autoSpaceDE w:val="0"/>
      <w:autoSpaceDN w:val="0"/>
      <w:spacing w:line="240" w:lineRule="exact"/>
      <w:contextualSpacing/>
      <w:jc w:val="both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37"/>
    <w:pPr>
      <w:widowControl w:val="0"/>
      <w:autoSpaceDE w:val="0"/>
      <w:autoSpaceDN w:val="0"/>
      <w:spacing w:line="240" w:lineRule="exact"/>
      <w:contextualSpacing/>
      <w:jc w:val="both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Mosmann</dc:creator>
  <cp:keywords/>
  <dc:description/>
  <cp:lastModifiedBy>Tim Mosmann</cp:lastModifiedBy>
  <cp:revision>3</cp:revision>
  <dcterms:created xsi:type="dcterms:W3CDTF">2013-02-25T18:53:00Z</dcterms:created>
  <dcterms:modified xsi:type="dcterms:W3CDTF">2013-02-25T19:28:00Z</dcterms:modified>
</cp:coreProperties>
</file>