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39" w:rsidRPr="00922F6A" w:rsidRDefault="00B32439" w:rsidP="00B32439">
      <w:bookmarkStart w:id="0" w:name="OLE_LINK1"/>
      <w:bookmarkStart w:id="1" w:name="OLE_LINK2"/>
      <w:r w:rsidRPr="00922F6A">
        <w:t>Table S1. The primer sequences, positions and expected product sizes used in semi-</w:t>
      </w:r>
      <w:proofErr w:type="spellStart"/>
      <w:r w:rsidRPr="00922F6A">
        <w:t>qPCR</w:t>
      </w:r>
      <w:proofErr w:type="spellEnd"/>
      <w:r w:rsidRPr="00922F6A">
        <w:t xml:space="preserve"> and </w:t>
      </w:r>
      <w:proofErr w:type="spellStart"/>
      <w:r w:rsidRPr="00922F6A">
        <w:t>qPCR</w:t>
      </w:r>
      <w:proofErr w:type="spellEnd"/>
      <w:r w:rsidRPr="00922F6A">
        <w:t>.</w:t>
      </w:r>
      <w:bookmarkEnd w:id="0"/>
      <w:bookmarkEnd w:id="1"/>
    </w:p>
    <w:tbl>
      <w:tblPr>
        <w:tblW w:w="115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296"/>
        <w:gridCol w:w="3216"/>
        <w:gridCol w:w="3096"/>
        <w:gridCol w:w="1212"/>
        <w:gridCol w:w="1260"/>
        <w:gridCol w:w="1440"/>
      </w:tblGrid>
      <w:tr w:rsidR="00B32439" w:rsidTr="00DA63F4">
        <w:trPr>
          <w:trHeight w:val="3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Gene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Forward primer 5</w:t>
            </w:r>
            <w:r>
              <w:rPr>
                <w:rFonts w:eastAsia="SimSun"/>
              </w:rPr>
              <w:t>́</w:t>
            </w:r>
            <w:r>
              <w:rPr>
                <w:rFonts w:ascii="SimSun" w:eastAsia="SimSun" w:hAnsi="SimSun" w:hint="eastAsia"/>
              </w:rPr>
              <w:t>-3</w:t>
            </w:r>
            <w:r>
              <w:rPr>
                <w:rFonts w:eastAsia="SimSun"/>
              </w:rPr>
              <w:t>́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Reverse primer 5</w:t>
            </w:r>
            <w:r>
              <w:rPr>
                <w:rFonts w:eastAsia="SimSun"/>
              </w:rPr>
              <w:t>́</w:t>
            </w:r>
            <w:r>
              <w:rPr>
                <w:rFonts w:ascii="SimSun" w:eastAsia="SimSun" w:hAnsi="SimSun" w:cs="SimSun" w:hint="eastAsia"/>
              </w:rPr>
              <w:t>-3</w:t>
            </w:r>
            <w:r>
              <w:rPr>
                <w:rFonts w:eastAsia="SimSun"/>
              </w:rPr>
              <w:t>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proofErr w:type="spellStart"/>
            <w:r>
              <w:rPr>
                <w:rFonts w:ascii="SimSun" w:eastAsia="SimSun" w:hAnsi="SimSun" w:hint="eastAsia"/>
              </w:rPr>
              <w:t>Strat</w:t>
            </w:r>
            <w:proofErr w:type="spellEnd"/>
            <w:r>
              <w:rPr>
                <w:rFonts w:ascii="SimSun" w:eastAsia="SimSun" w:hAnsi="SimSun" w:hint="eastAsia"/>
              </w:rPr>
              <w:t xml:space="preserve"> position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End position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Product size (</w:t>
            </w:r>
            <w:proofErr w:type="spellStart"/>
            <w:r>
              <w:rPr>
                <w:rFonts w:ascii="SimSun" w:eastAsia="SimSun" w:hAnsi="SimSun" w:hint="eastAsia"/>
              </w:rPr>
              <w:t>bp</w:t>
            </w:r>
            <w:proofErr w:type="spellEnd"/>
            <w:r>
              <w:rPr>
                <w:rFonts w:ascii="SimSun" w:eastAsia="SimSun" w:hAnsi="SimSun" w:hint="eastAsia"/>
              </w:rPr>
              <w:t>)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GmPIP1;3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CTTATTTCGCAGAGTTCCAC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AACCCAGTAGATCCAGTTAGC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596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GmPIP1;4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CACAGTGGTCCTTTTATAGAGC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GCAGAGAAGACAGTGTAGACAA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466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GmPIP1;7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CTAAGTGTAGTACCGTTGGGAT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ATGATAGCAGCACCAAGACTAC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499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GmPIP1;8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ACTCACTTCTTGGTCCTTCTAC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AATAGGGACGTGTGAGTCTCT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499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CATGATCTTTGTCCTCGTCTAC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CTCTCAGGATGTACTGATGGTA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548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CTCTGTTGGTGCTAACATCTC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CCCAGTAGACCCAGTGATTA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443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CGTTCATAGTCATAGTCGTGAG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CTCCATCACACTCTTGAGTACA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418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CCTAAACTCCATCTATGTCCTC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GTGTTGTGCTTGTTGTTGAC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462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CTGTAAGCACTAACATCTCAGG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GGCTATGGCTAACAAAGATG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513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ACTCACACAGTGGTCCTTCTAC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CAGAGAACACAGTGTAGACCAA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470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GTTACAAGAGCCAGAGTGATG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TAGACTCCTAGCAGGGTTAATG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518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GmPIP2;13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CCGTCCTTAGAGCAGTTTACTA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GTATTCATACAGGAGTGCTGC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413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GmTIP1;2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GTCTCATTGCTGCATCACTATC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ACCAACTAAGATGTTGGCAC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401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GmTIP1;4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CCTCTCTAATGTTCACCTTGAC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CCCAGTTACAGTTATGGACAC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527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GmTIP1;7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GGCAACATCACCTTACTCC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GAAGACAACCTCGTAGATAAGC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426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GmTIP1;8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CTCAACCTTCATCTTCGTGT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CAGTAGATCCAGTGGTTGGT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573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GmTIP1;9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TACAAGAGACAGAGTGACACCA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CTAACACAGGAACATGAGAGTC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430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GmTIP2;1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AAGAGTGACAAGGACTACAAGG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AGAGTCTCTAGCGTTTCTCTTG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543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GmTIP2;2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CTTGTTCCTCTACATCACTGTC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AGAGTCTCTAGCGTTTCTCTTG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433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GmTIP2;6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ACTGGTCTCTTCTACTGGATTG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GGGATGAAGGCATAGGTATAG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413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GmTIP4;1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GGTGGTCACATCACTATCTTTC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CTCATAGATGTAACCAGCAAGG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423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GmNIP6;2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AGAGTTGTAGGTGCTTCAGTGT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GCCCTGCTATGAGTATATTGAG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600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GmSIP1;3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ATGGTTGGTGCTATAAAAGCAGCGA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TCATGCTTTCTTCTGTTTTACTTC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747</w:t>
            </w:r>
          </w:p>
        </w:tc>
      </w:tr>
      <w:tr w:rsidR="00B32439" w:rsidTr="00DA63F4">
        <w:trPr>
          <w:trHeight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GmXIP1;2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GGTTACAGAGCAAGGTGAATAC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CCGTACCTGTTGTAGTACGATT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39" w:rsidRDefault="00B32439" w:rsidP="00DA63F4">
            <w:pPr>
              <w:jc w:val="center"/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450</w:t>
            </w:r>
          </w:p>
        </w:tc>
      </w:tr>
    </w:tbl>
    <w:p w:rsidR="008B4381" w:rsidRDefault="008B4381">
      <w:bookmarkStart w:id="2" w:name="_GoBack"/>
      <w:bookmarkEnd w:id="2"/>
    </w:p>
    <w:sectPr w:rsidR="008B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9"/>
    <w:rsid w:val="008B4381"/>
    <w:rsid w:val="00B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2013-01-22T05:59:00Z</dcterms:created>
  <dcterms:modified xsi:type="dcterms:W3CDTF">2013-01-22T05:59:00Z</dcterms:modified>
</cp:coreProperties>
</file>