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58" w:rsidRDefault="00271758" w:rsidP="00271758">
      <w:pPr>
        <w:ind w:right="180"/>
        <w:rPr>
          <w:rFonts w:cs="AdvTT5843c571"/>
          <w:b/>
          <w:szCs w:val="20"/>
          <w:lang w:val="en-CA"/>
        </w:rPr>
      </w:pPr>
      <w:r>
        <w:rPr>
          <w:rFonts w:cs="AdvTT5843c571"/>
          <w:b/>
          <w:szCs w:val="20"/>
          <w:lang w:val="en-CA"/>
        </w:rPr>
        <w:t>SUPPORTING INFORMATION</w:t>
      </w:r>
      <w:bookmarkStart w:id="0" w:name="_GoBack"/>
      <w:bookmarkEnd w:id="0"/>
      <w:r>
        <w:rPr>
          <w:rFonts w:cs="AdvTT5843c571"/>
          <w:b/>
          <w:szCs w:val="20"/>
          <w:lang w:val="en-CA"/>
        </w:rPr>
        <w:t xml:space="preserve"> 4. </w:t>
      </w:r>
      <w:r w:rsidRPr="00F3161A">
        <w:rPr>
          <w:rFonts w:cs="AdvTT5843c571"/>
          <w:b/>
          <w:szCs w:val="20"/>
          <w:lang w:val="en-CA"/>
        </w:rPr>
        <w:t>Variables I</w:t>
      </w:r>
      <w:r>
        <w:rPr>
          <w:rFonts w:cs="AdvTT5843c571"/>
          <w:b/>
          <w:szCs w:val="20"/>
          <w:lang w:val="en-CA"/>
        </w:rPr>
        <w:t>ncluded in Data Extraction Forms</w:t>
      </w:r>
    </w:p>
    <w:p w:rsidR="00271758" w:rsidRDefault="00271758" w:rsidP="00271758">
      <w:pPr>
        <w:ind w:right="180"/>
        <w:rPr>
          <w:rFonts w:cs="AdvTT5843c571"/>
          <w:b/>
          <w:szCs w:val="20"/>
          <w:lang w:val="en-CA"/>
        </w:rPr>
      </w:pPr>
    </w:p>
    <w:p w:rsidR="00271758" w:rsidRPr="00F3161A" w:rsidRDefault="00271758" w:rsidP="00271758">
      <w:pPr>
        <w:autoSpaceDE w:val="0"/>
        <w:autoSpaceDN w:val="0"/>
        <w:adjustRightInd w:val="0"/>
        <w:ind w:right="180"/>
        <w:rPr>
          <w:rFonts w:cs="AdvTT5843c571"/>
          <w:b/>
          <w:szCs w:val="20"/>
          <w:lang w:val="en-CA"/>
        </w:rPr>
      </w:pPr>
      <w:r w:rsidRPr="00F3161A">
        <w:rPr>
          <w:rFonts w:cs="AdvTT5843c571"/>
          <w:b/>
          <w:szCs w:val="20"/>
          <w:lang w:val="en-CA"/>
        </w:rPr>
        <w:t>Variables Included in Data Extraction Form for Key Question #1</w:t>
      </w:r>
    </w:p>
    <w:p w:rsidR="00271758" w:rsidRPr="00F3161A" w:rsidRDefault="00271758" w:rsidP="00271758">
      <w:pPr>
        <w:autoSpaceDE w:val="0"/>
        <w:autoSpaceDN w:val="0"/>
        <w:adjustRightInd w:val="0"/>
        <w:ind w:right="180"/>
        <w:rPr>
          <w:rFonts w:cs="AdvTT5843c571"/>
          <w:szCs w:val="20"/>
          <w:lang w:val="en-CA"/>
        </w:rPr>
      </w:pPr>
      <w:r>
        <w:rPr>
          <w:rFonts w:cs="AdvTT5843c571"/>
          <w:szCs w:val="20"/>
          <w:lang w:val="en-CA"/>
        </w:rPr>
        <w:t>First author</w:t>
      </w:r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>Year</w:t>
      </w:r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>Country</w:t>
      </w:r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>Diagnosis/procedure</w:t>
      </w:r>
    </w:p>
    <w:p w:rsidR="00271758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>Number of patients</w:t>
      </w:r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>Inpatient/outpatient assessment</w:t>
      </w:r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>Key inclusion criteria</w:t>
      </w:r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>Key exclusion criteria</w:t>
      </w:r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>Recruitment rate of eligible patients</w:t>
      </w:r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>Mean age</w:t>
      </w:r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>Percent male</w:t>
      </w:r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>Structured interview used</w:t>
      </w:r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>Timing of assessment with structured interview relative to acute event (if applicable)</w:t>
      </w:r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>Number (%) with major depressive disorder</w:t>
      </w:r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 xml:space="preserve">Screening tool and </w:t>
      </w:r>
      <w:proofErr w:type="spellStart"/>
      <w:r w:rsidRPr="00F3161A">
        <w:rPr>
          <w:rFonts w:cs="AdvTT5843c571"/>
          <w:szCs w:val="20"/>
          <w:lang w:val="en-CA"/>
        </w:rPr>
        <w:t>cutoff</w:t>
      </w:r>
      <w:proofErr w:type="spellEnd"/>
      <w:r w:rsidRPr="00F3161A">
        <w:rPr>
          <w:rFonts w:cs="AdvTT5843c571"/>
          <w:szCs w:val="20"/>
          <w:lang w:val="en-CA"/>
        </w:rPr>
        <w:t xml:space="preserve"> threshold</w:t>
      </w:r>
    </w:p>
    <w:p w:rsidR="00271758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 xml:space="preserve">Derivation of </w:t>
      </w:r>
      <w:proofErr w:type="spellStart"/>
      <w:r w:rsidRPr="00F3161A">
        <w:rPr>
          <w:rFonts w:cs="AdvTT5843c571"/>
          <w:szCs w:val="20"/>
          <w:lang w:val="en-CA"/>
        </w:rPr>
        <w:t>cutoff</w:t>
      </w:r>
      <w:proofErr w:type="spellEnd"/>
      <w:r w:rsidRPr="00F3161A">
        <w:rPr>
          <w:rFonts w:cs="AdvTT5843c571"/>
          <w:szCs w:val="20"/>
          <w:lang w:val="en-CA"/>
        </w:rPr>
        <w:t xml:space="preserve"> (e.g., literature, </w:t>
      </w:r>
      <w:r>
        <w:rPr>
          <w:rFonts w:cs="AdvTT5843c571"/>
          <w:szCs w:val="20"/>
          <w:lang w:val="en-CA"/>
        </w:rPr>
        <w:t>exploratory)</w:t>
      </w:r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>
        <w:rPr>
          <w:rFonts w:cs="AdvTT5843c571"/>
          <w:szCs w:val="20"/>
          <w:lang w:val="en-CA"/>
        </w:rPr>
        <w:t xml:space="preserve">Range of </w:t>
      </w:r>
      <w:proofErr w:type="spellStart"/>
      <w:r>
        <w:rPr>
          <w:rFonts w:cs="AdvTT5843c571"/>
          <w:szCs w:val="20"/>
          <w:lang w:val="en-CA"/>
        </w:rPr>
        <w:t>cutoffs</w:t>
      </w:r>
      <w:proofErr w:type="spellEnd"/>
      <w:r>
        <w:rPr>
          <w:rFonts w:cs="AdvTT5843c571"/>
          <w:szCs w:val="20"/>
          <w:lang w:val="en-CA"/>
        </w:rPr>
        <w:t xml:space="preserve"> reported</w:t>
      </w:r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>Timing of assessment with screening tool relative to acute event (if applicable)</w:t>
      </w:r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>Number (%) above threshold on screening tool</w:t>
      </w:r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proofErr w:type="gramStart"/>
      <w:r w:rsidRPr="00F3161A">
        <w:rPr>
          <w:rFonts w:cs="AdvTT5843c571"/>
          <w:szCs w:val="20"/>
          <w:lang w:val="en-CA"/>
        </w:rPr>
        <w:t>Interviewer access to screening results?</w:t>
      </w:r>
      <w:proofErr w:type="gramEnd"/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>Order of administration (structured interview versus screening tool)</w:t>
      </w:r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>Number positive MDD/positive screening tool</w:t>
      </w:r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>Number positive MDD/negative screening tool</w:t>
      </w:r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>Number negative MDD/positive screening tool</w:t>
      </w:r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>Number negative MDD/negative screening tool</w:t>
      </w:r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>Sensitivity</w:t>
      </w:r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>Specificity</w:t>
      </w:r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>Positive predictive value</w:t>
      </w:r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>Negative predictive value</w:t>
      </w:r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>Notes</w:t>
      </w:r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</w:p>
    <w:p w:rsidR="00271758" w:rsidRPr="00F3161A" w:rsidRDefault="00271758" w:rsidP="00271758">
      <w:pPr>
        <w:autoSpaceDE w:val="0"/>
        <w:autoSpaceDN w:val="0"/>
        <w:adjustRightInd w:val="0"/>
        <w:ind w:right="180"/>
        <w:rPr>
          <w:rFonts w:cs="AdvTT5843c571"/>
          <w:b/>
          <w:szCs w:val="20"/>
          <w:lang w:val="en-CA"/>
        </w:rPr>
      </w:pPr>
      <w:r w:rsidRPr="00F3161A">
        <w:rPr>
          <w:rFonts w:cs="AdvTT5843c571"/>
          <w:b/>
          <w:szCs w:val="20"/>
          <w:lang w:val="en-CA"/>
        </w:rPr>
        <w:t>Variables Included in Data Extraction Form for Key Question #2</w:t>
      </w:r>
    </w:p>
    <w:p w:rsidR="00271758" w:rsidRPr="00F3161A" w:rsidRDefault="00271758" w:rsidP="00271758">
      <w:pPr>
        <w:autoSpaceDE w:val="0"/>
        <w:autoSpaceDN w:val="0"/>
        <w:adjustRightInd w:val="0"/>
        <w:ind w:right="180"/>
        <w:rPr>
          <w:rFonts w:cs="AdvTT5843c571"/>
          <w:szCs w:val="20"/>
          <w:lang w:val="en-CA"/>
        </w:rPr>
      </w:pPr>
      <w:r>
        <w:rPr>
          <w:rFonts w:cs="AdvTT5843c571"/>
          <w:szCs w:val="20"/>
          <w:lang w:val="en-CA"/>
        </w:rPr>
        <w:t>First author</w:t>
      </w:r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>Year</w:t>
      </w:r>
    </w:p>
    <w:p w:rsidR="00271758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>Country</w:t>
      </w:r>
    </w:p>
    <w:p w:rsidR="00271758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>
        <w:rPr>
          <w:rFonts w:cs="AdvTT5843c571"/>
          <w:szCs w:val="20"/>
          <w:lang w:val="en-CA"/>
        </w:rPr>
        <w:t xml:space="preserve">Published trial design preceded results? </w:t>
      </w:r>
    </w:p>
    <w:p w:rsidR="00271758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>
        <w:rPr>
          <w:rFonts w:cs="AdvTT5843c571"/>
          <w:szCs w:val="20"/>
          <w:lang w:val="en-CA"/>
        </w:rPr>
        <w:t>Trial registration (registration requirement, registration status, registration number)</w:t>
      </w:r>
    </w:p>
    <w:p w:rsidR="00271758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>
        <w:rPr>
          <w:rFonts w:cs="AdvTT5843c571"/>
          <w:szCs w:val="20"/>
          <w:lang w:val="en-CA"/>
        </w:rPr>
        <w:t>Study funding source</w:t>
      </w:r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>
        <w:rPr>
          <w:rFonts w:cs="AdvTT5843c571"/>
          <w:szCs w:val="20"/>
          <w:lang w:val="en-CA"/>
        </w:rPr>
        <w:t>Number of authors with disclosed conflicts of interest / total number of authors</w:t>
      </w:r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>Diagnosis/procedure</w:t>
      </w:r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>Key inclusion criteria</w:t>
      </w:r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>Key exclusion criteria</w:t>
      </w:r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>Mean age</w:t>
      </w:r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lastRenderedPageBreak/>
        <w:t>Percent male</w:t>
      </w:r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>Structured interview used</w:t>
      </w:r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>Timing of assessment and enrolment in trial relative to acute event (if applicable)</w:t>
      </w:r>
    </w:p>
    <w:p w:rsidR="00271758" w:rsidRPr="00F3161A" w:rsidRDefault="00271758" w:rsidP="002717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8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>Treatment</w:t>
      </w:r>
    </w:p>
    <w:p w:rsidR="00271758" w:rsidRPr="00F3161A" w:rsidRDefault="00271758" w:rsidP="00271758">
      <w:pPr>
        <w:rPr>
          <w:szCs w:val="20"/>
          <w:lang w:bidi="x-none"/>
        </w:rPr>
      </w:pPr>
      <w:r w:rsidRPr="00F3161A">
        <w:rPr>
          <w:szCs w:val="20"/>
          <w:lang w:bidi="x-none"/>
        </w:rPr>
        <w:t>Treatment protocol (e.g., dose, hours per week)</w:t>
      </w:r>
    </w:p>
    <w:p w:rsidR="00271758" w:rsidRPr="00F3161A" w:rsidRDefault="00271758" w:rsidP="00271758">
      <w:pPr>
        <w:rPr>
          <w:szCs w:val="20"/>
          <w:lang w:bidi="x-none"/>
        </w:rPr>
      </w:pPr>
      <w:r w:rsidRPr="00F3161A">
        <w:rPr>
          <w:szCs w:val="20"/>
          <w:lang w:bidi="x-none"/>
        </w:rPr>
        <w:t>Control group (e.g., UC, placebo, supportive therapy)</w:t>
      </w:r>
    </w:p>
    <w:p w:rsidR="00271758" w:rsidRPr="00F3161A" w:rsidRDefault="00271758" w:rsidP="00271758">
      <w:pPr>
        <w:rPr>
          <w:szCs w:val="20"/>
          <w:lang w:bidi="x-none"/>
        </w:rPr>
      </w:pPr>
      <w:r w:rsidRPr="00F3161A">
        <w:rPr>
          <w:szCs w:val="20"/>
          <w:lang w:bidi="x-none"/>
        </w:rPr>
        <w:t>Weeks of treatment</w:t>
      </w:r>
    </w:p>
    <w:p w:rsidR="00271758" w:rsidRPr="00F3161A" w:rsidRDefault="00271758" w:rsidP="00271758">
      <w:pPr>
        <w:rPr>
          <w:szCs w:val="20"/>
          <w:lang w:bidi="x-none"/>
        </w:rPr>
      </w:pPr>
      <w:r w:rsidRPr="00F3161A">
        <w:rPr>
          <w:szCs w:val="20"/>
          <w:lang w:bidi="x-none"/>
        </w:rPr>
        <w:t>N intent to treat</w:t>
      </w:r>
    </w:p>
    <w:p w:rsidR="00271758" w:rsidRPr="00F3161A" w:rsidRDefault="00271758" w:rsidP="00271758">
      <w:pPr>
        <w:rPr>
          <w:szCs w:val="20"/>
          <w:lang w:bidi="x-none"/>
        </w:rPr>
      </w:pPr>
      <w:r w:rsidRPr="00F3161A">
        <w:rPr>
          <w:szCs w:val="20"/>
          <w:lang w:bidi="x-none"/>
        </w:rPr>
        <w:t>N treatment</w:t>
      </w:r>
    </w:p>
    <w:p w:rsidR="00271758" w:rsidRPr="00F3161A" w:rsidRDefault="00271758" w:rsidP="00271758">
      <w:pPr>
        <w:rPr>
          <w:szCs w:val="20"/>
          <w:lang w:bidi="x-none"/>
        </w:rPr>
      </w:pPr>
      <w:r w:rsidRPr="00F3161A">
        <w:rPr>
          <w:szCs w:val="20"/>
          <w:lang w:bidi="x-none"/>
        </w:rPr>
        <w:t>N control</w:t>
      </w:r>
    </w:p>
    <w:p w:rsidR="00271758" w:rsidRPr="00F3161A" w:rsidRDefault="00271758" w:rsidP="00271758">
      <w:pPr>
        <w:tabs>
          <w:tab w:val="left" w:pos="0"/>
          <w:tab w:val="left" w:pos="912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>For each depression</w:t>
      </w:r>
      <w:r>
        <w:rPr>
          <w:rFonts w:cs="AdvTT5843c571"/>
          <w:szCs w:val="20"/>
          <w:lang w:val="en-CA"/>
        </w:rPr>
        <w:t xml:space="preserve"> continuous</w:t>
      </w:r>
      <w:r w:rsidRPr="00F3161A">
        <w:rPr>
          <w:rFonts w:cs="AdvTT5843c571"/>
          <w:szCs w:val="20"/>
          <w:lang w:val="en-CA"/>
        </w:rPr>
        <w:t xml:space="preserve"> outcome variable:</w:t>
      </w:r>
    </w:p>
    <w:p w:rsidR="00271758" w:rsidRPr="00F3161A" w:rsidRDefault="00271758" w:rsidP="00271758">
      <w:pPr>
        <w:tabs>
          <w:tab w:val="left" w:pos="0"/>
          <w:tab w:val="left" w:pos="912"/>
        </w:tabs>
        <w:autoSpaceDE w:val="0"/>
        <w:autoSpaceDN w:val="0"/>
        <w:adjustRightInd w:val="0"/>
        <w:rPr>
          <w:rFonts w:cs="AdvTT5843c571"/>
          <w:szCs w:val="20"/>
          <w:lang w:val="en-CA"/>
        </w:rPr>
      </w:pPr>
      <w:r w:rsidRPr="00F3161A">
        <w:rPr>
          <w:rFonts w:cs="AdvTT5843c571"/>
          <w:szCs w:val="20"/>
          <w:lang w:val="en-CA"/>
        </w:rPr>
        <w:tab/>
        <w:t>Outcome variable</w:t>
      </w:r>
    </w:p>
    <w:p w:rsidR="00271758" w:rsidRPr="00F3161A" w:rsidRDefault="00271758" w:rsidP="00271758">
      <w:pPr>
        <w:tabs>
          <w:tab w:val="left" w:pos="0"/>
          <w:tab w:val="left" w:pos="912"/>
        </w:tabs>
        <w:autoSpaceDE w:val="0"/>
        <w:autoSpaceDN w:val="0"/>
        <w:adjustRightInd w:val="0"/>
        <w:rPr>
          <w:szCs w:val="20"/>
          <w:lang w:bidi="x-none"/>
        </w:rPr>
      </w:pPr>
      <w:r w:rsidRPr="00F3161A">
        <w:rPr>
          <w:rFonts w:cs="AdvTT5843c571"/>
          <w:szCs w:val="20"/>
          <w:lang w:val="en-CA"/>
        </w:rPr>
        <w:tab/>
      </w:r>
      <w:r w:rsidRPr="00F3161A">
        <w:rPr>
          <w:szCs w:val="20"/>
          <w:lang w:bidi="x-none"/>
        </w:rPr>
        <w:t>Effect size measure (e.g., d, g, r)</w:t>
      </w:r>
    </w:p>
    <w:p w:rsidR="00271758" w:rsidRPr="00F3161A" w:rsidRDefault="00271758" w:rsidP="00271758">
      <w:pPr>
        <w:tabs>
          <w:tab w:val="left" w:pos="0"/>
          <w:tab w:val="left" w:pos="912"/>
        </w:tabs>
        <w:autoSpaceDE w:val="0"/>
        <w:autoSpaceDN w:val="0"/>
        <w:adjustRightInd w:val="0"/>
        <w:rPr>
          <w:szCs w:val="20"/>
          <w:lang w:bidi="x-none"/>
        </w:rPr>
      </w:pPr>
      <w:r w:rsidRPr="00F3161A">
        <w:rPr>
          <w:szCs w:val="20"/>
          <w:lang w:bidi="x-none"/>
        </w:rPr>
        <w:tab/>
        <w:t>Effect size (+ for treatment better)</w:t>
      </w:r>
    </w:p>
    <w:p w:rsidR="00271758" w:rsidRPr="00F3161A" w:rsidRDefault="00271758" w:rsidP="00271758">
      <w:pPr>
        <w:tabs>
          <w:tab w:val="left" w:pos="0"/>
          <w:tab w:val="left" w:pos="912"/>
        </w:tabs>
        <w:autoSpaceDE w:val="0"/>
        <w:autoSpaceDN w:val="0"/>
        <w:adjustRightInd w:val="0"/>
        <w:rPr>
          <w:szCs w:val="20"/>
          <w:lang w:bidi="x-none"/>
        </w:rPr>
      </w:pPr>
      <w:r w:rsidRPr="00F3161A">
        <w:rPr>
          <w:szCs w:val="20"/>
          <w:lang w:bidi="x-none"/>
        </w:rPr>
        <w:tab/>
      </w:r>
      <w:proofErr w:type="gramStart"/>
      <w:r w:rsidRPr="00F3161A">
        <w:rPr>
          <w:szCs w:val="20"/>
          <w:lang w:bidi="x-none"/>
        </w:rPr>
        <w:t>Intent to treat?</w:t>
      </w:r>
      <w:proofErr w:type="gramEnd"/>
    </w:p>
    <w:p w:rsidR="00271758" w:rsidRPr="00F3161A" w:rsidRDefault="00271758" w:rsidP="00271758">
      <w:pPr>
        <w:tabs>
          <w:tab w:val="left" w:pos="0"/>
          <w:tab w:val="left" w:pos="912"/>
        </w:tabs>
        <w:autoSpaceDE w:val="0"/>
        <w:autoSpaceDN w:val="0"/>
        <w:adjustRightInd w:val="0"/>
        <w:rPr>
          <w:szCs w:val="20"/>
          <w:lang w:bidi="x-none"/>
        </w:rPr>
      </w:pPr>
      <w:r w:rsidRPr="00F3161A">
        <w:rPr>
          <w:szCs w:val="20"/>
          <w:lang w:bidi="x-none"/>
        </w:rPr>
        <w:t>Follow-up duration for cardiac outcomes</w:t>
      </w:r>
    </w:p>
    <w:p w:rsidR="00271758" w:rsidRPr="00F3161A" w:rsidRDefault="00271758" w:rsidP="00271758">
      <w:pPr>
        <w:tabs>
          <w:tab w:val="left" w:pos="0"/>
          <w:tab w:val="left" w:pos="912"/>
        </w:tabs>
        <w:autoSpaceDE w:val="0"/>
        <w:autoSpaceDN w:val="0"/>
        <w:adjustRightInd w:val="0"/>
        <w:rPr>
          <w:szCs w:val="20"/>
          <w:lang w:bidi="x-none"/>
        </w:rPr>
      </w:pPr>
      <w:r w:rsidRPr="00F3161A">
        <w:rPr>
          <w:szCs w:val="20"/>
          <w:lang w:bidi="x-none"/>
        </w:rPr>
        <w:t>For each cardiac outcome (e.g., mortality, composite events)</w:t>
      </w:r>
    </w:p>
    <w:p w:rsidR="00271758" w:rsidRPr="00F3161A" w:rsidRDefault="00271758" w:rsidP="00271758">
      <w:pPr>
        <w:tabs>
          <w:tab w:val="left" w:pos="0"/>
          <w:tab w:val="left" w:pos="912"/>
        </w:tabs>
        <w:autoSpaceDE w:val="0"/>
        <w:autoSpaceDN w:val="0"/>
        <w:adjustRightInd w:val="0"/>
        <w:rPr>
          <w:szCs w:val="20"/>
          <w:lang w:bidi="x-none"/>
        </w:rPr>
      </w:pPr>
      <w:r w:rsidRPr="00F3161A">
        <w:rPr>
          <w:szCs w:val="20"/>
          <w:lang w:bidi="x-none"/>
        </w:rPr>
        <w:tab/>
        <w:t>Outcome definition</w:t>
      </w:r>
    </w:p>
    <w:p w:rsidR="00271758" w:rsidRPr="00F3161A" w:rsidRDefault="00271758" w:rsidP="00271758">
      <w:pPr>
        <w:tabs>
          <w:tab w:val="left" w:pos="0"/>
          <w:tab w:val="left" w:pos="912"/>
        </w:tabs>
        <w:autoSpaceDE w:val="0"/>
        <w:autoSpaceDN w:val="0"/>
        <w:adjustRightInd w:val="0"/>
        <w:rPr>
          <w:szCs w:val="20"/>
          <w:lang w:bidi="x-none"/>
        </w:rPr>
      </w:pPr>
      <w:r w:rsidRPr="00F3161A">
        <w:rPr>
          <w:szCs w:val="20"/>
          <w:lang w:bidi="x-none"/>
        </w:rPr>
        <w:tab/>
        <w:t>Treatment group – N evaluated</w:t>
      </w:r>
    </w:p>
    <w:p w:rsidR="00271758" w:rsidRPr="00F3161A" w:rsidRDefault="00271758" w:rsidP="00271758">
      <w:pPr>
        <w:tabs>
          <w:tab w:val="left" w:pos="0"/>
          <w:tab w:val="left" w:pos="912"/>
        </w:tabs>
        <w:autoSpaceDE w:val="0"/>
        <w:autoSpaceDN w:val="0"/>
        <w:adjustRightInd w:val="0"/>
        <w:rPr>
          <w:szCs w:val="20"/>
          <w:lang w:bidi="x-none"/>
        </w:rPr>
      </w:pPr>
      <w:r w:rsidRPr="00F3161A">
        <w:rPr>
          <w:szCs w:val="20"/>
          <w:lang w:bidi="x-none"/>
        </w:rPr>
        <w:tab/>
        <w:t>Treatment group – N with outcome</w:t>
      </w:r>
    </w:p>
    <w:p w:rsidR="00271758" w:rsidRPr="00F3161A" w:rsidRDefault="00271758" w:rsidP="00271758">
      <w:pPr>
        <w:tabs>
          <w:tab w:val="left" w:pos="0"/>
          <w:tab w:val="left" w:pos="912"/>
        </w:tabs>
        <w:autoSpaceDE w:val="0"/>
        <w:autoSpaceDN w:val="0"/>
        <w:adjustRightInd w:val="0"/>
        <w:rPr>
          <w:szCs w:val="20"/>
          <w:lang w:bidi="x-none"/>
        </w:rPr>
      </w:pPr>
      <w:r w:rsidRPr="00F3161A">
        <w:rPr>
          <w:szCs w:val="20"/>
          <w:lang w:bidi="x-none"/>
        </w:rPr>
        <w:tab/>
        <w:t>Control group – N evaluated</w:t>
      </w:r>
    </w:p>
    <w:p w:rsidR="00271758" w:rsidRPr="00F3161A" w:rsidRDefault="00271758" w:rsidP="00271758">
      <w:pPr>
        <w:tabs>
          <w:tab w:val="left" w:pos="0"/>
          <w:tab w:val="left" w:pos="912"/>
        </w:tabs>
        <w:autoSpaceDE w:val="0"/>
        <w:autoSpaceDN w:val="0"/>
        <w:adjustRightInd w:val="0"/>
        <w:rPr>
          <w:szCs w:val="20"/>
          <w:lang w:bidi="x-none"/>
        </w:rPr>
      </w:pPr>
      <w:r w:rsidRPr="00F3161A">
        <w:rPr>
          <w:szCs w:val="20"/>
          <w:lang w:bidi="x-none"/>
        </w:rPr>
        <w:tab/>
        <w:t>Control group – N with outcome</w:t>
      </w:r>
    </w:p>
    <w:p w:rsidR="00271758" w:rsidRPr="00F3161A" w:rsidRDefault="00271758" w:rsidP="00271758">
      <w:pPr>
        <w:tabs>
          <w:tab w:val="left" w:pos="0"/>
          <w:tab w:val="left" w:pos="912"/>
        </w:tabs>
        <w:autoSpaceDE w:val="0"/>
        <w:autoSpaceDN w:val="0"/>
        <w:adjustRightInd w:val="0"/>
        <w:rPr>
          <w:szCs w:val="20"/>
          <w:lang w:bidi="x-none"/>
        </w:rPr>
      </w:pPr>
      <w:r w:rsidRPr="00F3161A">
        <w:rPr>
          <w:szCs w:val="20"/>
          <w:lang w:bidi="x-none"/>
        </w:rPr>
        <w:tab/>
      </w:r>
      <w:proofErr w:type="gramStart"/>
      <w:r w:rsidRPr="00F3161A">
        <w:rPr>
          <w:szCs w:val="20"/>
          <w:lang w:bidi="x-none"/>
        </w:rPr>
        <w:t>Intent to treat?</w:t>
      </w:r>
      <w:proofErr w:type="gramEnd"/>
    </w:p>
    <w:p w:rsidR="00271758" w:rsidRPr="00F3161A" w:rsidRDefault="00271758" w:rsidP="00271758">
      <w:pPr>
        <w:tabs>
          <w:tab w:val="left" w:pos="0"/>
          <w:tab w:val="left" w:pos="912"/>
        </w:tabs>
        <w:autoSpaceDE w:val="0"/>
        <w:autoSpaceDN w:val="0"/>
        <w:adjustRightInd w:val="0"/>
        <w:rPr>
          <w:szCs w:val="20"/>
          <w:lang w:bidi="x-none"/>
        </w:rPr>
      </w:pPr>
    </w:p>
    <w:p w:rsidR="00271758" w:rsidRPr="00F3161A" w:rsidRDefault="00271758" w:rsidP="00271758">
      <w:pPr>
        <w:tabs>
          <w:tab w:val="left" w:pos="0"/>
          <w:tab w:val="left" w:pos="912"/>
        </w:tabs>
        <w:autoSpaceDE w:val="0"/>
        <w:autoSpaceDN w:val="0"/>
        <w:adjustRightInd w:val="0"/>
        <w:rPr>
          <w:b/>
          <w:szCs w:val="20"/>
          <w:lang w:bidi="x-none"/>
        </w:rPr>
      </w:pPr>
      <w:r w:rsidRPr="00F3161A">
        <w:rPr>
          <w:b/>
          <w:szCs w:val="20"/>
          <w:lang w:bidi="x-none"/>
        </w:rPr>
        <w:t>No Data Extracted for Key Question #3 – No Eligible Studies</w:t>
      </w:r>
    </w:p>
    <w:p w:rsidR="00271758" w:rsidRPr="00F3161A" w:rsidRDefault="00271758" w:rsidP="00271758">
      <w:pPr>
        <w:ind w:right="180"/>
        <w:rPr>
          <w:rFonts w:cs="AdvTT5843c571"/>
          <w:b/>
          <w:szCs w:val="20"/>
          <w:lang w:val="en-CA"/>
        </w:rPr>
      </w:pPr>
    </w:p>
    <w:p w:rsidR="00271758" w:rsidRPr="00F3161A" w:rsidRDefault="00271758" w:rsidP="00271758">
      <w:pPr>
        <w:autoSpaceDE w:val="0"/>
        <w:autoSpaceDN w:val="0"/>
        <w:adjustRightInd w:val="0"/>
        <w:spacing w:before="240" w:line="480" w:lineRule="auto"/>
        <w:ind w:right="180"/>
        <w:rPr>
          <w:rFonts w:cs="AdvTT5843c571"/>
          <w:b/>
          <w:szCs w:val="20"/>
          <w:lang w:val="en-CA"/>
        </w:rPr>
      </w:pPr>
    </w:p>
    <w:p w:rsidR="00271758" w:rsidRPr="004B6889" w:rsidRDefault="00271758" w:rsidP="00271758">
      <w:pPr>
        <w:ind w:left="-540" w:right="-986"/>
        <w:rPr>
          <w:b/>
        </w:rPr>
      </w:pPr>
    </w:p>
    <w:p w:rsidR="00271758" w:rsidRPr="004B6889" w:rsidRDefault="00271758" w:rsidP="00271758">
      <w:pPr>
        <w:ind w:right="-986"/>
        <w:rPr>
          <w:b/>
        </w:rPr>
      </w:pPr>
    </w:p>
    <w:p w:rsidR="00271758" w:rsidRDefault="00271758" w:rsidP="00271758">
      <w:pPr>
        <w:ind w:right="2434"/>
        <w:rPr>
          <w:sz w:val="20"/>
          <w:szCs w:val="20"/>
          <w:lang w:bidi="x-none"/>
        </w:rPr>
      </w:pPr>
    </w:p>
    <w:p w:rsidR="00231DB5" w:rsidRDefault="00231DB5"/>
    <w:sectPr w:rsidR="00231DB5" w:rsidSect="00231DB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vTT5843c57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58"/>
    <w:rsid w:val="00231DB5"/>
    <w:rsid w:val="002717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EC1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Macintosh Word</Application>
  <DocSecurity>0</DocSecurity>
  <Lines>16</Lines>
  <Paragraphs>4</Paragraphs>
  <ScaleCrop>false</ScaleCrop>
  <Company>McGill University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Thombs</dc:creator>
  <cp:keywords/>
  <dc:description/>
  <cp:lastModifiedBy>Brett Thombs</cp:lastModifiedBy>
  <cp:revision>1</cp:revision>
  <dcterms:created xsi:type="dcterms:W3CDTF">2012-11-28T21:20:00Z</dcterms:created>
  <dcterms:modified xsi:type="dcterms:W3CDTF">2012-11-28T21:20:00Z</dcterms:modified>
</cp:coreProperties>
</file>