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3E" w:rsidRPr="00E40663" w:rsidRDefault="005F1C3E" w:rsidP="005F1C3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D5D5E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C63B36" w:rsidRPr="00AD5D5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AD5D5E">
        <w:rPr>
          <w:rFonts w:ascii="Times New Roman" w:hAnsi="Times New Roman"/>
          <w:b/>
          <w:sz w:val="24"/>
          <w:szCs w:val="24"/>
          <w:lang w:val="en-US"/>
        </w:rPr>
        <w:t>1</w:t>
      </w:r>
      <w:r w:rsidRPr="00E4066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4066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E40663">
        <w:rPr>
          <w:rFonts w:ascii="Times New Roman" w:hAnsi="Times New Roman"/>
          <w:sz w:val="24"/>
          <w:szCs w:val="24"/>
          <w:lang w:val="en-US"/>
        </w:rPr>
        <w:t xml:space="preserve"> analyzed, voucher information or literature reference, and </w:t>
      </w:r>
      <w:proofErr w:type="spellStart"/>
      <w:r w:rsidRPr="00E40663">
        <w:rPr>
          <w:rFonts w:ascii="Times New Roman" w:hAnsi="Times New Roman"/>
          <w:sz w:val="24"/>
          <w:szCs w:val="24"/>
          <w:lang w:val="en-US"/>
        </w:rPr>
        <w:t>GenBank</w:t>
      </w:r>
      <w:proofErr w:type="spellEnd"/>
      <w:r w:rsidRPr="00E40663">
        <w:rPr>
          <w:rFonts w:ascii="Times New Roman" w:hAnsi="Times New Roman"/>
          <w:sz w:val="24"/>
          <w:szCs w:val="24"/>
          <w:lang w:val="en-US"/>
        </w:rPr>
        <w:t xml:space="preserve"> accessions for the DNA sequences.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317"/>
        <w:gridCol w:w="1338"/>
        <w:gridCol w:w="1308"/>
        <w:gridCol w:w="1334"/>
      </w:tblGrid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3980" w:type="dxa"/>
            <w:gridSpan w:val="3"/>
          </w:tcPr>
          <w:p w:rsidR="005F1C3E" w:rsidRPr="00E40663" w:rsidRDefault="005F1C3E" w:rsidP="00DC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GenBank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accessions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Taxon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Voucher or reference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matK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/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trnK</w:t>
            </w:r>
            <w:proofErr w:type="spellEnd"/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trnL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trnF</w:t>
            </w:r>
            <w:proofErr w:type="spellEnd"/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ITS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Acianthera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fenestrata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Barb.Rodr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J &amp; L Orchids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unvouchered</w:t>
            </w:r>
            <w:proofErr w:type="spellEnd"/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AF265468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AF265518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AF262857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Acianthera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sicaria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Manning 950742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60903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AF302648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AF276026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AF262848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Anathallis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angustilabia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Schltr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Manning 890604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60905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AF302647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AF293438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AF262868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Anathallis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linearifolia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Cogn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).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2336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569751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AF265473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AF265495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AF262869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Andinia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pensilis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Schltr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4323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AF265455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AF265502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AF262826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Pleurothallis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mentosa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Barb.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Rodr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J &amp; L Orchids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unvouchered</w:t>
            </w:r>
            <w:proofErr w:type="spellEnd"/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AF265486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AF293435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AF262864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Pabstiella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tripterantha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Rchb.f.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) F. Barros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Scardefield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.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Kew Spirit 62103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AF302649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AF293439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AF275694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Barbosella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cucullata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Schltr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1997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5285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AF265483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AF265525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AF262815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Brachionidium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valerioi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Ames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C.Schweinf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J &amp; L Orchids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unvouchered</w:t>
            </w:r>
            <w:proofErr w:type="spellEnd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, </w:t>
            </w:r>
            <w:r w:rsidRPr="00E40663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s-MX"/>
              </w:rPr>
              <w:t>Manning 980403</w:t>
            </w:r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 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AF265488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AF291102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AF262913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Dilomilis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montana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Summerh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Chase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unvouchered</w:t>
            </w:r>
            <w:proofErr w:type="spellEnd"/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AF263765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AF266967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AF262915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Dracula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chimaera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Rchb.f.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1357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58741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AF265444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AF265489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AF262766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Dresslerella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elvallensis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J &amp; L Orchids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Kew Spirit 60155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AF265477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AF265521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AF262901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Dryadella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edwallii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Cogn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Chase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unvouchered</w:t>
            </w:r>
            <w:proofErr w:type="spellEnd"/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AF265454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AF265505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</w:t>
            </w: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262824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Echinosepala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uncinata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Fawc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M.W.Chae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1980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3412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AF265478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AF265520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AF262904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Frondaria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caulescens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Luer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18778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61336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AF265471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AF265528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AF262914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Lepanthes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woodburyana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Stimson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2931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57773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AF265472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AF265494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AF262890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Lepanthopsis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astrophora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Garay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Manning 921101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61340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AF265487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AF265493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AF262893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Masdevallia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floribunda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Chase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unvouchered</w:t>
            </w:r>
            <w:proofErr w:type="spellEnd"/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AY368416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AF266966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AF260146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Masdevallia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pinocchio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Andreetta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2379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56945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</w:t>
            </w: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65445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AF293433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AF262778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lastRenderedPageBreak/>
              <w:t>Masdevallia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uniflora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Ruiz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Pav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1997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5356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AF265446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AF265490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AF262769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Myoxanthus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punctatus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Barb.Rodr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1970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3331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60911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AF265479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AF265519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AF262885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Octomeria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gracilis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G.Lodd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. </w:t>
            </w:r>
            <w:proofErr w:type="gram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ex</w:t>
            </w:r>
            <w:proofErr w:type="gram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2334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58256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AF265484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AF265526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AF262911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Phloeophila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pelecaniceps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3662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AF265450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AF265512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AF262810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Phloeophila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pleurothallopsis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Kraenzl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2140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 xml:space="preserve">(K),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Manning 961086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60908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AF265451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AF265511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AF262811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Platystele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misera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Garay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Manning 890811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61338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AF265470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AF265504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AF262823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Pleurothallis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cardiantha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Rchb.f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2950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AF265462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AF265501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AF262832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Pleurothallis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racemiflora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(Sw.)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 </w:t>
            </w:r>
            <w:proofErr w:type="gram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ex</w:t>
            </w:r>
            <w:proofErr w:type="gram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Hook.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es-ES"/>
              </w:rPr>
              <w:t>a</w:t>
            </w: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Higgins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(2003)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s-ES"/>
              </w:rPr>
              <w:t>FLAS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s-ES"/>
              </w:rPr>
              <w:t xml:space="preserve"> 198267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AY396076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AY422379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AY008477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Pleurothallis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ruscifolia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Jacq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.) R.Br.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2625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60833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AF265463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AF265500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AF262836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Pleurothallopsis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striata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Luer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R.Escobar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Prodgeon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2652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56922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AF265480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AF265524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AF262910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Porroglossum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amethystinum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Rchb.f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Garay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1997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5400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 xml:space="preserve"> 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AF265448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AF265491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AF262804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Restrepia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aristulifera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Garay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Dunst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2639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58144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AF265481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AF265522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AF262907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Restrepiella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ophiocephala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.) Garay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Dunst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Chase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unvouchered</w:t>
            </w:r>
            <w:proofErr w:type="spellEnd"/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AF265482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AY422378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AF262909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Scaphosepalum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gibberosum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Rchb.f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.) Rolfe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2366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57889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AF265458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AF265503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AF262817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Specklinia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costaricensis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(Rolfe)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1997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7405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, Kew Spirit 60907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AF265459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AF265506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AF262862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Specklinia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endotrachys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Rchb.f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2840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AF265456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AF265508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AF262859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vertAlign w:val="superscript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Specklinia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mirifica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J &amp; L Orchids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unvouchered</w:t>
            </w:r>
            <w:proofErr w:type="spellEnd"/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AF265457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AF265507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AF262865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argentata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1984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4053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, Kew Spirit 60886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AF265464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AF265510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AF262878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emarginata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.) Soto Arenas &amp; Solano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1973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3662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, (K) Kew Spirit 60239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AF265466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AF265514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AF262845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gigantea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J &amp; L Orchids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s.n</w:t>
            </w:r>
            <w:proofErr w:type="spellEnd"/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.,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unvouchered</w:t>
            </w:r>
            <w:proofErr w:type="spellEnd"/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AF265461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AF265513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AF262843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neoharlingii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Garay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1957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46701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, Kew Spirit 60883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AF265465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AF265509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AF262846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nigriflora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L.O.Williams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lastRenderedPageBreak/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vertAlign w:val="superscript"/>
                <w:lang w:val="en-GB" w:eastAsia="es-ES"/>
              </w:rPr>
              <w:lastRenderedPageBreak/>
              <w:t>b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GB" w:eastAsia="es-ES"/>
              </w:rPr>
              <w:t>México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GB" w:eastAsia="es-ES"/>
              </w:rPr>
              <w:t xml:space="preserve">, Morelos </w:t>
            </w:r>
            <w:r w:rsidRPr="00E40663">
              <w:rPr>
                <w:rFonts w:ascii="Times New Roman" w:eastAsia="MS Mincho" w:hAnsi="Times New Roman"/>
                <w:i/>
                <w:sz w:val="16"/>
                <w:szCs w:val="16"/>
                <w:lang w:val="en-GB" w:eastAsia="es-ES"/>
              </w:rPr>
              <w:lastRenderedPageBreak/>
              <w:t>Reyes 5684</w:t>
            </w:r>
            <w:r w:rsidRPr="00E40663">
              <w:rPr>
                <w:rFonts w:ascii="Times New Roman" w:eastAsia="MS Mincho" w:hAnsi="Times New Roman"/>
                <w:sz w:val="16"/>
                <w:szCs w:val="16"/>
                <w:lang w:val="en-GB" w:eastAsia="es-ES"/>
              </w:rPr>
              <w:t xml:space="preserve"> (</w:t>
            </w:r>
            <w:proofErr w:type="spellStart"/>
            <w:r w:rsidRPr="00E40663">
              <w:rPr>
                <w:rFonts w:ascii="Times New Roman" w:eastAsia="MS Mincho" w:hAnsi="Times New Roman"/>
                <w:sz w:val="16"/>
                <w:szCs w:val="16"/>
                <w:lang w:val="en-GB" w:eastAsia="es-ES"/>
              </w:rPr>
              <w:t>MEXU</w:t>
            </w:r>
            <w:proofErr w:type="spellEnd"/>
            <w:r w:rsidRPr="00E40663">
              <w:rPr>
                <w:rFonts w:ascii="Times New Roman" w:eastAsia="MS Mincho" w:hAnsi="Times New Roman"/>
                <w:sz w:val="16"/>
                <w:szCs w:val="16"/>
                <w:lang w:val="en-GB" w:eastAsia="es-ES"/>
              </w:rPr>
              <w:t>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FR837538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FR837541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FR837535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lastRenderedPageBreak/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pilosa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2039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56872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AF265467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AF265517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AF262831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rodrigoi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Luer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1926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57031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AF265460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AF265516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AF262829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rubens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Schltr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.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proofErr w:type="spellStart"/>
            <w:proofErr w:type="gramStart"/>
            <w:r w:rsidRPr="00E40663">
              <w:rPr>
                <w:rFonts w:ascii="Times New Roman" w:eastAsia="MS Mincho" w:hAnsi="Times New Roman"/>
                <w:sz w:val="24"/>
                <w:szCs w:val="24"/>
                <w:vertAlign w:val="superscript"/>
                <w:lang w:eastAsia="es-ES"/>
              </w:rPr>
              <w:t>b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"/>
              </w:rPr>
              <w:t>Mexico</w:t>
            </w:r>
            <w:proofErr w:type="spellEnd"/>
            <w:proofErr w:type="gramEnd"/>
            <w:r w:rsidRPr="00E40663">
              <w:rPr>
                <w:rFonts w:ascii="Times New Roman" w:eastAsia="MS Mincho" w:hAnsi="Times New Roman"/>
                <w:sz w:val="24"/>
                <w:szCs w:val="24"/>
                <w:lang w:eastAsia="es-ES"/>
              </w:rPr>
              <w:t xml:space="preserve">, Puebla </w:t>
            </w:r>
            <w:r w:rsidRPr="00E40663">
              <w:rPr>
                <w:rFonts w:ascii="Times New Roman" w:eastAsia="MS Mincho" w:hAnsi="Times New Roman"/>
                <w:i/>
                <w:sz w:val="16"/>
                <w:szCs w:val="16"/>
                <w:lang w:eastAsia="es-ES"/>
              </w:rPr>
              <w:t>Salazar et al. 6554bis</w:t>
            </w:r>
            <w:r w:rsidRPr="00E40663">
              <w:rPr>
                <w:rFonts w:ascii="Times New Roman" w:eastAsia="MS Mincho" w:hAnsi="Times New Roman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E40663">
              <w:rPr>
                <w:rFonts w:ascii="Times New Roman" w:eastAsia="MS Mincho" w:hAnsi="Times New Roman"/>
                <w:sz w:val="16"/>
                <w:szCs w:val="16"/>
                <w:lang w:eastAsia="es-ES"/>
              </w:rPr>
              <w:t>MEXU</w:t>
            </w:r>
            <w:proofErr w:type="spellEnd"/>
            <w:r w:rsidRPr="00E40663">
              <w:rPr>
                <w:rFonts w:ascii="Times New Roman" w:eastAsia="MS Mincho" w:hAnsi="Times New Roman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FR837536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FR837539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FR837533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segoviensis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Rchb.f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Manning 890812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60915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AF276313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AF265515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AF262866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velaticaulis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Rchb.f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Pridgeon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 &amp;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M.W.Chase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1995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40102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AF302646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AF293437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AF262847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Stelis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>zootrophionoides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Castañeda</w:t>
            </w:r>
            <w:r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‒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Zárate &amp; Ramos</w:t>
            </w:r>
            <w:r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‒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eastAsia="es-ES_tradnl"/>
              </w:rPr>
              <w:t>Castro</w:t>
            </w:r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s-ES"/>
              </w:rPr>
              <w:t>b</w:t>
            </w: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México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, Chiapas </w:t>
            </w:r>
            <w:r w:rsidRPr="00E40663"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  <w:t>Castañeda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  <w:t>Zárate &amp; S. Ramos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  <w:t>Castro 448</w:t>
            </w:r>
            <w:r w:rsidRPr="00E40663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E40663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MEXU</w:t>
            </w:r>
            <w:proofErr w:type="spellEnd"/>
            <w:r w:rsidRPr="00E40663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FR837537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FR837540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FR837534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Trichosalpinx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berlineri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1605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 xml:space="preserve"> (K), Kew Spirit 56862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AF265475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AF265497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AF262900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Trichosalpinx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blaisdellii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S.Wats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1997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7412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AF265474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AF265498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AF262887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Trichosalpinx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orbicularis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Lindl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proofErr w:type="spellStart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Hermans</w:t>
            </w:r>
            <w:proofErr w:type="spellEnd"/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 1349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56883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AF265476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AF265496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AF262886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Trisetella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scobina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Kew 1997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>‒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5449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60914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AF265449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AF265492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AF262808</w:t>
            </w:r>
          </w:p>
        </w:tc>
      </w:tr>
      <w:tr w:rsidR="005F1C3E" w:rsidRPr="00E40663" w:rsidTr="00DC32E2">
        <w:trPr>
          <w:jc w:val="center"/>
        </w:trPr>
        <w:tc>
          <w:tcPr>
            <w:tcW w:w="407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</w:pP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Zootrophion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>dayanum</w:t>
            </w:r>
            <w:proofErr w:type="spellEnd"/>
            <w:r w:rsidRPr="00E40663">
              <w:rPr>
                <w:rFonts w:ascii="Times New Roman" w:eastAsia="MS Mincho" w:hAnsi="Times New Roman"/>
                <w:i/>
                <w:sz w:val="24"/>
                <w:szCs w:val="24"/>
                <w:lang w:val="en-US" w:eastAsia="es-ES_tradnl"/>
              </w:rPr>
              <w:t xml:space="preserve"> </w:t>
            </w:r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(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Rchb.f</w:t>
            </w:r>
            <w:proofErr w:type="spellEnd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 xml:space="preserve">.) </w:t>
            </w:r>
            <w:proofErr w:type="spellStart"/>
            <w:r w:rsidRPr="00E40663">
              <w:rPr>
                <w:rFonts w:ascii="Times New Roman" w:eastAsia="MS Mincho" w:hAnsi="Times New Roman"/>
                <w:sz w:val="24"/>
                <w:szCs w:val="24"/>
                <w:lang w:val="en-US" w:eastAsia="es-ES_tradnl"/>
              </w:rPr>
              <w:t>Luer</w:t>
            </w:r>
            <w:proofErr w:type="spellEnd"/>
          </w:p>
        </w:tc>
        <w:tc>
          <w:tcPr>
            <w:tcW w:w="2317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Pridgeon</w:t>
            </w:r>
            <w:proofErr w:type="spellEnd"/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et al. (2001) </w:t>
            </w:r>
            <w:r w:rsidRPr="00E4066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es-MX"/>
              </w:rPr>
              <w:t xml:space="preserve">Hermans2142 </w:t>
            </w:r>
            <w:r w:rsidRPr="00E40663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es-MX"/>
              </w:rPr>
              <w:t>(K), Kew Spirit 60145</w:t>
            </w:r>
          </w:p>
        </w:tc>
        <w:tc>
          <w:tcPr>
            <w:tcW w:w="133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AF265452</w:t>
            </w:r>
          </w:p>
        </w:tc>
        <w:tc>
          <w:tcPr>
            <w:tcW w:w="1308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AF265499</w:t>
            </w:r>
          </w:p>
        </w:tc>
        <w:tc>
          <w:tcPr>
            <w:tcW w:w="1334" w:type="dxa"/>
          </w:tcPr>
          <w:p w:rsidR="005F1C3E" w:rsidRPr="00E40663" w:rsidRDefault="005F1C3E" w:rsidP="00DC3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066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AF262895</w:t>
            </w:r>
          </w:p>
        </w:tc>
      </w:tr>
    </w:tbl>
    <w:p w:rsidR="005F1C3E" w:rsidRPr="00E40663" w:rsidRDefault="005F1C3E" w:rsidP="005F1C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E40663">
        <w:rPr>
          <w:rFonts w:ascii="Times New Roman" w:eastAsia="Times New Roman" w:hAnsi="Times New Roman"/>
          <w:sz w:val="24"/>
          <w:szCs w:val="24"/>
          <w:vertAlign w:val="superscript"/>
          <w:lang w:val="en-US" w:eastAsia="es-ES"/>
        </w:rPr>
        <w:t>a</w:t>
      </w:r>
      <w:proofErr w:type="gramEnd"/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Reference: Higgins WE, van den Berg C, Whitten WM (2003) A combined molecular phylogeny of </w:t>
      </w:r>
      <w:proofErr w:type="spellStart"/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>Encyclia</w:t>
      </w:r>
      <w:proofErr w:type="spellEnd"/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</w:t>
      </w:r>
      <w:proofErr w:type="spellStart"/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>Orchidaceae</w:t>
      </w:r>
      <w:proofErr w:type="spellEnd"/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) and relationships within </w:t>
      </w:r>
      <w:proofErr w:type="spellStart"/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>Laeliinae</w:t>
      </w:r>
      <w:proofErr w:type="spellEnd"/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proofErr w:type="spellStart"/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>Selbyana</w:t>
      </w:r>
      <w:proofErr w:type="spellEnd"/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24: 165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‒</w:t>
      </w:r>
      <w:r w:rsidRPr="00E40663">
        <w:rPr>
          <w:rFonts w:ascii="Times New Roman" w:eastAsia="Times New Roman" w:hAnsi="Times New Roman"/>
          <w:sz w:val="24"/>
          <w:szCs w:val="24"/>
          <w:lang w:val="en-US" w:eastAsia="es-ES"/>
        </w:rPr>
        <w:t>179.</w:t>
      </w:r>
    </w:p>
    <w:p w:rsidR="005F1C3E" w:rsidRPr="009A20BD" w:rsidRDefault="005F1C3E" w:rsidP="005F1C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A20BD">
        <w:rPr>
          <w:rFonts w:ascii="Times New Roman" w:eastAsia="Times New Roman" w:hAnsi="Times New Roman"/>
          <w:sz w:val="24"/>
          <w:szCs w:val="24"/>
          <w:vertAlign w:val="superscript"/>
          <w:lang w:val="en-US" w:eastAsia="es-ES"/>
        </w:rPr>
        <w:t>b</w:t>
      </w:r>
      <w:proofErr w:type="gramEnd"/>
      <w:r w:rsidRPr="00E40663">
        <w:rPr>
          <w:rFonts w:ascii="Times New Roman" w:hAnsi="Times New Roman"/>
          <w:sz w:val="24"/>
          <w:szCs w:val="24"/>
          <w:lang w:val="en-US"/>
        </w:rPr>
        <w:t xml:space="preserve"> Sequences produced in this work.</w:t>
      </w:r>
    </w:p>
    <w:p w:rsidR="00195F45" w:rsidRPr="005F1C3E" w:rsidRDefault="00195F45">
      <w:pPr>
        <w:rPr>
          <w:lang w:val="en-US"/>
        </w:rPr>
      </w:pPr>
    </w:p>
    <w:sectPr w:rsidR="00195F45" w:rsidRPr="005F1C3E" w:rsidSect="00195F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1C3E"/>
    <w:rsid w:val="00195F45"/>
    <w:rsid w:val="001B43AB"/>
    <w:rsid w:val="005F1C3E"/>
    <w:rsid w:val="00AD5D5E"/>
    <w:rsid w:val="00B44DEB"/>
    <w:rsid w:val="00B6459B"/>
    <w:rsid w:val="00C6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CESAR DOMINGUEZ</cp:lastModifiedBy>
  <cp:revision>3</cp:revision>
  <dcterms:created xsi:type="dcterms:W3CDTF">2012-08-30T04:10:00Z</dcterms:created>
  <dcterms:modified xsi:type="dcterms:W3CDTF">2012-10-11T15:04:00Z</dcterms:modified>
</cp:coreProperties>
</file>