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86" w:rsidRDefault="00D75786" w:rsidP="00D75786">
      <w:pPr>
        <w:pageBreakBefore/>
        <w:rPr>
          <w:rFonts w:ascii="Times New Roman" w:hAnsi="Times New Roman"/>
          <w:b/>
          <w:sz w:val="28"/>
        </w:rPr>
      </w:pPr>
      <w:r w:rsidRPr="001F224C">
        <w:rPr>
          <w:rFonts w:ascii="Times New Roman" w:hAnsi="Times New Roman"/>
          <w:b/>
          <w:sz w:val="28"/>
        </w:rPr>
        <w:t>Supporting Information</w:t>
      </w:r>
      <w:r>
        <w:rPr>
          <w:rFonts w:ascii="Times New Roman" w:hAnsi="Times New Roman"/>
          <w:b/>
          <w:sz w:val="28"/>
        </w:rPr>
        <w:t xml:space="preserve"> S1</w:t>
      </w:r>
    </w:p>
    <w:p w:rsidR="00D75786" w:rsidRDefault="00D75786" w:rsidP="00D75786">
      <w:pPr>
        <w:rPr>
          <w:rFonts w:ascii="Times New Roman" w:hAnsi="Times New Roman"/>
          <w:b/>
          <w:sz w:val="28"/>
        </w:rPr>
      </w:pPr>
    </w:p>
    <w:p w:rsidR="00D75786" w:rsidRPr="001F224C" w:rsidRDefault="00D75786" w:rsidP="00D75786">
      <w:pPr>
        <w:rPr>
          <w:rFonts w:ascii="Times New Roman" w:hAnsi="Times New Roman"/>
          <w:b/>
          <w:sz w:val="28"/>
        </w:rPr>
      </w:pPr>
    </w:p>
    <w:p w:rsidR="00D75786" w:rsidRDefault="00D75786" w:rsidP="00D75786">
      <w:pPr>
        <w:rPr>
          <w:rFonts w:ascii="Times New Roman" w:hAnsi="Times New Roman"/>
          <w:b/>
        </w:rPr>
      </w:pPr>
      <w:r>
        <w:rPr>
          <w:rFonts w:ascii="Times New Roman" w:hAnsi="Times New Roman"/>
          <w:b/>
          <w:noProof/>
        </w:rPr>
        <w:drawing>
          <wp:inline distT="0" distB="0" distL="0" distR="0">
            <wp:extent cx="4439920" cy="3307080"/>
            <wp:effectExtent l="25400" t="0" r="5080" b="0"/>
            <wp:docPr id="1" name="Picture 11" descr="annualAtrophyRates_MCI_ApPn_AnPn_scaledX18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AtrophyRates_MCI_ApPn_AnPn_scaledX180.pdf"/>
                    <pic:cNvPicPr/>
                  </pic:nvPicPr>
                  <ve:AlternateContent xmlns:ma="http://schemas.microsoft.com/office/mac/drawingml/2008/main">
                    <ve:Choice Requires="ma">
                      <pic:blipFill>
                        <a:blip r:embed="rId5"/>
                        <a:srcRect l="4500" t="6000" r="8100" b="7200"/>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l="4500" t="6000" r="8100" b="7200"/>
                        <a:stretch>
                          <a:fillRect/>
                        </a:stretch>
                      </pic:blipFill>
                    </ve:Fallback>
                  </ve:AlternateContent>
                  <pic:spPr>
                    <a:xfrm>
                      <a:off x="0" y="0"/>
                      <a:ext cx="4439920" cy="3307080"/>
                    </a:xfrm>
                    <a:prstGeom prst="rect">
                      <a:avLst/>
                    </a:prstGeom>
                  </pic:spPr>
                </pic:pic>
              </a:graphicData>
            </a:graphic>
          </wp:inline>
        </w:drawing>
      </w:r>
    </w:p>
    <w:p w:rsidR="00D75786" w:rsidRDefault="00D75786" w:rsidP="00D75786">
      <w:pPr>
        <w:rPr>
          <w:rFonts w:ascii="Times New Roman" w:hAnsi="Times New Roman"/>
          <w:sz w:val="22"/>
        </w:rPr>
      </w:pPr>
      <w:r w:rsidRPr="00673EA2">
        <w:rPr>
          <w:rFonts w:ascii="Times New Roman" w:hAnsi="Times New Roman"/>
          <w:b/>
          <w:sz w:val="22"/>
        </w:rPr>
        <w:t xml:space="preserve">Figure </w:t>
      </w:r>
      <w:r>
        <w:rPr>
          <w:rFonts w:ascii="Times New Roman" w:hAnsi="Times New Roman"/>
          <w:b/>
          <w:sz w:val="22"/>
        </w:rPr>
        <w:t>S1</w:t>
      </w:r>
      <w:r w:rsidRPr="00673EA2">
        <w:rPr>
          <w:rFonts w:ascii="Times New Roman" w:hAnsi="Times New Roman"/>
          <w:b/>
          <w:sz w:val="22"/>
        </w:rPr>
        <w:t>.</w:t>
      </w:r>
      <w:r w:rsidRPr="00673EA2">
        <w:rPr>
          <w:rFonts w:ascii="Times New Roman" w:hAnsi="Times New Roman"/>
          <w:sz w:val="22"/>
        </w:rPr>
        <w:t xml:space="preserve"> Annual atrophy rates</w:t>
      </w:r>
      <w:r>
        <w:rPr>
          <w:rFonts w:ascii="Times New Roman" w:hAnsi="Times New Roman"/>
          <w:sz w:val="22"/>
        </w:rPr>
        <w:t xml:space="preserve"> for A</w:t>
      </w:r>
      <w:r w:rsidRPr="00173C13">
        <w:rPr>
          <w:rFonts w:ascii="Times New Roman" w:hAnsi="Times New Roman"/>
          <w:sz w:val="22"/>
        </w:rPr>
        <w:t>β</w:t>
      </w:r>
      <w:r>
        <w:rPr>
          <w:rFonts w:ascii="Times New Roman" w:hAnsi="Times New Roman"/>
          <w:sz w:val="22"/>
        </w:rPr>
        <w:t>-positive ptau-positive versus A</w:t>
      </w:r>
      <w:r w:rsidRPr="00173C13">
        <w:rPr>
          <w:rFonts w:ascii="Times New Roman" w:hAnsi="Times New Roman"/>
          <w:sz w:val="22"/>
        </w:rPr>
        <w:t>β</w:t>
      </w:r>
      <w:r>
        <w:rPr>
          <w:rFonts w:ascii="Times New Roman" w:hAnsi="Times New Roman"/>
          <w:sz w:val="22"/>
        </w:rPr>
        <w:t xml:space="preserve">-negative ptau-negative MCI participants, </w:t>
      </w:r>
      <w:r w:rsidRPr="00673EA2">
        <w:rPr>
          <w:rFonts w:ascii="Times New Roman" w:hAnsi="Times New Roman"/>
          <w:sz w:val="22"/>
        </w:rPr>
        <w:t>with 95% confidence intervals, for AD-relevant cortical and subcortical ROIs.</w:t>
      </w:r>
      <w:r>
        <w:rPr>
          <w:rFonts w:ascii="Times New Roman" w:hAnsi="Times New Roman"/>
          <w:sz w:val="22"/>
        </w:rPr>
        <w:t xml:space="preserve"> N is the number of participants. Numerical values are in Table S3.</w:t>
      </w:r>
    </w:p>
    <w:p w:rsidR="00D75786" w:rsidRDefault="00D75786" w:rsidP="00D75786">
      <w:pPr>
        <w:spacing w:line="360" w:lineRule="auto"/>
        <w:rPr>
          <w:rFonts w:ascii="Times New Roman" w:hAnsi="Times New Roman"/>
          <w:b/>
        </w:rPr>
      </w:pPr>
    </w:p>
    <w:p w:rsidR="00D75786" w:rsidRDefault="00D75786" w:rsidP="00D75786">
      <w:pPr>
        <w:spacing w:line="360" w:lineRule="auto"/>
        <w:rPr>
          <w:rFonts w:ascii="Times New Roman" w:hAnsi="Times New Roman"/>
          <w:b/>
          <w:sz w:val="22"/>
        </w:rPr>
      </w:pPr>
      <w:r>
        <w:rPr>
          <w:rFonts w:ascii="Times New Roman" w:hAnsi="Times New Roman"/>
          <w:b/>
          <w:noProof/>
          <w:sz w:val="22"/>
        </w:rPr>
        <w:drawing>
          <wp:inline distT="0" distB="0" distL="0" distR="0">
            <wp:extent cx="4439920" cy="3307080"/>
            <wp:effectExtent l="25400" t="0" r="5080" b="0"/>
            <wp:docPr id="5" name="Picture 4" descr="annualAtrophyRates_HC_NoConverters_AnPn_A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AtrophyRates_HC_NoConverters_AnPn_An.pdf"/>
                    <pic:cNvPicPr/>
                  </pic:nvPicPr>
                  <ve:AlternateContent xmlns:ma="http://schemas.microsoft.com/office/mac/drawingml/2008/main">
                    <ve:Choice Requires="ma">
                      <pic:blipFill>
                        <a:blip r:embed="rId7"/>
                        <a:srcRect l="4500" t="6000" r="8100" b="7200"/>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8"/>
                        <a:srcRect l="4500" t="6000" r="8100" b="7200"/>
                        <a:stretch>
                          <a:fillRect/>
                        </a:stretch>
                      </pic:blipFill>
                    </ve:Fallback>
                  </ve:AlternateContent>
                  <pic:spPr>
                    <a:xfrm>
                      <a:off x="0" y="0"/>
                      <a:ext cx="4439920" cy="3307080"/>
                    </a:xfrm>
                    <a:prstGeom prst="rect">
                      <a:avLst/>
                    </a:prstGeom>
                  </pic:spPr>
                </pic:pic>
              </a:graphicData>
            </a:graphic>
          </wp:inline>
        </w:drawing>
      </w:r>
    </w:p>
    <w:p w:rsidR="00D75786" w:rsidRDefault="00D75786" w:rsidP="00D75786">
      <w:pPr>
        <w:spacing w:line="360" w:lineRule="auto"/>
        <w:rPr>
          <w:rFonts w:ascii="Times New Roman" w:hAnsi="Times New Roman"/>
          <w:b/>
        </w:rPr>
      </w:pPr>
      <w:r>
        <w:rPr>
          <w:rFonts w:ascii="Times New Roman" w:hAnsi="Times New Roman"/>
          <w:b/>
          <w:sz w:val="22"/>
        </w:rPr>
        <w:t>Figure S2.</w:t>
      </w:r>
      <w:r w:rsidRPr="00B026BA">
        <w:rPr>
          <w:rFonts w:ascii="Times New Roman" w:hAnsi="Times New Roman"/>
          <w:sz w:val="22"/>
        </w:rPr>
        <w:t xml:space="preserve"> Two similar</w:t>
      </w:r>
      <w:r>
        <w:rPr>
          <w:rFonts w:ascii="Times New Roman" w:hAnsi="Times New Roman"/>
          <w:b/>
          <w:sz w:val="22"/>
        </w:rPr>
        <w:t xml:space="preserve"> </w:t>
      </w:r>
      <w:r>
        <w:rPr>
          <w:rFonts w:ascii="Times New Roman" w:hAnsi="Times New Roman"/>
          <w:sz w:val="22"/>
        </w:rPr>
        <w:t>control groups, excluding 2 HC</w:t>
      </w:r>
      <w:r w:rsidRPr="00C26AF1">
        <w:rPr>
          <w:rFonts w:ascii="Times New Roman" w:hAnsi="Times New Roman"/>
          <w:sz w:val="22"/>
        </w:rPr>
        <w:sym w:font="Wingdings" w:char="F0E0"/>
      </w:r>
      <w:r>
        <w:rPr>
          <w:rFonts w:ascii="Times New Roman" w:hAnsi="Times New Roman"/>
          <w:sz w:val="22"/>
        </w:rPr>
        <w:t>MCI converters common to both.</w:t>
      </w:r>
    </w:p>
    <w:p w:rsidR="00D75786" w:rsidRDefault="00D75786" w:rsidP="00D75786">
      <w:pPr>
        <w:spacing w:line="360" w:lineRule="auto"/>
        <w:rPr>
          <w:rFonts w:ascii="Times New Roman" w:hAnsi="Times New Roman"/>
          <w:b/>
          <w:sz w:val="22"/>
        </w:rPr>
      </w:pPr>
      <w:r>
        <w:rPr>
          <w:rFonts w:ascii="Times New Roman" w:hAnsi="Times New Roman"/>
          <w:b/>
          <w:noProof/>
          <w:sz w:val="22"/>
        </w:rPr>
        <w:drawing>
          <wp:inline distT="0" distB="0" distL="0" distR="0">
            <wp:extent cx="4413250" cy="3232150"/>
            <wp:effectExtent l="25400" t="0" r="6350" b="0"/>
            <wp:docPr id="2" name="Picture 1" descr="annualAtrophyRates_HC_ApPp_inc3Conv_ApPn_inc1Conv_cropp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AtrophyRates_HC_ApPp_inc3Conv_ApPn_inc1Conv_cropped.pdf"/>
                    <pic:cNvPicPr/>
                  </pic:nvPicPr>
                  <ve:AlternateContent xmlns:ma="http://schemas.microsoft.com/office/mac/drawingml/2008/main">
                    <ve:Choice Requires="ma">
                      <pic:blipFill>
                        <a:blip r:embed="rId9"/>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0"/>
                        <a:stretch>
                          <a:fillRect/>
                        </a:stretch>
                      </pic:blipFill>
                    </ve:Fallback>
                  </ve:AlternateContent>
                  <pic:spPr>
                    <a:xfrm>
                      <a:off x="0" y="0"/>
                      <a:ext cx="4413250" cy="3232150"/>
                    </a:xfrm>
                    <a:prstGeom prst="rect">
                      <a:avLst/>
                    </a:prstGeom>
                  </pic:spPr>
                </pic:pic>
              </a:graphicData>
            </a:graphic>
          </wp:inline>
        </w:drawing>
      </w:r>
    </w:p>
    <w:p w:rsidR="00D75786" w:rsidRPr="00B302D4" w:rsidRDefault="00D75786" w:rsidP="00D75786">
      <w:pPr>
        <w:spacing w:line="360" w:lineRule="auto"/>
        <w:rPr>
          <w:rFonts w:ascii="Times New Roman" w:hAnsi="Times New Roman"/>
          <w:sz w:val="22"/>
        </w:rPr>
      </w:pPr>
      <w:r>
        <w:rPr>
          <w:rFonts w:ascii="Times New Roman" w:hAnsi="Times New Roman"/>
          <w:b/>
          <w:sz w:val="22"/>
        </w:rPr>
        <w:t>Figure S3.</w:t>
      </w:r>
      <w:r w:rsidRPr="00B026BA">
        <w:rPr>
          <w:rFonts w:ascii="Times New Roman" w:hAnsi="Times New Roman"/>
          <w:sz w:val="22"/>
        </w:rPr>
        <w:t xml:space="preserve"> </w:t>
      </w:r>
      <w:r>
        <w:rPr>
          <w:rFonts w:ascii="Times New Roman" w:hAnsi="Times New Roman"/>
          <w:sz w:val="22"/>
        </w:rPr>
        <w:t xml:space="preserve">Atrophy rates in </w:t>
      </w:r>
      <w:r w:rsidRPr="00B97C5E">
        <w:rPr>
          <w:rFonts w:ascii="Times New Roman" w:hAnsi="Times New Roman"/>
          <w:sz w:val="22"/>
        </w:rPr>
        <w:t>Aβ</w:t>
      </w:r>
      <w:r w:rsidRPr="00BE3D52">
        <w:rPr>
          <w:rFonts w:ascii="Times New Roman" w:hAnsi="Times New Roman"/>
          <w:color w:val="000000"/>
          <w:sz w:val="20"/>
          <w:vertAlign w:val="superscript"/>
        </w:rPr>
        <w:t>+</w:t>
      </w:r>
      <w:r w:rsidRPr="00B026BA">
        <w:rPr>
          <w:rFonts w:ascii="Times New Roman" w:hAnsi="Times New Roman"/>
          <w:sz w:val="22"/>
        </w:rPr>
        <w:t xml:space="preserve"> </w:t>
      </w:r>
      <w:r>
        <w:rPr>
          <w:rFonts w:ascii="Times New Roman" w:hAnsi="Times New Roman"/>
          <w:sz w:val="22"/>
        </w:rPr>
        <w:t>HCs with respect to ptau status (including 3 ptau</w:t>
      </w:r>
      <w:r w:rsidRPr="00BE3D52">
        <w:rPr>
          <w:rFonts w:ascii="Times New Roman" w:hAnsi="Times New Roman"/>
          <w:color w:val="000000"/>
          <w:sz w:val="20"/>
          <w:vertAlign w:val="superscript"/>
        </w:rPr>
        <w:t>+</w:t>
      </w:r>
      <w:r>
        <w:rPr>
          <w:rFonts w:ascii="Times New Roman" w:hAnsi="Times New Roman"/>
          <w:sz w:val="22"/>
        </w:rPr>
        <w:t xml:space="preserve"> and 1 ptau</w:t>
      </w:r>
      <w:r w:rsidRPr="006823A2">
        <w:rPr>
          <w:rFonts w:ascii="Times New Roman" w:hAnsi="Times New Roman"/>
          <w:sz w:val="20"/>
          <w:vertAlign w:val="superscript"/>
        </w:rPr>
        <w:t>−</w:t>
      </w:r>
      <w:r>
        <w:rPr>
          <w:rFonts w:ascii="Times New Roman" w:hAnsi="Times New Roman"/>
          <w:sz w:val="22"/>
        </w:rPr>
        <w:t xml:space="preserve"> who converted to MCI). Numerical values are in Table S2C.</w:t>
      </w:r>
    </w:p>
    <w:p w:rsidR="00D75786" w:rsidRDefault="00D75786" w:rsidP="00D75786">
      <w:pPr>
        <w:spacing w:line="360" w:lineRule="auto"/>
        <w:rPr>
          <w:rFonts w:ascii="Times New Roman" w:hAnsi="Times New Roman"/>
          <w:b/>
        </w:rPr>
      </w:pPr>
    </w:p>
    <w:p w:rsidR="00D75786" w:rsidRDefault="00D75786" w:rsidP="00D75786">
      <w:pPr>
        <w:spacing w:line="360" w:lineRule="auto"/>
        <w:rPr>
          <w:rFonts w:ascii="Times New Roman" w:hAnsi="Times New Roman"/>
          <w:b/>
        </w:rPr>
      </w:pPr>
    </w:p>
    <w:p w:rsidR="00D75786" w:rsidRDefault="00D75786" w:rsidP="00D75786">
      <w:pPr>
        <w:spacing w:line="360" w:lineRule="auto"/>
        <w:rPr>
          <w:rFonts w:ascii="Times New Roman" w:hAnsi="Times New Roman"/>
          <w:b/>
          <w:sz w:val="22"/>
        </w:rPr>
      </w:pPr>
      <w:r>
        <w:rPr>
          <w:rFonts w:ascii="Times New Roman" w:hAnsi="Times New Roman"/>
          <w:b/>
          <w:noProof/>
          <w:sz w:val="22"/>
        </w:rPr>
        <w:drawing>
          <wp:inline distT="0" distB="0" distL="0" distR="0">
            <wp:extent cx="4413250" cy="3232150"/>
            <wp:effectExtent l="25400" t="0" r="6350" b="0"/>
            <wp:docPr id="4" name="Picture 3" descr="annualAtrophyRates_HC_ApPp_inc3Conv_AnPn_exclude2Con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AtrophyRates_HC_ApPp_inc3Conv_AnPn_exclude2Conv.pdf"/>
                    <pic:cNvPicPr/>
                  </pic:nvPicPr>
                  <ve:AlternateContent xmlns:ma="http://schemas.microsoft.com/office/mac/drawingml/2008/main">
                    <ve:Choice Requires="ma">
                      <pic:blipFill>
                        <a:blip r:embed="rId1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2"/>
                        <a:stretch>
                          <a:fillRect/>
                        </a:stretch>
                      </pic:blipFill>
                    </ve:Fallback>
                  </ve:AlternateContent>
                  <pic:spPr>
                    <a:xfrm>
                      <a:off x="0" y="0"/>
                      <a:ext cx="4413250" cy="3232150"/>
                    </a:xfrm>
                    <a:prstGeom prst="rect">
                      <a:avLst/>
                    </a:prstGeom>
                  </pic:spPr>
                </pic:pic>
              </a:graphicData>
            </a:graphic>
          </wp:inline>
        </w:drawing>
      </w:r>
    </w:p>
    <w:p w:rsidR="00D75786" w:rsidRPr="00713ED9" w:rsidRDefault="00D75786" w:rsidP="00D75786">
      <w:pPr>
        <w:spacing w:line="360" w:lineRule="auto"/>
        <w:rPr>
          <w:rFonts w:ascii="Times New Roman" w:hAnsi="Times New Roman"/>
          <w:b/>
          <w:sz w:val="22"/>
        </w:rPr>
      </w:pPr>
      <w:r>
        <w:rPr>
          <w:rFonts w:ascii="Times New Roman" w:hAnsi="Times New Roman"/>
          <w:b/>
          <w:sz w:val="22"/>
        </w:rPr>
        <w:t>Figure S4.</w:t>
      </w:r>
      <w:r w:rsidRPr="00B026BA">
        <w:rPr>
          <w:rFonts w:ascii="Times New Roman" w:hAnsi="Times New Roman"/>
          <w:sz w:val="22"/>
        </w:rPr>
        <w:t xml:space="preserve"> </w:t>
      </w:r>
      <w:r>
        <w:rPr>
          <w:rFonts w:ascii="Times New Roman" w:hAnsi="Times New Roman"/>
          <w:sz w:val="22"/>
        </w:rPr>
        <w:t xml:space="preserve">Atrophy rates in </w:t>
      </w:r>
      <w:r w:rsidRPr="00B97C5E">
        <w:rPr>
          <w:rFonts w:ascii="Times New Roman" w:hAnsi="Times New Roman"/>
          <w:sz w:val="22"/>
        </w:rPr>
        <w:t>Aβ</w:t>
      </w:r>
      <w:r w:rsidRPr="00BE3D52">
        <w:rPr>
          <w:rFonts w:ascii="Times New Roman" w:hAnsi="Times New Roman"/>
          <w:color w:val="000000"/>
          <w:sz w:val="20"/>
          <w:vertAlign w:val="superscript"/>
        </w:rPr>
        <w:t>+</w:t>
      </w:r>
      <w:r>
        <w:rPr>
          <w:rFonts w:ascii="Times New Roman" w:hAnsi="Times New Roman"/>
          <w:sz w:val="22"/>
        </w:rPr>
        <w:t>ptau</w:t>
      </w:r>
      <w:r w:rsidRPr="00BE3D52">
        <w:rPr>
          <w:rFonts w:ascii="Times New Roman" w:hAnsi="Times New Roman"/>
          <w:color w:val="000000"/>
          <w:sz w:val="20"/>
          <w:vertAlign w:val="superscript"/>
        </w:rPr>
        <w:t>+</w:t>
      </w:r>
      <w:r>
        <w:rPr>
          <w:rFonts w:ascii="Times New Roman" w:hAnsi="Times New Roman"/>
          <w:sz w:val="22"/>
        </w:rPr>
        <w:t xml:space="preserve"> HCs (including 3 converters) compared with </w:t>
      </w:r>
      <w:r w:rsidRPr="00B97C5E">
        <w:rPr>
          <w:rFonts w:ascii="Times New Roman" w:hAnsi="Times New Roman"/>
          <w:sz w:val="22"/>
        </w:rPr>
        <w:t>Aβ</w:t>
      </w:r>
      <w:r w:rsidRPr="006823A2">
        <w:rPr>
          <w:rFonts w:ascii="Times New Roman" w:hAnsi="Times New Roman"/>
          <w:sz w:val="20"/>
          <w:vertAlign w:val="superscript"/>
        </w:rPr>
        <w:t>−</w:t>
      </w:r>
      <w:r>
        <w:rPr>
          <w:rFonts w:ascii="Times New Roman" w:hAnsi="Times New Roman"/>
          <w:sz w:val="22"/>
        </w:rPr>
        <w:t>ptau</w:t>
      </w:r>
      <w:r w:rsidRPr="006823A2">
        <w:rPr>
          <w:rFonts w:ascii="Times New Roman" w:hAnsi="Times New Roman"/>
          <w:sz w:val="20"/>
          <w:vertAlign w:val="superscript"/>
        </w:rPr>
        <w:t>−</w:t>
      </w:r>
      <w:r>
        <w:rPr>
          <w:rFonts w:ascii="Times New Roman" w:hAnsi="Times New Roman"/>
          <w:sz w:val="22"/>
        </w:rPr>
        <w:t xml:space="preserve"> HCs (excluding 2 converters). Numerical values are in Table S2D.</w:t>
      </w:r>
      <w:r>
        <w:rPr>
          <w:rFonts w:ascii="Times New Roman" w:hAnsi="Times New Roman"/>
          <w:b/>
          <w:sz w:val="22"/>
        </w:rPr>
        <w:br w:type="page"/>
        <w:t>T</w:t>
      </w:r>
      <w:r w:rsidRPr="00321F8E">
        <w:rPr>
          <w:rFonts w:ascii="Times New Roman" w:hAnsi="Times New Roman"/>
          <w:b/>
          <w:sz w:val="22"/>
        </w:rPr>
        <w:t>able S</w:t>
      </w:r>
      <w:r>
        <w:rPr>
          <w:rFonts w:ascii="Times New Roman" w:hAnsi="Times New Roman"/>
          <w:b/>
          <w:sz w:val="22"/>
        </w:rPr>
        <w:t>1A</w:t>
      </w:r>
    </w:p>
    <w:tbl>
      <w:tblPr>
        <w:tblW w:w="4698" w:type="dxa"/>
        <w:tblBorders>
          <w:top w:val="single" w:sz="12" w:space="0" w:color="008000"/>
          <w:left w:val="nil"/>
          <w:bottom w:val="single" w:sz="12" w:space="0" w:color="008000"/>
          <w:right w:val="nil"/>
          <w:insideH w:val="nil"/>
          <w:insideV w:val="nil"/>
        </w:tblBorders>
        <w:tblLayout w:type="fixed"/>
        <w:tblLook w:val="00BF"/>
      </w:tblPr>
      <w:tblGrid>
        <w:gridCol w:w="1443"/>
        <w:gridCol w:w="1275"/>
        <w:gridCol w:w="1350"/>
        <w:gridCol w:w="630"/>
      </w:tblGrid>
      <w:tr w:rsidR="00D75786" w:rsidRPr="0079090B">
        <w:tc>
          <w:tcPr>
            <w:tcW w:w="1443" w:type="dxa"/>
            <w:tcBorders>
              <w:bottom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Measure</w:t>
            </w:r>
          </w:p>
        </w:tc>
        <w:tc>
          <w:tcPr>
            <w:tcW w:w="1275"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Default="00D75786" w:rsidP="00E9732D">
            <w:pPr>
              <w:jc w:val="center"/>
              <w:rPr>
                <w:rFonts w:ascii="Times New Roman" w:hAnsi="Times New Roman"/>
                <w:color w:val="000000"/>
                <w:sz w:val="16"/>
              </w:rPr>
            </w:pPr>
            <w:r>
              <w:rPr>
                <w:rFonts w:ascii="Times New Roman" w:hAnsi="Times New Roman"/>
                <w:color w:val="000000"/>
                <w:sz w:val="16"/>
              </w:rPr>
              <w:t xml:space="preserve">MCI </w:t>
            </w:r>
            <w:r w:rsidRPr="00321F8E">
              <w:rPr>
                <w:rFonts w:ascii="Times New Roman" w:hAnsi="Times New Roman"/>
                <w:color w:val="000000"/>
                <w:sz w:val="16"/>
              </w:rPr>
              <w:t>A</w:t>
            </w:r>
            <w:r w:rsidRPr="00173C13">
              <w:rPr>
                <w:rFonts w:ascii="Times New Roman" w:hAnsi="Times New Roman"/>
                <w:sz w:val="16"/>
              </w:rPr>
              <w:t>β</w:t>
            </w:r>
            <w:r w:rsidRPr="00BE3D52">
              <w:rPr>
                <w:rFonts w:ascii="Times New Roman" w:hAnsi="Times New Roman"/>
                <w:color w:val="000000"/>
                <w:sz w:val="20"/>
                <w:vertAlign w:val="superscript"/>
              </w:rPr>
              <w:t>+</w:t>
            </w:r>
            <w:r>
              <w:rPr>
                <w:rFonts w:ascii="Times New Roman" w:hAnsi="Times New Roman"/>
                <w:color w:val="000000"/>
                <w:sz w:val="16"/>
              </w:rPr>
              <w:t xml:space="preserve"> </w:t>
            </w:r>
          </w:p>
          <w:p w:rsidR="00D75786" w:rsidRPr="009C27C9" w:rsidRDefault="00D75786" w:rsidP="00E9732D">
            <w:pPr>
              <w:jc w:val="center"/>
              <w:rPr>
                <w:rFonts w:ascii="Times New Roman" w:hAnsi="Times New Roman"/>
                <w:sz w:val="16"/>
                <w:szCs w:val="16"/>
              </w:rPr>
            </w:pPr>
            <w:r>
              <w:rPr>
                <w:rFonts w:ascii="Times New Roman" w:hAnsi="Times New Roman"/>
                <w:color w:val="000000"/>
                <w:sz w:val="16"/>
              </w:rPr>
              <w:t>(N=127)</w:t>
            </w:r>
          </w:p>
        </w:tc>
        <w:tc>
          <w:tcPr>
            <w:tcW w:w="1350"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Default="00D75786" w:rsidP="00E9732D">
            <w:pPr>
              <w:jc w:val="center"/>
              <w:rPr>
                <w:rFonts w:ascii="Times New Roman" w:hAnsi="Times New Roman"/>
                <w:color w:val="000000"/>
                <w:sz w:val="16"/>
              </w:rPr>
            </w:pPr>
            <w:r>
              <w:rPr>
                <w:rFonts w:ascii="Times New Roman" w:hAnsi="Times New Roman"/>
                <w:color w:val="000000"/>
                <w:sz w:val="16"/>
              </w:rPr>
              <w:t xml:space="preserve">MCI </w:t>
            </w:r>
            <w:r w:rsidRPr="00321F8E">
              <w:rPr>
                <w:rFonts w:ascii="Times New Roman" w:hAnsi="Times New Roman"/>
                <w:color w:val="000000"/>
                <w:sz w:val="16"/>
              </w:rPr>
              <w:t>A</w:t>
            </w:r>
            <w:r w:rsidRPr="00173C13">
              <w:rPr>
                <w:rFonts w:ascii="Times New Roman" w:hAnsi="Times New Roman"/>
                <w:sz w:val="16"/>
              </w:rPr>
              <w:t>β</w:t>
            </w:r>
            <w:r w:rsidRPr="006823A2">
              <w:rPr>
                <w:rFonts w:ascii="Times New Roman" w:hAnsi="Times New Roman"/>
                <w:sz w:val="20"/>
                <w:vertAlign w:val="superscript"/>
              </w:rPr>
              <w:t>−</w:t>
            </w:r>
            <w:r>
              <w:rPr>
                <w:rFonts w:ascii="Times New Roman" w:hAnsi="Times New Roman"/>
                <w:color w:val="000000"/>
                <w:sz w:val="16"/>
              </w:rPr>
              <w:t xml:space="preserve"> </w:t>
            </w:r>
          </w:p>
          <w:p w:rsidR="00D75786" w:rsidRPr="009C27C9" w:rsidRDefault="00D75786" w:rsidP="00E9732D">
            <w:pPr>
              <w:jc w:val="center"/>
              <w:rPr>
                <w:rFonts w:ascii="Times New Roman" w:hAnsi="Times New Roman"/>
                <w:sz w:val="16"/>
                <w:szCs w:val="16"/>
              </w:rPr>
            </w:pPr>
            <w:r>
              <w:rPr>
                <w:rFonts w:ascii="Times New Roman" w:hAnsi="Times New Roman"/>
                <w:color w:val="000000"/>
                <w:sz w:val="16"/>
              </w:rPr>
              <w:t>(N=39)</w:t>
            </w:r>
          </w:p>
        </w:tc>
        <w:tc>
          <w:tcPr>
            <w:tcW w:w="630" w:type="dxa"/>
            <w:tcBorders>
              <w:bottom w:val="single" w:sz="6" w:space="0" w:color="008000"/>
            </w:tcBorders>
            <w:vAlign w:val="center"/>
          </w:tcPr>
          <w:p w:rsidR="00D75786" w:rsidRPr="00321F8E" w:rsidRDefault="00D75786" w:rsidP="00321F8E">
            <w:pPr>
              <w:rPr>
                <w:rFonts w:ascii="Times New Roman" w:eastAsiaTheme="minorHAnsi" w:hAnsi="Times New Roman" w:cstheme="minorBidi"/>
                <w:sz w:val="16"/>
                <w:szCs w:val="16"/>
              </w:rPr>
            </w:pPr>
            <w:r w:rsidRPr="00321F8E">
              <w:rPr>
                <w:rFonts w:ascii="Times New Roman" w:eastAsiaTheme="minorHAnsi" w:hAnsi="Times New Roman" w:cstheme="minorBidi"/>
                <w:sz w:val="16"/>
                <w:szCs w:val="16"/>
              </w:rPr>
              <w:t>p-val</w:t>
            </w:r>
          </w:p>
        </w:tc>
      </w:tr>
      <w:tr w:rsidR="00D75786" w:rsidRPr="0079090B">
        <w:tc>
          <w:tcPr>
            <w:tcW w:w="1443"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Amygdala</w:t>
            </w:r>
          </w:p>
        </w:tc>
        <w:tc>
          <w:tcPr>
            <w:tcW w:w="1275" w:type="dxa"/>
            <w:tcBorders>
              <w:top w:val="single" w:sz="6" w:space="0" w:color="008000"/>
            </w:tcBorders>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2.71 [2.40 3.02]</w:t>
            </w:r>
          </w:p>
        </w:tc>
        <w:tc>
          <w:tcPr>
            <w:tcW w:w="1350" w:type="dxa"/>
            <w:tcBorders>
              <w:top w:val="single" w:sz="6" w:space="0" w:color="008000"/>
            </w:tcBorders>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1.26 [0.83 1.69]</w:t>
            </w:r>
          </w:p>
        </w:tc>
        <w:tc>
          <w:tcPr>
            <w:tcW w:w="630" w:type="dxa"/>
            <w:tcBorders>
              <w:top w:val="single" w:sz="6" w:space="0" w:color="008000"/>
            </w:tcBorders>
            <w:vAlign w:val="center"/>
          </w:tcPr>
          <w:p w:rsidR="00D75786" w:rsidRDefault="00D75786" w:rsidP="00B62494">
            <w:pPr>
              <w:rPr>
                <w:rFonts w:ascii="Times New Roman" w:hAnsi="Times New Roman"/>
                <w:b/>
                <w:bCs/>
                <w:sz w:val="16"/>
                <w:szCs w:val="16"/>
              </w:rPr>
            </w:pPr>
            <w:r>
              <w:rPr>
                <w:rFonts w:ascii="Times New Roman" w:hAnsi="Times New Roman"/>
                <w:b/>
                <w:bCs/>
                <w:sz w:val="16"/>
                <w:szCs w:val="16"/>
              </w:rPr>
              <w:t>&lt;10</w:t>
            </w:r>
            <w:r w:rsidRPr="0024789E">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Entorhinal</w:t>
            </w:r>
          </w:p>
        </w:tc>
        <w:tc>
          <w:tcPr>
            <w:tcW w:w="1275"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2.46 [2.20 2.71]</w:t>
            </w:r>
          </w:p>
        </w:tc>
        <w:tc>
          <w:tcPr>
            <w:tcW w:w="1350"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1.18 [0.77 1.59]</w:t>
            </w:r>
          </w:p>
        </w:tc>
        <w:tc>
          <w:tcPr>
            <w:tcW w:w="630" w:type="dxa"/>
            <w:vAlign w:val="center"/>
          </w:tcPr>
          <w:p w:rsidR="00D75786" w:rsidRDefault="00D75786" w:rsidP="00B62494">
            <w:pPr>
              <w:rPr>
                <w:rFonts w:ascii="Times New Roman" w:hAnsi="Times New Roman"/>
                <w:b/>
                <w:bCs/>
                <w:sz w:val="16"/>
                <w:szCs w:val="16"/>
                <w:u w:val="single"/>
              </w:rPr>
            </w:pPr>
            <w:r>
              <w:rPr>
                <w:rFonts w:ascii="Times New Roman" w:hAnsi="Times New Roman"/>
                <w:b/>
                <w:bCs/>
                <w:sz w:val="16"/>
                <w:szCs w:val="16"/>
                <w:u w:val="single"/>
              </w:rPr>
              <w:t>2x10</w:t>
            </w:r>
            <w:r w:rsidRPr="00B62494">
              <w:rPr>
                <w:rFonts w:ascii="Times New Roman" w:hAnsi="Times New Roman"/>
                <w:b/>
                <w:bCs/>
                <w:sz w:val="16"/>
                <w:szCs w:val="16"/>
                <w:u w:val="single"/>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Hippocampus</w:t>
            </w:r>
          </w:p>
        </w:tc>
        <w:tc>
          <w:tcPr>
            <w:tcW w:w="1275"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2.41 [2.13 2.69]</w:t>
            </w:r>
          </w:p>
        </w:tc>
        <w:tc>
          <w:tcPr>
            <w:tcW w:w="1350"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1.58 [1.03 2.12]</w:t>
            </w:r>
          </w:p>
        </w:tc>
        <w:tc>
          <w:tcPr>
            <w:tcW w:w="630" w:type="dxa"/>
            <w:vAlign w:val="center"/>
          </w:tcPr>
          <w:p w:rsidR="00D75786" w:rsidRDefault="00D75786" w:rsidP="00B62494">
            <w:pPr>
              <w:rPr>
                <w:rFonts w:ascii="Times New Roman" w:hAnsi="Times New Roman"/>
                <w:b/>
                <w:bCs/>
                <w:sz w:val="16"/>
                <w:szCs w:val="16"/>
                <w:u w:val="single"/>
              </w:rPr>
            </w:pPr>
            <w:r>
              <w:rPr>
                <w:rFonts w:ascii="Times New Roman" w:hAnsi="Times New Roman"/>
                <w:b/>
                <w:bCs/>
                <w:sz w:val="16"/>
                <w:szCs w:val="16"/>
                <w:u w:val="single"/>
              </w:rPr>
              <w:t>0.009</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Middle temporal</w:t>
            </w:r>
          </w:p>
        </w:tc>
        <w:tc>
          <w:tcPr>
            <w:tcW w:w="1275"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2.06 [1.80 2.32]</w:t>
            </w:r>
          </w:p>
        </w:tc>
        <w:tc>
          <w:tcPr>
            <w:tcW w:w="1350"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1.06 [0.69 1.44]</w:t>
            </w:r>
          </w:p>
        </w:tc>
        <w:tc>
          <w:tcPr>
            <w:tcW w:w="630" w:type="dxa"/>
            <w:vAlign w:val="center"/>
          </w:tcPr>
          <w:p w:rsidR="00D75786" w:rsidRDefault="00D75786" w:rsidP="00B62494">
            <w:pPr>
              <w:rPr>
                <w:rFonts w:ascii="Times New Roman" w:hAnsi="Times New Roman"/>
                <w:b/>
                <w:bCs/>
                <w:sz w:val="16"/>
                <w:szCs w:val="16"/>
                <w:u w:val="single"/>
              </w:rPr>
            </w:pPr>
            <w:r>
              <w:rPr>
                <w:rFonts w:ascii="Times New Roman" w:hAnsi="Times New Roman"/>
                <w:b/>
                <w:bCs/>
                <w:sz w:val="16"/>
                <w:szCs w:val="16"/>
                <w:u w:val="single"/>
              </w:rPr>
              <w:t>5x10</w:t>
            </w:r>
            <w:r w:rsidRPr="00B62494">
              <w:rPr>
                <w:rFonts w:ascii="Times New Roman" w:hAnsi="Times New Roman"/>
                <w:b/>
                <w:bCs/>
                <w:sz w:val="16"/>
                <w:szCs w:val="16"/>
                <w:u w:val="single"/>
                <w:vertAlign w:val="superscript"/>
              </w:rPr>
              <w:t>-5</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Parahippocampal</w:t>
            </w:r>
          </w:p>
        </w:tc>
        <w:tc>
          <w:tcPr>
            <w:tcW w:w="1275"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1.88 [1.67 2.09]</w:t>
            </w:r>
          </w:p>
        </w:tc>
        <w:tc>
          <w:tcPr>
            <w:tcW w:w="1350"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0.87 [0.56 1.18]</w:t>
            </w:r>
          </w:p>
        </w:tc>
        <w:tc>
          <w:tcPr>
            <w:tcW w:w="630" w:type="dxa"/>
            <w:vAlign w:val="center"/>
          </w:tcPr>
          <w:p w:rsidR="00D75786" w:rsidRDefault="00D75786" w:rsidP="00B62494">
            <w:pPr>
              <w:rPr>
                <w:rFonts w:ascii="Times New Roman" w:hAnsi="Times New Roman"/>
                <w:b/>
                <w:bCs/>
                <w:sz w:val="16"/>
                <w:szCs w:val="16"/>
                <w:u w:val="single"/>
              </w:rPr>
            </w:pPr>
            <w:r>
              <w:rPr>
                <w:rFonts w:ascii="Times New Roman" w:hAnsi="Times New Roman"/>
                <w:b/>
                <w:bCs/>
                <w:sz w:val="16"/>
                <w:szCs w:val="16"/>
                <w:u w:val="single"/>
              </w:rPr>
              <w:t>1x10</w:t>
            </w:r>
            <w:r w:rsidRPr="00B62494">
              <w:rPr>
                <w:rFonts w:ascii="Times New Roman" w:hAnsi="Times New Roman"/>
                <w:b/>
                <w:bCs/>
                <w:sz w:val="16"/>
                <w:szCs w:val="16"/>
                <w:u w:val="single"/>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Fusiform</w:t>
            </w:r>
          </w:p>
        </w:tc>
        <w:tc>
          <w:tcPr>
            <w:tcW w:w="1275"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1.67 [1.49 1.86]</w:t>
            </w:r>
          </w:p>
        </w:tc>
        <w:tc>
          <w:tcPr>
            <w:tcW w:w="1350"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0.75 [0.51 1.00]</w:t>
            </w:r>
          </w:p>
        </w:tc>
        <w:tc>
          <w:tcPr>
            <w:tcW w:w="630" w:type="dxa"/>
            <w:vAlign w:val="center"/>
          </w:tcPr>
          <w:p w:rsidR="00D75786" w:rsidRDefault="00D75786" w:rsidP="00B62494">
            <w:pPr>
              <w:rPr>
                <w:rFonts w:ascii="Times New Roman" w:hAnsi="Times New Roman"/>
                <w:b/>
                <w:bCs/>
                <w:sz w:val="16"/>
                <w:szCs w:val="16"/>
              </w:rPr>
            </w:pPr>
            <w:r>
              <w:rPr>
                <w:rFonts w:ascii="Times New Roman" w:hAnsi="Times New Roman"/>
                <w:b/>
                <w:bCs/>
                <w:sz w:val="16"/>
                <w:szCs w:val="16"/>
              </w:rPr>
              <w:t>&lt;10</w:t>
            </w:r>
            <w:r w:rsidRPr="0024789E">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Inferior parietal</w:t>
            </w:r>
          </w:p>
        </w:tc>
        <w:tc>
          <w:tcPr>
            <w:tcW w:w="1275"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1.49 [1.28 1.70]</w:t>
            </w:r>
          </w:p>
        </w:tc>
        <w:tc>
          <w:tcPr>
            <w:tcW w:w="1350"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0.81 [0.47 1.14]</w:t>
            </w:r>
          </w:p>
        </w:tc>
        <w:tc>
          <w:tcPr>
            <w:tcW w:w="630" w:type="dxa"/>
            <w:vAlign w:val="center"/>
          </w:tcPr>
          <w:p w:rsidR="00D75786" w:rsidRDefault="00D75786" w:rsidP="00B62494">
            <w:pPr>
              <w:rPr>
                <w:rFonts w:ascii="Times New Roman" w:hAnsi="Times New Roman"/>
                <w:b/>
                <w:bCs/>
                <w:sz w:val="16"/>
                <w:szCs w:val="16"/>
                <w:u w:val="single"/>
              </w:rPr>
            </w:pPr>
            <w:r>
              <w:rPr>
                <w:rFonts w:ascii="Times New Roman" w:hAnsi="Times New Roman"/>
                <w:b/>
                <w:bCs/>
                <w:sz w:val="16"/>
                <w:szCs w:val="16"/>
                <w:u w:val="single"/>
              </w:rPr>
              <w:t>0.001</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Isthmus cingulate</w:t>
            </w:r>
          </w:p>
        </w:tc>
        <w:tc>
          <w:tcPr>
            <w:tcW w:w="1275"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1.19 [1.03 1.35]</w:t>
            </w:r>
          </w:p>
        </w:tc>
        <w:tc>
          <w:tcPr>
            <w:tcW w:w="1350"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0.61 [0.38 0.83]</w:t>
            </w:r>
          </w:p>
        </w:tc>
        <w:tc>
          <w:tcPr>
            <w:tcW w:w="630" w:type="dxa"/>
            <w:vAlign w:val="center"/>
          </w:tcPr>
          <w:p w:rsidR="00D75786" w:rsidRDefault="00D75786" w:rsidP="00B62494">
            <w:pPr>
              <w:rPr>
                <w:rFonts w:ascii="Times New Roman" w:hAnsi="Times New Roman"/>
                <w:b/>
                <w:bCs/>
                <w:sz w:val="16"/>
                <w:szCs w:val="16"/>
                <w:u w:val="single"/>
              </w:rPr>
            </w:pPr>
            <w:r>
              <w:rPr>
                <w:rFonts w:ascii="Times New Roman" w:hAnsi="Times New Roman"/>
                <w:b/>
                <w:bCs/>
                <w:sz w:val="16"/>
                <w:szCs w:val="16"/>
                <w:u w:val="single"/>
              </w:rPr>
              <w:t>1x10</w:t>
            </w:r>
            <w:r w:rsidRPr="00B62494">
              <w:rPr>
                <w:rFonts w:ascii="Times New Roman" w:hAnsi="Times New Roman"/>
                <w:b/>
                <w:bCs/>
                <w:sz w:val="16"/>
                <w:szCs w:val="16"/>
                <w:u w:val="single"/>
                <w:vertAlign w:val="superscript"/>
              </w:rPr>
              <w:t>-4</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Whole brain</w:t>
            </w:r>
          </w:p>
        </w:tc>
        <w:tc>
          <w:tcPr>
            <w:tcW w:w="1275"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0.92 [0.81 1.03]</w:t>
            </w:r>
          </w:p>
        </w:tc>
        <w:tc>
          <w:tcPr>
            <w:tcW w:w="1350" w:type="dxa"/>
            <w:shd w:val="clear" w:color="auto" w:fill="auto"/>
            <w:vAlign w:val="center"/>
          </w:tcPr>
          <w:p w:rsidR="00D75786" w:rsidRDefault="00D75786" w:rsidP="00B62494">
            <w:pPr>
              <w:jc w:val="center"/>
              <w:rPr>
                <w:rFonts w:ascii="Times New Roman" w:hAnsi="Times New Roman"/>
                <w:sz w:val="16"/>
                <w:szCs w:val="16"/>
              </w:rPr>
            </w:pPr>
            <w:r>
              <w:rPr>
                <w:rFonts w:ascii="Times New Roman" w:hAnsi="Times New Roman"/>
                <w:sz w:val="16"/>
                <w:szCs w:val="16"/>
              </w:rPr>
              <w:t>0.70 [0.48 0.93]</w:t>
            </w:r>
          </w:p>
        </w:tc>
        <w:tc>
          <w:tcPr>
            <w:tcW w:w="630" w:type="dxa"/>
            <w:vAlign w:val="center"/>
          </w:tcPr>
          <w:p w:rsidR="00D75786" w:rsidRDefault="00D75786" w:rsidP="00B62494">
            <w:pPr>
              <w:rPr>
                <w:rFonts w:ascii="Times New Roman" w:hAnsi="Times New Roman"/>
                <w:sz w:val="16"/>
                <w:szCs w:val="16"/>
              </w:rPr>
            </w:pPr>
            <w:r>
              <w:rPr>
                <w:rFonts w:ascii="Times New Roman" w:hAnsi="Times New Roman"/>
                <w:sz w:val="16"/>
                <w:szCs w:val="16"/>
              </w:rPr>
              <w:t>0.1</w:t>
            </w:r>
          </w:p>
        </w:tc>
      </w:tr>
    </w:tbl>
    <w:p w:rsidR="00D75786" w:rsidRPr="00BE3D52" w:rsidRDefault="00D75786" w:rsidP="00D75786">
      <w:pPr>
        <w:spacing w:line="360" w:lineRule="auto"/>
        <w:rPr>
          <w:rFonts w:ascii="Times New Roman" w:hAnsi="Times New Roman"/>
          <w:sz w:val="22"/>
        </w:rPr>
      </w:pPr>
      <w:r>
        <w:rPr>
          <w:rFonts w:ascii="Times New Roman" w:hAnsi="Times New Roman"/>
          <w:sz w:val="16"/>
        </w:rPr>
        <w:t xml:space="preserve">p-values calculated using </w:t>
      </w:r>
      <w:r w:rsidRPr="00367C4C">
        <w:rPr>
          <w:rFonts w:ascii="Times New Roman" w:hAnsi="Times New Roman"/>
          <w:sz w:val="16"/>
        </w:rPr>
        <w:t>Satterthwaite’s method</w:t>
      </w:r>
      <w:r>
        <w:rPr>
          <w:rFonts w:ascii="Times New Roman" w:hAnsi="Times New Roman"/>
          <w:sz w:val="16"/>
        </w:rPr>
        <w:t xml:space="preserve"> </w:t>
      </w:r>
      <w:r w:rsidR="000D2470">
        <w:rPr>
          <w:rFonts w:ascii="Times New Roman" w:hAnsi="Times New Roman"/>
          <w:sz w:val="16"/>
        </w:rPr>
        <w:fldChar w:fldCharType="begin"/>
      </w:r>
      <w:r>
        <w:rPr>
          <w:rFonts w:ascii="Times New Roman" w:hAnsi="Times New Roman"/>
          <w:sz w:val="16"/>
        </w:rPr>
        <w:instrText xml:space="preserve"> ADDIN EN.CITE &lt;EndNote&gt;&lt;Cite&gt;&lt;Author&gt;Rosner&lt;/Author&gt;&lt;Year&gt;2011&lt;/Year&gt;&lt;RecNum&gt;117&lt;/RecNum&gt;&lt;DisplayText&gt;[80]&lt;/DisplayText&gt;&lt;record&gt;&lt;rec-number&gt;117&lt;/rec-number&gt;&lt;foreign-keys&gt;&lt;key app="EN" db-id="9pvz9xs06eze2newvr5xaztk9tft900d0rxa"&gt;117&lt;/key&gt;&lt;/foreign-keys&gt;&lt;ref-type name="Book"&gt;6&lt;/ref-type&gt;&lt;contributors&gt;&lt;authors&gt;&lt;author&gt;Rosner, Bernard&lt;/author&gt;&lt;/authors&gt;&lt;/contributors&gt;&lt;titles&gt;&lt;title&gt;Fundamentals of biostatistics&lt;/title&gt;&lt;/titles&gt;&lt;pages&gt;xvii, 859 p.&lt;/pages&gt;&lt;edition&gt;7th&lt;/edition&gt;&lt;keywords&gt;&lt;keyword&gt;Biometry Textbooks.&lt;/keyword&gt;&lt;keyword&gt;Medical statistics Textbooks.&lt;/keyword&gt;&lt;/keywords&gt;&lt;dates&gt;&lt;year&gt;2011&lt;/year&gt;&lt;/dates&gt;&lt;pub-location&gt;Boston&lt;/pub-location&gt;&lt;publisher&gt;Brooks/Cole, Cengage Learning&lt;/publisher&gt;&lt;isbn&gt;9780538733496&amp;#xD;0538733497&lt;/isbn&gt;&lt;accession-num&gt;16092631&lt;/accession-num&gt;&lt;call-num&gt;Jefferson or Adams Building Reading Rooms QH323.5; .R674 2011&amp;#xD;Jefferson or Adams Building Reading Rooms - STORED OFFSITE QH323.5; .R674 2011&lt;/call-num&gt;&lt;urls&gt;&lt;/urls&gt;&lt;/record&gt;&lt;/Cite&gt;&lt;/EndNote&gt;</w:instrText>
      </w:r>
      <w:r w:rsidR="000D2470">
        <w:rPr>
          <w:rFonts w:ascii="Times New Roman" w:hAnsi="Times New Roman"/>
          <w:sz w:val="16"/>
        </w:rPr>
        <w:fldChar w:fldCharType="separate"/>
      </w:r>
      <w:r>
        <w:rPr>
          <w:rFonts w:ascii="Times New Roman" w:hAnsi="Times New Roman"/>
          <w:noProof/>
          <w:sz w:val="16"/>
        </w:rPr>
        <w:t>[</w:t>
      </w:r>
      <w:hyperlink w:anchor="_ENREF_80" w:tooltip="Rosner, 2011 #117" w:history="1">
        <w:r>
          <w:rPr>
            <w:rFonts w:ascii="Times New Roman" w:hAnsi="Times New Roman"/>
            <w:noProof/>
            <w:sz w:val="16"/>
          </w:rPr>
          <w:t>80</w:t>
        </w:r>
      </w:hyperlink>
      <w:r>
        <w:rPr>
          <w:rFonts w:ascii="Times New Roman" w:hAnsi="Times New Roman"/>
          <w:noProof/>
          <w:sz w:val="16"/>
        </w:rPr>
        <w:t>]</w:t>
      </w:r>
      <w:r w:rsidR="000D2470">
        <w:rPr>
          <w:rFonts w:ascii="Times New Roman" w:hAnsi="Times New Roman"/>
          <w:sz w:val="16"/>
        </w:rPr>
        <w:fldChar w:fldCharType="end"/>
      </w:r>
      <w:r>
        <w:rPr>
          <w:rFonts w:ascii="Times New Roman" w:hAnsi="Times New Roman"/>
          <w:sz w:val="16"/>
        </w:rPr>
        <w:t>.</w:t>
      </w:r>
    </w:p>
    <w:p w:rsidR="00D75786" w:rsidRDefault="00D75786" w:rsidP="00D75786">
      <w:pPr>
        <w:rPr>
          <w:rFonts w:ascii="Times New Roman" w:hAnsi="Times New Roman"/>
          <w:b/>
          <w:sz w:val="22"/>
        </w:rPr>
      </w:pPr>
    </w:p>
    <w:p w:rsidR="00D75786" w:rsidRDefault="00D75786" w:rsidP="00D75786">
      <w:pPr>
        <w:spacing w:line="360" w:lineRule="auto"/>
        <w:rPr>
          <w:rFonts w:ascii="Times New Roman" w:hAnsi="Times New Roman"/>
          <w:b/>
          <w:sz w:val="22"/>
        </w:rPr>
      </w:pPr>
      <w:r>
        <w:rPr>
          <w:rFonts w:ascii="Times New Roman" w:hAnsi="Times New Roman"/>
          <w:b/>
          <w:sz w:val="22"/>
        </w:rPr>
        <w:t>T</w:t>
      </w:r>
      <w:r w:rsidRPr="00321F8E">
        <w:rPr>
          <w:rFonts w:ascii="Times New Roman" w:hAnsi="Times New Roman"/>
          <w:b/>
          <w:sz w:val="22"/>
        </w:rPr>
        <w:t>able S</w:t>
      </w:r>
      <w:r>
        <w:rPr>
          <w:rFonts w:ascii="Times New Roman" w:hAnsi="Times New Roman"/>
          <w:b/>
          <w:sz w:val="22"/>
        </w:rPr>
        <w:t>1B</w:t>
      </w:r>
    </w:p>
    <w:tbl>
      <w:tblPr>
        <w:tblW w:w="4698" w:type="dxa"/>
        <w:tblBorders>
          <w:top w:val="single" w:sz="12" w:space="0" w:color="008000"/>
          <w:left w:val="nil"/>
          <w:bottom w:val="single" w:sz="12" w:space="0" w:color="008000"/>
          <w:right w:val="nil"/>
          <w:insideH w:val="nil"/>
          <w:insideV w:val="nil"/>
        </w:tblBorders>
        <w:tblLayout w:type="fixed"/>
        <w:tblLook w:val="00BF"/>
      </w:tblPr>
      <w:tblGrid>
        <w:gridCol w:w="1443"/>
        <w:gridCol w:w="1275"/>
        <w:gridCol w:w="1350"/>
        <w:gridCol w:w="630"/>
      </w:tblGrid>
      <w:tr w:rsidR="00D75786" w:rsidRPr="0079090B">
        <w:tc>
          <w:tcPr>
            <w:tcW w:w="1443" w:type="dxa"/>
            <w:tcBorders>
              <w:bottom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Measure</w:t>
            </w:r>
          </w:p>
        </w:tc>
        <w:tc>
          <w:tcPr>
            <w:tcW w:w="1275"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Default="00D75786" w:rsidP="00266988">
            <w:pPr>
              <w:jc w:val="center"/>
              <w:rPr>
                <w:rFonts w:ascii="Times New Roman" w:hAnsi="Times New Roman"/>
                <w:color w:val="000000"/>
                <w:sz w:val="16"/>
              </w:rPr>
            </w:pPr>
            <w:r>
              <w:rPr>
                <w:rFonts w:ascii="Times New Roman" w:hAnsi="Times New Roman"/>
                <w:color w:val="000000"/>
                <w:sz w:val="16"/>
              </w:rPr>
              <w:t xml:space="preserve">MCI </w:t>
            </w:r>
            <w:r w:rsidRPr="00321F8E">
              <w:rPr>
                <w:rFonts w:ascii="Times New Roman" w:hAnsi="Times New Roman"/>
                <w:color w:val="000000"/>
                <w:sz w:val="16"/>
              </w:rPr>
              <w:t>P</w:t>
            </w:r>
            <w:r>
              <w:rPr>
                <w:rFonts w:ascii="Times New Roman" w:hAnsi="Times New Roman"/>
                <w:color w:val="000000"/>
                <w:sz w:val="16"/>
              </w:rPr>
              <w:t>tau</w:t>
            </w:r>
            <w:r w:rsidRPr="00BE3D52">
              <w:rPr>
                <w:rFonts w:ascii="Times New Roman" w:hAnsi="Times New Roman"/>
                <w:color w:val="000000"/>
                <w:sz w:val="20"/>
                <w:vertAlign w:val="superscript"/>
              </w:rPr>
              <w:t>+</w:t>
            </w:r>
            <w:r>
              <w:rPr>
                <w:rFonts w:ascii="Times New Roman" w:hAnsi="Times New Roman"/>
                <w:color w:val="000000"/>
                <w:sz w:val="16"/>
              </w:rPr>
              <w:t xml:space="preserve"> </w:t>
            </w:r>
          </w:p>
          <w:p w:rsidR="00D75786" w:rsidRPr="009C27C9" w:rsidRDefault="00D75786" w:rsidP="00266988">
            <w:pPr>
              <w:jc w:val="center"/>
              <w:rPr>
                <w:rFonts w:ascii="Times New Roman" w:hAnsi="Times New Roman"/>
                <w:sz w:val="16"/>
                <w:szCs w:val="16"/>
              </w:rPr>
            </w:pPr>
            <w:r>
              <w:rPr>
                <w:rFonts w:ascii="Times New Roman" w:hAnsi="Times New Roman"/>
                <w:color w:val="000000"/>
                <w:sz w:val="16"/>
              </w:rPr>
              <w:t>(N=120)</w:t>
            </w:r>
          </w:p>
        </w:tc>
        <w:tc>
          <w:tcPr>
            <w:tcW w:w="1350"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Default="00D75786" w:rsidP="00266988">
            <w:pPr>
              <w:jc w:val="center"/>
              <w:rPr>
                <w:rFonts w:ascii="Times New Roman" w:hAnsi="Times New Roman"/>
                <w:color w:val="000000"/>
                <w:sz w:val="16"/>
              </w:rPr>
            </w:pPr>
            <w:r>
              <w:rPr>
                <w:rFonts w:ascii="Times New Roman" w:hAnsi="Times New Roman"/>
                <w:color w:val="000000"/>
                <w:sz w:val="16"/>
              </w:rPr>
              <w:t xml:space="preserve">MCI </w:t>
            </w:r>
            <w:r w:rsidRPr="00321F8E">
              <w:rPr>
                <w:rFonts w:ascii="Times New Roman" w:hAnsi="Times New Roman"/>
                <w:color w:val="000000"/>
                <w:sz w:val="16"/>
              </w:rPr>
              <w:t>P</w:t>
            </w:r>
            <w:r>
              <w:rPr>
                <w:rFonts w:ascii="Times New Roman" w:hAnsi="Times New Roman"/>
                <w:color w:val="000000"/>
                <w:sz w:val="16"/>
              </w:rPr>
              <w:t>tau</w:t>
            </w:r>
            <w:r w:rsidRPr="006823A2">
              <w:rPr>
                <w:rFonts w:ascii="Times New Roman" w:hAnsi="Times New Roman"/>
                <w:sz w:val="20"/>
                <w:vertAlign w:val="superscript"/>
              </w:rPr>
              <w:t>−</w:t>
            </w:r>
            <w:r>
              <w:rPr>
                <w:rFonts w:ascii="Times New Roman" w:hAnsi="Times New Roman"/>
                <w:color w:val="000000"/>
                <w:sz w:val="16"/>
              </w:rPr>
              <w:t xml:space="preserve"> </w:t>
            </w:r>
          </w:p>
          <w:p w:rsidR="00D75786" w:rsidRPr="009C27C9" w:rsidRDefault="00D75786" w:rsidP="00266988">
            <w:pPr>
              <w:jc w:val="center"/>
              <w:rPr>
                <w:rFonts w:ascii="Times New Roman" w:hAnsi="Times New Roman"/>
                <w:sz w:val="16"/>
                <w:szCs w:val="16"/>
              </w:rPr>
            </w:pPr>
            <w:r>
              <w:rPr>
                <w:rFonts w:ascii="Times New Roman" w:hAnsi="Times New Roman"/>
                <w:color w:val="000000"/>
                <w:sz w:val="16"/>
              </w:rPr>
              <w:t>(N=47)</w:t>
            </w:r>
          </w:p>
        </w:tc>
        <w:tc>
          <w:tcPr>
            <w:tcW w:w="630" w:type="dxa"/>
            <w:tcBorders>
              <w:bottom w:val="single" w:sz="6" w:space="0" w:color="008000"/>
            </w:tcBorders>
            <w:vAlign w:val="center"/>
          </w:tcPr>
          <w:p w:rsidR="00D75786" w:rsidRPr="00321F8E" w:rsidRDefault="00D75786" w:rsidP="00321F8E">
            <w:pPr>
              <w:rPr>
                <w:rFonts w:ascii="Times New Roman" w:eastAsiaTheme="minorHAnsi" w:hAnsi="Times New Roman" w:cstheme="minorBidi"/>
                <w:sz w:val="16"/>
                <w:szCs w:val="16"/>
              </w:rPr>
            </w:pPr>
            <w:r w:rsidRPr="00321F8E">
              <w:rPr>
                <w:rFonts w:ascii="Times New Roman" w:eastAsiaTheme="minorHAnsi" w:hAnsi="Times New Roman" w:cstheme="minorBidi"/>
                <w:sz w:val="16"/>
                <w:szCs w:val="16"/>
              </w:rPr>
              <w:t>p-val</w:t>
            </w:r>
          </w:p>
        </w:tc>
      </w:tr>
      <w:tr w:rsidR="00D75786" w:rsidRPr="0079090B">
        <w:tc>
          <w:tcPr>
            <w:tcW w:w="1443"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Amygdala</w:t>
            </w:r>
          </w:p>
        </w:tc>
        <w:tc>
          <w:tcPr>
            <w:tcW w:w="1275" w:type="dxa"/>
            <w:tcBorders>
              <w:top w:val="single" w:sz="6" w:space="0" w:color="008000"/>
            </w:tcBorders>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2.82 [2.51 3.13]</w:t>
            </w:r>
          </w:p>
        </w:tc>
        <w:tc>
          <w:tcPr>
            <w:tcW w:w="1350" w:type="dxa"/>
            <w:tcBorders>
              <w:top w:val="single" w:sz="6" w:space="0" w:color="008000"/>
            </w:tcBorders>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1.26 [0.86 1.67]</w:t>
            </w:r>
          </w:p>
        </w:tc>
        <w:tc>
          <w:tcPr>
            <w:tcW w:w="630" w:type="dxa"/>
            <w:tcBorders>
              <w:top w:val="single" w:sz="6" w:space="0" w:color="008000"/>
            </w:tcBorders>
            <w:vAlign w:val="center"/>
          </w:tcPr>
          <w:p w:rsidR="00D75786" w:rsidRDefault="00D75786" w:rsidP="00543A31">
            <w:pPr>
              <w:rPr>
                <w:rFonts w:ascii="Times New Roman" w:hAnsi="Times New Roman"/>
                <w:b/>
                <w:bCs/>
                <w:sz w:val="16"/>
                <w:szCs w:val="16"/>
              </w:rPr>
            </w:pPr>
            <w:r>
              <w:rPr>
                <w:rFonts w:ascii="Times New Roman" w:hAnsi="Times New Roman"/>
                <w:b/>
                <w:bCs/>
                <w:sz w:val="16"/>
                <w:szCs w:val="16"/>
              </w:rPr>
              <w:t>&lt;10</w:t>
            </w:r>
            <w:r w:rsidRPr="0024789E">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Entorhinal</w:t>
            </w:r>
          </w:p>
        </w:tc>
        <w:tc>
          <w:tcPr>
            <w:tcW w:w="1275"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2.48 [2.22 2.74]</w:t>
            </w:r>
          </w:p>
        </w:tc>
        <w:tc>
          <w:tcPr>
            <w:tcW w:w="1350"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1.35 [0.98 1.72]</w:t>
            </w:r>
          </w:p>
        </w:tc>
        <w:tc>
          <w:tcPr>
            <w:tcW w:w="630" w:type="dxa"/>
            <w:vAlign w:val="center"/>
          </w:tcPr>
          <w:p w:rsidR="00D75786" w:rsidRDefault="00D75786" w:rsidP="00543A31">
            <w:pPr>
              <w:rPr>
                <w:rFonts w:ascii="Times New Roman" w:hAnsi="Times New Roman"/>
                <w:b/>
                <w:bCs/>
                <w:sz w:val="16"/>
                <w:szCs w:val="16"/>
                <w:u w:val="single"/>
              </w:rPr>
            </w:pPr>
            <w:r>
              <w:rPr>
                <w:rFonts w:ascii="Times New Roman" w:hAnsi="Times New Roman"/>
                <w:b/>
                <w:bCs/>
                <w:sz w:val="16"/>
                <w:szCs w:val="16"/>
                <w:u w:val="single"/>
              </w:rPr>
              <w:t>5x10</w:t>
            </w:r>
            <w:r w:rsidRPr="00543A31">
              <w:rPr>
                <w:rFonts w:ascii="Times New Roman" w:hAnsi="Times New Roman"/>
                <w:b/>
                <w:bCs/>
                <w:sz w:val="16"/>
                <w:szCs w:val="16"/>
                <w:u w:val="single"/>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Hippocampus</w:t>
            </w:r>
          </w:p>
        </w:tc>
        <w:tc>
          <w:tcPr>
            <w:tcW w:w="1275"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2.35 [2.07 2.63]</w:t>
            </w:r>
          </w:p>
        </w:tc>
        <w:tc>
          <w:tcPr>
            <w:tcW w:w="1350"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1.86 [1.31 2.40]</w:t>
            </w:r>
          </w:p>
        </w:tc>
        <w:tc>
          <w:tcPr>
            <w:tcW w:w="630" w:type="dxa"/>
            <w:vAlign w:val="center"/>
          </w:tcPr>
          <w:p w:rsidR="00D75786" w:rsidRDefault="00D75786" w:rsidP="00543A31">
            <w:pPr>
              <w:rPr>
                <w:rFonts w:ascii="Times New Roman" w:hAnsi="Times New Roman"/>
                <w:sz w:val="16"/>
                <w:szCs w:val="16"/>
              </w:rPr>
            </w:pPr>
            <w:r>
              <w:rPr>
                <w:rFonts w:ascii="Times New Roman" w:hAnsi="Times New Roman"/>
                <w:sz w:val="16"/>
                <w:szCs w:val="16"/>
              </w:rPr>
              <w:t>0.12</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Middle temporal</w:t>
            </w:r>
          </w:p>
        </w:tc>
        <w:tc>
          <w:tcPr>
            <w:tcW w:w="1275"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2.10 [1.83 2.37]</w:t>
            </w:r>
          </w:p>
        </w:tc>
        <w:tc>
          <w:tcPr>
            <w:tcW w:w="1350"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1.11 [0.80 1.42]</w:t>
            </w:r>
          </w:p>
        </w:tc>
        <w:tc>
          <w:tcPr>
            <w:tcW w:w="630" w:type="dxa"/>
            <w:vAlign w:val="center"/>
          </w:tcPr>
          <w:p w:rsidR="00D75786" w:rsidRDefault="00D75786" w:rsidP="00543A31">
            <w:pPr>
              <w:rPr>
                <w:rFonts w:ascii="Times New Roman" w:hAnsi="Times New Roman"/>
                <w:b/>
                <w:bCs/>
                <w:sz w:val="16"/>
                <w:szCs w:val="16"/>
                <w:u w:val="single"/>
              </w:rPr>
            </w:pPr>
            <w:r>
              <w:rPr>
                <w:rFonts w:ascii="Times New Roman" w:hAnsi="Times New Roman"/>
                <w:b/>
                <w:bCs/>
                <w:sz w:val="16"/>
                <w:szCs w:val="16"/>
                <w:u w:val="single"/>
              </w:rPr>
              <w:t>7x10</w:t>
            </w:r>
            <w:r w:rsidRPr="00543A31">
              <w:rPr>
                <w:rFonts w:ascii="Times New Roman" w:hAnsi="Times New Roman"/>
                <w:b/>
                <w:bCs/>
                <w:sz w:val="16"/>
                <w:szCs w:val="16"/>
                <w:u w:val="single"/>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Parahippocampal</w:t>
            </w:r>
          </w:p>
        </w:tc>
        <w:tc>
          <w:tcPr>
            <w:tcW w:w="1275"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1.88 [1.67 2.10]</w:t>
            </w:r>
          </w:p>
        </w:tc>
        <w:tc>
          <w:tcPr>
            <w:tcW w:w="1350"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1.04 [0.73 1.35]</w:t>
            </w:r>
          </w:p>
        </w:tc>
        <w:tc>
          <w:tcPr>
            <w:tcW w:w="630" w:type="dxa"/>
            <w:vAlign w:val="center"/>
          </w:tcPr>
          <w:p w:rsidR="00D75786" w:rsidRDefault="00D75786" w:rsidP="00543A31">
            <w:pPr>
              <w:rPr>
                <w:rFonts w:ascii="Times New Roman" w:hAnsi="Times New Roman"/>
                <w:b/>
                <w:bCs/>
                <w:sz w:val="16"/>
                <w:szCs w:val="16"/>
                <w:u w:val="single"/>
              </w:rPr>
            </w:pPr>
            <w:r>
              <w:rPr>
                <w:rFonts w:ascii="Times New Roman" w:hAnsi="Times New Roman"/>
                <w:b/>
                <w:bCs/>
                <w:sz w:val="16"/>
                <w:szCs w:val="16"/>
                <w:u w:val="single"/>
              </w:rPr>
              <w:t>3x10</w:t>
            </w:r>
            <w:r w:rsidRPr="00543A31">
              <w:rPr>
                <w:rFonts w:ascii="Times New Roman" w:hAnsi="Times New Roman"/>
                <w:b/>
                <w:bCs/>
                <w:sz w:val="16"/>
                <w:szCs w:val="16"/>
                <w:u w:val="single"/>
                <w:vertAlign w:val="superscript"/>
              </w:rPr>
              <w:t>-5</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Fusiform</w:t>
            </w:r>
          </w:p>
        </w:tc>
        <w:tc>
          <w:tcPr>
            <w:tcW w:w="1275"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1.70 [1.51 1.90]</w:t>
            </w:r>
          </w:p>
        </w:tc>
        <w:tc>
          <w:tcPr>
            <w:tcW w:w="1350"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0.83 [0.59 1.08]</w:t>
            </w:r>
          </w:p>
        </w:tc>
        <w:tc>
          <w:tcPr>
            <w:tcW w:w="630" w:type="dxa"/>
            <w:vAlign w:val="center"/>
          </w:tcPr>
          <w:p w:rsidR="00D75786" w:rsidRDefault="00D75786" w:rsidP="00543A31">
            <w:pPr>
              <w:rPr>
                <w:rFonts w:ascii="Times New Roman" w:hAnsi="Times New Roman"/>
                <w:b/>
                <w:bCs/>
                <w:sz w:val="16"/>
                <w:szCs w:val="16"/>
              </w:rPr>
            </w:pPr>
            <w:r>
              <w:rPr>
                <w:rFonts w:ascii="Times New Roman" w:hAnsi="Times New Roman"/>
                <w:b/>
                <w:bCs/>
                <w:sz w:val="16"/>
                <w:szCs w:val="16"/>
              </w:rPr>
              <w:t>&lt;10</w:t>
            </w:r>
            <w:r w:rsidRPr="0024789E">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Inferior parietal</w:t>
            </w:r>
          </w:p>
        </w:tc>
        <w:tc>
          <w:tcPr>
            <w:tcW w:w="1275"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1.56 [1.34 1.78]</w:t>
            </w:r>
          </w:p>
        </w:tc>
        <w:tc>
          <w:tcPr>
            <w:tcW w:w="1350"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0.72 [0.47 0.97]</w:t>
            </w:r>
          </w:p>
        </w:tc>
        <w:tc>
          <w:tcPr>
            <w:tcW w:w="630" w:type="dxa"/>
            <w:vAlign w:val="center"/>
          </w:tcPr>
          <w:p w:rsidR="00D75786" w:rsidRDefault="00D75786" w:rsidP="00543A31">
            <w:pPr>
              <w:rPr>
                <w:rFonts w:ascii="Times New Roman" w:hAnsi="Times New Roman"/>
                <w:b/>
                <w:bCs/>
                <w:sz w:val="16"/>
                <w:szCs w:val="16"/>
                <w:u w:val="single"/>
              </w:rPr>
            </w:pPr>
            <w:r>
              <w:rPr>
                <w:rFonts w:ascii="Times New Roman" w:hAnsi="Times New Roman"/>
                <w:b/>
                <w:bCs/>
                <w:sz w:val="16"/>
                <w:szCs w:val="16"/>
                <w:u w:val="single"/>
              </w:rPr>
              <w:t>3x10</w:t>
            </w:r>
            <w:r w:rsidRPr="00543A31">
              <w:rPr>
                <w:rFonts w:ascii="Times New Roman" w:hAnsi="Times New Roman"/>
                <w:b/>
                <w:bCs/>
                <w:sz w:val="16"/>
                <w:szCs w:val="16"/>
                <w:u w:val="single"/>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Isthmus cingulate</w:t>
            </w:r>
          </w:p>
        </w:tc>
        <w:tc>
          <w:tcPr>
            <w:tcW w:w="1275"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1.21 [1.04 1.38]</w:t>
            </w:r>
          </w:p>
        </w:tc>
        <w:tc>
          <w:tcPr>
            <w:tcW w:w="1350"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0.66 [0.46 0.86]</w:t>
            </w:r>
          </w:p>
        </w:tc>
        <w:tc>
          <w:tcPr>
            <w:tcW w:w="630" w:type="dxa"/>
            <w:vAlign w:val="center"/>
          </w:tcPr>
          <w:p w:rsidR="00D75786" w:rsidRDefault="00D75786" w:rsidP="00543A31">
            <w:pPr>
              <w:rPr>
                <w:rFonts w:ascii="Times New Roman" w:hAnsi="Times New Roman"/>
                <w:b/>
                <w:bCs/>
                <w:sz w:val="16"/>
                <w:szCs w:val="16"/>
                <w:u w:val="single"/>
              </w:rPr>
            </w:pPr>
            <w:r>
              <w:rPr>
                <w:rFonts w:ascii="Times New Roman" w:hAnsi="Times New Roman"/>
                <w:b/>
                <w:bCs/>
                <w:sz w:val="16"/>
                <w:szCs w:val="16"/>
                <w:u w:val="single"/>
              </w:rPr>
              <w:t>7x10</w:t>
            </w:r>
            <w:r w:rsidRPr="00543A31">
              <w:rPr>
                <w:rFonts w:ascii="Times New Roman" w:hAnsi="Times New Roman"/>
                <w:b/>
                <w:bCs/>
                <w:sz w:val="16"/>
                <w:szCs w:val="16"/>
                <w:u w:val="single"/>
                <w:vertAlign w:val="superscript"/>
              </w:rPr>
              <w:t>-5</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Whole brain</w:t>
            </w:r>
          </w:p>
        </w:tc>
        <w:tc>
          <w:tcPr>
            <w:tcW w:w="1275"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0.94 [0.83 1.06]</w:t>
            </w:r>
          </w:p>
        </w:tc>
        <w:tc>
          <w:tcPr>
            <w:tcW w:w="1350" w:type="dxa"/>
            <w:shd w:val="clear" w:color="auto" w:fill="auto"/>
            <w:vAlign w:val="center"/>
          </w:tcPr>
          <w:p w:rsidR="00D75786" w:rsidRDefault="00D75786" w:rsidP="00543A31">
            <w:pPr>
              <w:jc w:val="center"/>
              <w:rPr>
                <w:rFonts w:ascii="Times New Roman" w:hAnsi="Times New Roman"/>
                <w:sz w:val="16"/>
                <w:szCs w:val="16"/>
              </w:rPr>
            </w:pPr>
            <w:r>
              <w:rPr>
                <w:rFonts w:ascii="Times New Roman" w:hAnsi="Times New Roman"/>
                <w:sz w:val="16"/>
                <w:szCs w:val="16"/>
              </w:rPr>
              <w:t>0.67 [0.48 0.86]</w:t>
            </w:r>
          </w:p>
        </w:tc>
        <w:tc>
          <w:tcPr>
            <w:tcW w:w="630" w:type="dxa"/>
            <w:vAlign w:val="center"/>
          </w:tcPr>
          <w:p w:rsidR="00D75786" w:rsidRDefault="00D75786" w:rsidP="00543A31">
            <w:pPr>
              <w:rPr>
                <w:rFonts w:ascii="Times New Roman" w:hAnsi="Times New Roman"/>
                <w:b/>
                <w:bCs/>
                <w:sz w:val="16"/>
                <w:szCs w:val="16"/>
                <w:u w:val="single"/>
              </w:rPr>
            </w:pPr>
            <w:r>
              <w:rPr>
                <w:rFonts w:ascii="Times New Roman" w:hAnsi="Times New Roman"/>
                <w:b/>
                <w:bCs/>
                <w:sz w:val="16"/>
                <w:szCs w:val="16"/>
                <w:u w:val="single"/>
              </w:rPr>
              <w:t>0.018</w:t>
            </w:r>
          </w:p>
        </w:tc>
      </w:tr>
    </w:tbl>
    <w:p w:rsidR="00D75786" w:rsidRDefault="00D75786" w:rsidP="00D75786">
      <w:pPr>
        <w:spacing w:line="360" w:lineRule="auto"/>
        <w:rPr>
          <w:rFonts w:ascii="Times New Roman" w:hAnsi="Times New Roman"/>
          <w:b/>
          <w:sz w:val="22"/>
        </w:rPr>
      </w:pPr>
    </w:p>
    <w:p w:rsidR="00D75786" w:rsidRDefault="00D75786" w:rsidP="00D75786">
      <w:pPr>
        <w:spacing w:line="360" w:lineRule="auto"/>
        <w:rPr>
          <w:rFonts w:ascii="Times New Roman" w:hAnsi="Times New Roman"/>
          <w:b/>
          <w:sz w:val="22"/>
        </w:rPr>
      </w:pPr>
      <w:r>
        <w:rPr>
          <w:rFonts w:ascii="Times New Roman" w:hAnsi="Times New Roman"/>
          <w:b/>
          <w:sz w:val="22"/>
        </w:rPr>
        <w:t>T</w:t>
      </w:r>
      <w:r w:rsidRPr="00321F8E">
        <w:rPr>
          <w:rFonts w:ascii="Times New Roman" w:hAnsi="Times New Roman"/>
          <w:b/>
          <w:sz w:val="22"/>
        </w:rPr>
        <w:t>able S</w:t>
      </w:r>
      <w:r>
        <w:rPr>
          <w:rFonts w:ascii="Times New Roman" w:hAnsi="Times New Roman"/>
          <w:b/>
          <w:sz w:val="22"/>
        </w:rPr>
        <w:t>1C</w:t>
      </w:r>
    </w:p>
    <w:tbl>
      <w:tblPr>
        <w:tblW w:w="4698" w:type="dxa"/>
        <w:tblBorders>
          <w:top w:val="single" w:sz="12" w:space="0" w:color="008000"/>
          <w:left w:val="nil"/>
          <w:bottom w:val="single" w:sz="12" w:space="0" w:color="008000"/>
          <w:right w:val="nil"/>
          <w:insideH w:val="nil"/>
          <w:insideV w:val="nil"/>
        </w:tblBorders>
        <w:tblLayout w:type="fixed"/>
        <w:tblLook w:val="00BF"/>
      </w:tblPr>
      <w:tblGrid>
        <w:gridCol w:w="1443"/>
        <w:gridCol w:w="1275"/>
        <w:gridCol w:w="1350"/>
        <w:gridCol w:w="630"/>
      </w:tblGrid>
      <w:tr w:rsidR="00D75786" w:rsidRPr="0079090B">
        <w:tc>
          <w:tcPr>
            <w:tcW w:w="1443" w:type="dxa"/>
            <w:tcBorders>
              <w:bottom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Measure</w:t>
            </w:r>
          </w:p>
        </w:tc>
        <w:tc>
          <w:tcPr>
            <w:tcW w:w="1275"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Default="00D75786" w:rsidP="001F70EC">
            <w:pPr>
              <w:jc w:val="center"/>
              <w:rPr>
                <w:rFonts w:ascii="Times New Roman" w:hAnsi="Times New Roman"/>
                <w:color w:val="000000"/>
                <w:sz w:val="16"/>
              </w:rPr>
            </w:pPr>
            <w:r>
              <w:rPr>
                <w:rFonts w:ascii="Times New Roman" w:hAnsi="Times New Roman"/>
                <w:color w:val="000000"/>
                <w:sz w:val="16"/>
              </w:rPr>
              <w:t>MCI MRI</w:t>
            </w:r>
            <w:r w:rsidRPr="00BE3D52">
              <w:rPr>
                <w:rFonts w:ascii="Times New Roman" w:hAnsi="Times New Roman"/>
                <w:color w:val="000000"/>
                <w:sz w:val="20"/>
                <w:vertAlign w:val="superscript"/>
              </w:rPr>
              <w:t>+</w:t>
            </w:r>
            <w:r>
              <w:rPr>
                <w:rFonts w:ascii="Times New Roman" w:hAnsi="Times New Roman"/>
                <w:color w:val="000000"/>
                <w:sz w:val="16"/>
              </w:rPr>
              <w:t xml:space="preserve"> </w:t>
            </w:r>
          </w:p>
          <w:p w:rsidR="00D75786" w:rsidRPr="009C27C9" w:rsidRDefault="00D75786" w:rsidP="001F70EC">
            <w:pPr>
              <w:jc w:val="center"/>
              <w:rPr>
                <w:rFonts w:ascii="Times New Roman" w:hAnsi="Times New Roman"/>
                <w:sz w:val="16"/>
                <w:szCs w:val="16"/>
              </w:rPr>
            </w:pPr>
            <w:r>
              <w:rPr>
                <w:rFonts w:ascii="Times New Roman" w:hAnsi="Times New Roman"/>
                <w:color w:val="000000"/>
                <w:sz w:val="16"/>
              </w:rPr>
              <w:t>(N=156)</w:t>
            </w:r>
          </w:p>
        </w:tc>
        <w:tc>
          <w:tcPr>
            <w:tcW w:w="1350"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Pr="009C27C9" w:rsidRDefault="00D75786" w:rsidP="001F70EC">
            <w:pPr>
              <w:jc w:val="center"/>
              <w:rPr>
                <w:rFonts w:ascii="Times New Roman" w:hAnsi="Times New Roman"/>
                <w:sz w:val="16"/>
                <w:szCs w:val="16"/>
              </w:rPr>
            </w:pPr>
            <w:r>
              <w:rPr>
                <w:rFonts w:ascii="Times New Roman" w:hAnsi="Times New Roman"/>
                <w:color w:val="000000"/>
                <w:sz w:val="16"/>
              </w:rPr>
              <w:t>MCI MRI</w:t>
            </w:r>
            <w:r w:rsidRPr="006823A2">
              <w:rPr>
                <w:rFonts w:ascii="Times New Roman" w:hAnsi="Times New Roman"/>
                <w:sz w:val="20"/>
                <w:vertAlign w:val="superscript"/>
              </w:rPr>
              <w:t>−</w:t>
            </w:r>
            <w:r>
              <w:rPr>
                <w:rFonts w:ascii="Times New Roman" w:hAnsi="Times New Roman"/>
                <w:color w:val="000000"/>
                <w:sz w:val="16"/>
              </w:rPr>
              <w:t xml:space="preserve"> (N=153)</w:t>
            </w:r>
          </w:p>
        </w:tc>
        <w:tc>
          <w:tcPr>
            <w:tcW w:w="630" w:type="dxa"/>
            <w:tcBorders>
              <w:bottom w:val="single" w:sz="6" w:space="0" w:color="008000"/>
            </w:tcBorders>
            <w:vAlign w:val="center"/>
          </w:tcPr>
          <w:p w:rsidR="00D75786" w:rsidRPr="00321F8E" w:rsidRDefault="00D75786" w:rsidP="00321F8E">
            <w:pPr>
              <w:rPr>
                <w:rFonts w:ascii="Times New Roman" w:eastAsiaTheme="minorHAnsi" w:hAnsi="Times New Roman" w:cstheme="minorBidi"/>
                <w:sz w:val="16"/>
                <w:szCs w:val="16"/>
              </w:rPr>
            </w:pPr>
            <w:r w:rsidRPr="00321F8E">
              <w:rPr>
                <w:rFonts w:ascii="Times New Roman" w:eastAsiaTheme="minorHAnsi" w:hAnsi="Times New Roman" w:cstheme="minorBidi"/>
                <w:sz w:val="16"/>
                <w:szCs w:val="16"/>
              </w:rPr>
              <w:t>p-val</w:t>
            </w:r>
          </w:p>
        </w:tc>
      </w:tr>
      <w:tr w:rsidR="00D75786" w:rsidRPr="0079090B">
        <w:tc>
          <w:tcPr>
            <w:tcW w:w="1443"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Amygdala</w:t>
            </w:r>
          </w:p>
        </w:tc>
        <w:tc>
          <w:tcPr>
            <w:tcW w:w="1275"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3.16 [2.88 3.43]</w:t>
            </w:r>
          </w:p>
        </w:tc>
        <w:tc>
          <w:tcPr>
            <w:tcW w:w="1350"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1.52 [1.26 1.78]</w:t>
            </w:r>
          </w:p>
        </w:tc>
        <w:tc>
          <w:tcPr>
            <w:tcW w:w="630" w:type="dxa"/>
            <w:tcBorders>
              <w:top w:val="single" w:sz="6" w:space="0" w:color="008000"/>
            </w:tcBorders>
            <w:vAlign w:val="bottom"/>
          </w:tcPr>
          <w:p w:rsidR="00D75786" w:rsidRDefault="00D75786">
            <w:pPr>
              <w:rPr>
                <w:rFonts w:ascii="Times New Roman" w:hAnsi="Times New Roman"/>
                <w:b/>
                <w:bCs/>
                <w:sz w:val="16"/>
                <w:szCs w:val="16"/>
              </w:rPr>
            </w:pPr>
            <w:r>
              <w:rPr>
                <w:rFonts w:ascii="Times New Roman" w:hAnsi="Times New Roman"/>
                <w:b/>
                <w:bCs/>
                <w:sz w:val="16"/>
                <w:szCs w:val="16"/>
              </w:rPr>
              <w:t>&lt;10</w:t>
            </w:r>
            <w:r w:rsidRPr="0024789E">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Entorhinal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2.87 [2.66 3.08]</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1.41 [1.19 1.64]</w:t>
            </w:r>
          </w:p>
        </w:tc>
        <w:tc>
          <w:tcPr>
            <w:tcW w:w="630" w:type="dxa"/>
            <w:vAlign w:val="bottom"/>
          </w:tcPr>
          <w:p w:rsidR="00D75786" w:rsidRDefault="00D75786">
            <w:pPr>
              <w:rPr>
                <w:rFonts w:ascii="Times New Roman" w:hAnsi="Times New Roman"/>
                <w:b/>
                <w:bCs/>
                <w:sz w:val="16"/>
                <w:szCs w:val="16"/>
              </w:rPr>
            </w:pPr>
            <w:r>
              <w:rPr>
                <w:rFonts w:ascii="Times New Roman" w:hAnsi="Times New Roman"/>
                <w:b/>
                <w:bCs/>
                <w:sz w:val="16"/>
                <w:szCs w:val="16"/>
              </w:rPr>
              <w:t>&lt;10</w:t>
            </w:r>
            <w:r w:rsidRPr="0024789E">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Hippocampus</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2.76 [2.51 3.01]</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1.35 [1.12 1.57]</w:t>
            </w:r>
          </w:p>
        </w:tc>
        <w:tc>
          <w:tcPr>
            <w:tcW w:w="630" w:type="dxa"/>
            <w:vAlign w:val="bottom"/>
          </w:tcPr>
          <w:p w:rsidR="00D75786" w:rsidRDefault="00D75786">
            <w:pPr>
              <w:rPr>
                <w:rFonts w:ascii="Times New Roman" w:hAnsi="Times New Roman"/>
                <w:b/>
                <w:bCs/>
                <w:sz w:val="16"/>
                <w:szCs w:val="16"/>
              </w:rPr>
            </w:pPr>
            <w:r>
              <w:rPr>
                <w:rFonts w:ascii="Times New Roman" w:hAnsi="Times New Roman"/>
                <w:b/>
                <w:bCs/>
                <w:sz w:val="16"/>
                <w:szCs w:val="16"/>
              </w:rPr>
              <w:t>&lt;10</w:t>
            </w:r>
            <w:r w:rsidRPr="0024789E">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Middle temporal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2.27 [2.01 2.54]</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1.21 [1.02 1.40]</w:t>
            </w:r>
          </w:p>
        </w:tc>
        <w:tc>
          <w:tcPr>
            <w:tcW w:w="630" w:type="dxa"/>
            <w:vAlign w:val="bottom"/>
          </w:tcPr>
          <w:p w:rsidR="00D75786" w:rsidRDefault="00D75786">
            <w:pPr>
              <w:rPr>
                <w:rFonts w:ascii="Times New Roman" w:hAnsi="Times New Roman"/>
                <w:b/>
                <w:bCs/>
                <w:sz w:val="16"/>
                <w:szCs w:val="16"/>
              </w:rPr>
            </w:pPr>
            <w:r>
              <w:rPr>
                <w:rFonts w:ascii="Times New Roman" w:hAnsi="Times New Roman"/>
                <w:b/>
                <w:bCs/>
                <w:sz w:val="16"/>
                <w:szCs w:val="16"/>
              </w:rPr>
              <w:t>&lt;10</w:t>
            </w:r>
            <w:r w:rsidRPr="0024789E">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Parahippocampal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2.06 [1.89 2.23]</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1.11 [0.94 1.29]</w:t>
            </w:r>
          </w:p>
        </w:tc>
        <w:tc>
          <w:tcPr>
            <w:tcW w:w="630" w:type="dxa"/>
            <w:vAlign w:val="bottom"/>
          </w:tcPr>
          <w:p w:rsidR="00D75786" w:rsidRDefault="00D75786">
            <w:pPr>
              <w:rPr>
                <w:rFonts w:ascii="Times New Roman" w:hAnsi="Times New Roman"/>
                <w:b/>
                <w:bCs/>
                <w:sz w:val="16"/>
                <w:szCs w:val="16"/>
              </w:rPr>
            </w:pPr>
            <w:r>
              <w:rPr>
                <w:rFonts w:ascii="Times New Roman" w:hAnsi="Times New Roman"/>
                <w:b/>
                <w:bCs/>
                <w:sz w:val="16"/>
                <w:szCs w:val="16"/>
              </w:rPr>
              <w:t>&lt;10</w:t>
            </w:r>
            <w:r w:rsidRPr="0024789E">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Fusiform</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1.79 [1.62 1.96]</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1.00 [0.86 1.15]</w:t>
            </w:r>
          </w:p>
        </w:tc>
        <w:tc>
          <w:tcPr>
            <w:tcW w:w="630" w:type="dxa"/>
            <w:vAlign w:val="bottom"/>
          </w:tcPr>
          <w:p w:rsidR="00D75786" w:rsidRDefault="00D75786">
            <w:pPr>
              <w:rPr>
                <w:rFonts w:ascii="Times New Roman" w:hAnsi="Times New Roman"/>
                <w:b/>
                <w:bCs/>
                <w:sz w:val="16"/>
                <w:szCs w:val="16"/>
              </w:rPr>
            </w:pPr>
            <w:r>
              <w:rPr>
                <w:rFonts w:ascii="Times New Roman" w:hAnsi="Times New Roman"/>
                <w:b/>
                <w:bCs/>
                <w:sz w:val="16"/>
                <w:szCs w:val="16"/>
              </w:rPr>
              <w:t>&lt;10</w:t>
            </w:r>
            <w:r w:rsidRPr="0024789E">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Inferior parietal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1.56 [1.35 1.78]</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0.92 [0.77 1.07]</w:t>
            </w:r>
          </w:p>
        </w:tc>
        <w:tc>
          <w:tcPr>
            <w:tcW w:w="630" w:type="dxa"/>
            <w:vAlign w:val="bottom"/>
          </w:tcPr>
          <w:p w:rsidR="00D75786" w:rsidRDefault="00D75786">
            <w:pPr>
              <w:jc w:val="right"/>
              <w:rPr>
                <w:rFonts w:ascii="Times New Roman" w:hAnsi="Times New Roman"/>
                <w:b/>
                <w:bCs/>
                <w:sz w:val="16"/>
                <w:szCs w:val="16"/>
              </w:rPr>
            </w:pPr>
            <w:r>
              <w:rPr>
                <w:rFonts w:ascii="Times New Roman" w:hAnsi="Times New Roman"/>
                <w:b/>
                <w:bCs/>
                <w:sz w:val="16"/>
                <w:szCs w:val="16"/>
              </w:rPr>
              <w:t>3x10</w:t>
            </w:r>
            <w:r w:rsidRPr="001C5958">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Isthmus cingulate</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1.26 [1.10 1.41]</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0.77 [0.64 0.90]</w:t>
            </w:r>
          </w:p>
        </w:tc>
        <w:tc>
          <w:tcPr>
            <w:tcW w:w="630" w:type="dxa"/>
            <w:vAlign w:val="bottom"/>
          </w:tcPr>
          <w:p w:rsidR="00D75786" w:rsidRDefault="00D75786">
            <w:pPr>
              <w:jc w:val="right"/>
              <w:rPr>
                <w:rFonts w:ascii="Times New Roman" w:hAnsi="Times New Roman"/>
                <w:b/>
                <w:bCs/>
                <w:sz w:val="16"/>
                <w:szCs w:val="16"/>
              </w:rPr>
            </w:pPr>
            <w:r>
              <w:rPr>
                <w:rFonts w:ascii="Times New Roman" w:hAnsi="Times New Roman"/>
                <w:b/>
                <w:bCs/>
                <w:sz w:val="16"/>
                <w:szCs w:val="16"/>
              </w:rPr>
              <w:t>4x10</w:t>
            </w:r>
            <w:r w:rsidRPr="001C5958">
              <w:rPr>
                <w:rFonts w:ascii="Times New Roman" w:hAnsi="Times New Roman"/>
                <w:b/>
                <w:bCs/>
                <w:sz w:val="16"/>
                <w:szCs w:val="16"/>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Whole brain</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1.03 [0.92 1.14]</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0.66 [0.57 0.74]</w:t>
            </w:r>
          </w:p>
        </w:tc>
        <w:tc>
          <w:tcPr>
            <w:tcW w:w="630" w:type="dxa"/>
            <w:vAlign w:val="bottom"/>
          </w:tcPr>
          <w:p w:rsidR="00D75786" w:rsidRDefault="00D75786">
            <w:pPr>
              <w:rPr>
                <w:rFonts w:ascii="Times New Roman" w:hAnsi="Times New Roman"/>
                <w:b/>
                <w:bCs/>
                <w:sz w:val="16"/>
                <w:szCs w:val="16"/>
              </w:rPr>
            </w:pPr>
            <w:r>
              <w:rPr>
                <w:rFonts w:ascii="Times New Roman" w:hAnsi="Times New Roman"/>
                <w:b/>
                <w:bCs/>
                <w:sz w:val="16"/>
                <w:szCs w:val="16"/>
              </w:rPr>
              <w:t>&lt;10</w:t>
            </w:r>
            <w:r w:rsidRPr="0024789E">
              <w:rPr>
                <w:rFonts w:ascii="Times New Roman" w:hAnsi="Times New Roman"/>
                <w:b/>
                <w:bCs/>
                <w:sz w:val="16"/>
                <w:szCs w:val="16"/>
                <w:vertAlign w:val="superscript"/>
              </w:rPr>
              <w:t>-6</w:t>
            </w:r>
          </w:p>
        </w:tc>
      </w:tr>
    </w:tbl>
    <w:p w:rsidR="00D75786" w:rsidRDefault="00D75786" w:rsidP="00D75786">
      <w:pPr>
        <w:spacing w:line="360" w:lineRule="auto"/>
        <w:rPr>
          <w:rFonts w:ascii="Times New Roman" w:hAnsi="Times New Roman"/>
          <w:b/>
          <w:sz w:val="22"/>
        </w:rPr>
      </w:pPr>
    </w:p>
    <w:p w:rsidR="00D75786" w:rsidRPr="009B4332" w:rsidRDefault="00D75786" w:rsidP="00D75786">
      <w:pPr>
        <w:spacing w:line="360" w:lineRule="auto"/>
        <w:rPr>
          <w:rFonts w:ascii="Times New Roman" w:hAnsi="Times New Roman"/>
          <w:b/>
          <w:sz w:val="22"/>
        </w:rPr>
      </w:pPr>
      <w:r>
        <w:rPr>
          <w:rFonts w:ascii="Times New Roman" w:hAnsi="Times New Roman"/>
          <w:b/>
          <w:sz w:val="22"/>
        </w:rPr>
        <w:t>T</w:t>
      </w:r>
      <w:r w:rsidRPr="009B4332">
        <w:rPr>
          <w:rFonts w:ascii="Times New Roman" w:hAnsi="Times New Roman"/>
          <w:b/>
          <w:sz w:val="22"/>
        </w:rPr>
        <w:t>able S</w:t>
      </w:r>
      <w:r>
        <w:rPr>
          <w:rFonts w:ascii="Times New Roman" w:hAnsi="Times New Roman"/>
          <w:b/>
          <w:sz w:val="22"/>
        </w:rPr>
        <w:t>1D</w:t>
      </w:r>
    </w:p>
    <w:tbl>
      <w:tblPr>
        <w:tblW w:w="4698" w:type="dxa"/>
        <w:tblBorders>
          <w:top w:val="single" w:sz="12" w:space="0" w:color="008000"/>
          <w:left w:val="nil"/>
          <w:bottom w:val="single" w:sz="12" w:space="0" w:color="008000"/>
          <w:right w:val="nil"/>
          <w:insideH w:val="nil"/>
          <w:insideV w:val="nil"/>
        </w:tblBorders>
        <w:tblLayout w:type="fixed"/>
        <w:tblLook w:val="00BF"/>
      </w:tblPr>
      <w:tblGrid>
        <w:gridCol w:w="1443"/>
        <w:gridCol w:w="1275"/>
        <w:gridCol w:w="1350"/>
        <w:gridCol w:w="630"/>
      </w:tblGrid>
      <w:tr w:rsidR="00D75786" w:rsidRPr="009B4332">
        <w:tc>
          <w:tcPr>
            <w:tcW w:w="1443" w:type="dxa"/>
            <w:tcBorders>
              <w:bottom w:val="single" w:sz="6" w:space="0" w:color="008000"/>
            </w:tcBorders>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Measure</w:t>
            </w:r>
          </w:p>
        </w:tc>
        <w:tc>
          <w:tcPr>
            <w:tcW w:w="1275" w:type="dxa"/>
            <w:tcBorders>
              <w:bottom w:val="single" w:sz="6" w:space="0" w:color="008000"/>
            </w:tcBorders>
            <w:shd w:val="clear" w:color="auto" w:fill="auto"/>
            <w:vAlign w:val="center"/>
          </w:tcPr>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Annual Atrophy</w:t>
            </w:r>
          </w:p>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Rate (%)</w:t>
            </w:r>
          </w:p>
          <w:p w:rsidR="00D75786" w:rsidRPr="009B4332" w:rsidRDefault="00D75786" w:rsidP="00321F8E">
            <w:pPr>
              <w:jc w:val="center"/>
              <w:rPr>
                <w:rFonts w:ascii="Times New Roman" w:hAnsi="Times New Roman"/>
                <w:sz w:val="16"/>
                <w:szCs w:val="16"/>
              </w:rPr>
            </w:pPr>
            <w:r w:rsidRPr="009B4332">
              <w:rPr>
                <w:rFonts w:ascii="Times New Roman" w:hAnsi="Times New Roman"/>
                <w:color w:val="000000"/>
                <w:sz w:val="16"/>
              </w:rPr>
              <w:t>MCI A</w:t>
            </w:r>
            <w:r w:rsidRPr="00173C13">
              <w:rPr>
                <w:rFonts w:ascii="Times New Roman" w:hAnsi="Times New Roman"/>
                <w:sz w:val="16"/>
              </w:rPr>
              <w:t>β</w:t>
            </w:r>
            <w:r w:rsidRPr="00BE3D52">
              <w:rPr>
                <w:rFonts w:ascii="Times New Roman" w:hAnsi="Times New Roman"/>
                <w:color w:val="000000"/>
                <w:sz w:val="20"/>
                <w:vertAlign w:val="superscript"/>
              </w:rPr>
              <w:t>+</w:t>
            </w:r>
            <w:r w:rsidRPr="009B4332">
              <w:rPr>
                <w:rFonts w:ascii="Times New Roman" w:hAnsi="Times New Roman"/>
                <w:color w:val="000000"/>
                <w:sz w:val="16"/>
              </w:rPr>
              <w:t>Ptau</w:t>
            </w:r>
            <w:r w:rsidRPr="00BE3D52">
              <w:rPr>
                <w:rFonts w:ascii="Times New Roman" w:hAnsi="Times New Roman"/>
                <w:color w:val="000000"/>
                <w:sz w:val="20"/>
                <w:vertAlign w:val="superscript"/>
              </w:rPr>
              <w:t>+</w:t>
            </w:r>
            <w:r w:rsidRPr="009B4332">
              <w:rPr>
                <w:rFonts w:ascii="Times New Roman" w:hAnsi="Times New Roman"/>
                <w:color w:val="000000"/>
                <w:sz w:val="16"/>
              </w:rPr>
              <w:t xml:space="preserve"> (N=111)</w:t>
            </w:r>
          </w:p>
        </w:tc>
        <w:tc>
          <w:tcPr>
            <w:tcW w:w="1350" w:type="dxa"/>
            <w:tcBorders>
              <w:bottom w:val="single" w:sz="6" w:space="0" w:color="008000"/>
            </w:tcBorders>
            <w:shd w:val="clear" w:color="auto" w:fill="auto"/>
            <w:vAlign w:val="center"/>
          </w:tcPr>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Annual Atrophy</w:t>
            </w:r>
          </w:p>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Rate (%)</w:t>
            </w:r>
          </w:p>
          <w:p w:rsidR="00D75786" w:rsidRPr="009B4332" w:rsidRDefault="00D75786" w:rsidP="00321F8E">
            <w:pPr>
              <w:jc w:val="center"/>
              <w:rPr>
                <w:rFonts w:ascii="Times New Roman" w:hAnsi="Times New Roman"/>
                <w:sz w:val="16"/>
                <w:szCs w:val="16"/>
              </w:rPr>
            </w:pPr>
            <w:r w:rsidRPr="009B4332">
              <w:rPr>
                <w:rFonts w:ascii="Times New Roman" w:hAnsi="Times New Roman"/>
                <w:color w:val="000000"/>
                <w:sz w:val="16"/>
              </w:rPr>
              <w:t>MCI A</w:t>
            </w:r>
            <w:r w:rsidRPr="00173C13">
              <w:rPr>
                <w:rFonts w:ascii="Times New Roman" w:hAnsi="Times New Roman"/>
                <w:sz w:val="16"/>
              </w:rPr>
              <w:t>β</w:t>
            </w:r>
            <w:r w:rsidRPr="00BE3D52">
              <w:rPr>
                <w:rFonts w:ascii="Times New Roman" w:hAnsi="Times New Roman"/>
                <w:color w:val="000000"/>
                <w:sz w:val="20"/>
                <w:vertAlign w:val="superscript"/>
              </w:rPr>
              <w:t>+</w:t>
            </w:r>
            <w:r w:rsidRPr="009B4332">
              <w:rPr>
                <w:rFonts w:ascii="Times New Roman" w:hAnsi="Times New Roman"/>
                <w:color w:val="000000"/>
                <w:sz w:val="16"/>
              </w:rPr>
              <w:t>Ptau</w:t>
            </w:r>
            <w:r w:rsidRPr="006823A2">
              <w:rPr>
                <w:rFonts w:ascii="Times New Roman" w:hAnsi="Times New Roman"/>
                <w:sz w:val="20"/>
                <w:vertAlign w:val="superscript"/>
              </w:rPr>
              <w:t>−</w:t>
            </w:r>
            <w:r w:rsidRPr="009B4332">
              <w:rPr>
                <w:rFonts w:ascii="Times New Roman" w:hAnsi="Times New Roman"/>
                <w:color w:val="000000"/>
                <w:sz w:val="16"/>
              </w:rPr>
              <w:t xml:space="preserve"> (N=16)</w:t>
            </w:r>
          </w:p>
        </w:tc>
        <w:tc>
          <w:tcPr>
            <w:tcW w:w="630" w:type="dxa"/>
            <w:tcBorders>
              <w:bottom w:val="single" w:sz="6" w:space="0" w:color="008000"/>
            </w:tcBorders>
            <w:vAlign w:val="center"/>
          </w:tcPr>
          <w:p w:rsidR="00D75786" w:rsidRPr="009B4332" w:rsidRDefault="00D75786" w:rsidP="00321F8E">
            <w:pPr>
              <w:rPr>
                <w:rFonts w:ascii="Times New Roman" w:eastAsiaTheme="minorHAnsi" w:hAnsi="Times New Roman" w:cstheme="minorBidi"/>
                <w:sz w:val="16"/>
                <w:szCs w:val="16"/>
              </w:rPr>
            </w:pPr>
            <w:r w:rsidRPr="009B4332">
              <w:rPr>
                <w:rFonts w:ascii="Times New Roman" w:eastAsiaTheme="minorHAnsi" w:hAnsi="Times New Roman" w:cstheme="minorBidi"/>
                <w:sz w:val="16"/>
                <w:szCs w:val="16"/>
              </w:rPr>
              <w:t>p-val</w:t>
            </w:r>
          </w:p>
        </w:tc>
      </w:tr>
      <w:tr w:rsidR="00D75786" w:rsidRPr="009B4332">
        <w:tc>
          <w:tcPr>
            <w:tcW w:w="1443" w:type="dxa"/>
            <w:tcBorders>
              <w:top w:val="single" w:sz="6" w:space="0" w:color="008000"/>
            </w:tcBorders>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Amygdala</w:t>
            </w:r>
          </w:p>
        </w:tc>
        <w:tc>
          <w:tcPr>
            <w:tcW w:w="1275" w:type="dxa"/>
            <w:tcBorders>
              <w:top w:val="single" w:sz="6" w:space="0" w:color="008000"/>
            </w:tcBorders>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2.91 [2.59 3.23]</w:t>
            </w:r>
          </w:p>
        </w:tc>
        <w:tc>
          <w:tcPr>
            <w:tcW w:w="1350" w:type="dxa"/>
            <w:tcBorders>
              <w:top w:val="single" w:sz="6" w:space="0" w:color="008000"/>
            </w:tcBorders>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1.38 [0.61 2.16]</w:t>
            </w:r>
          </w:p>
        </w:tc>
        <w:tc>
          <w:tcPr>
            <w:tcW w:w="630" w:type="dxa"/>
            <w:tcBorders>
              <w:top w:val="single" w:sz="6" w:space="0" w:color="008000"/>
            </w:tcBorders>
            <w:vAlign w:val="center"/>
          </w:tcPr>
          <w:p w:rsidR="00D75786" w:rsidRPr="009B4332" w:rsidRDefault="00D75786" w:rsidP="00234ADE">
            <w:pPr>
              <w:rPr>
                <w:rFonts w:ascii="Times New Roman" w:hAnsi="Times New Roman"/>
                <w:b/>
                <w:bCs/>
                <w:sz w:val="16"/>
                <w:szCs w:val="16"/>
                <w:u w:val="single"/>
              </w:rPr>
            </w:pPr>
            <w:r w:rsidRPr="009B4332">
              <w:rPr>
                <w:rFonts w:ascii="Times New Roman" w:hAnsi="Times New Roman"/>
                <w:b/>
                <w:bCs/>
                <w:sz w:val="16"/>
                <w:szCs w:val="16"/>
                <w:u w:val="single"/>
              </w:rPr>
              <w:t>0.002</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Entorhinal</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2.62 [2.36 2.87]</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1.36 [0.62 2.10]</w:t>
            </w:r>
          </w:p>
        </w:tc>
        <w:tc>
          <w:tcPr>
            <w:tcW w:w="630" w:type="dxa"/>
            <w:vAlign w:val="center"/>
          </w:tcPr>
          <w:p w:rsidR="00D75786" w:rsidRPr="009B4332" w:rsidRDefault="00D75786" w:rsidP="00234ADE">
            <w:pPr>
              <w:rPr>
                <w:rFonts w:ascii="Times New Roman" w:hAnsi="Times New Roman"/>
                <w:b/>
                <w:bCs/>
                <w:sz w:val="16"/>
                <w:szCs w:val="16"/>
                <w:u w:val="single"/>
              </w:rPr>
            </w:pPr>
            <w:r w:rsidRPr="009B4332">
              <w:rPr>
                <w:rFonts w:ascii="Times New Roman" w:hAnsi="Times New Roman"/>
                <w:b/>
                <w:bCs/>
                <w:sz w:val="16"/>
                <w:szCs w:val="16"/>
                <w:u w:val="single"/>
              </w:rPr>
              <w:t>0.006</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Hippocampus</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2.38 [2.10 2.66]</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2.58 [1.52 3.65]</w:t>
            </w:r>
          </w:p>
        </w:tc>
        <w:tc>
          <w:tcPr>
            <w:tcW w:w="630" w:type="dxa"/>
            <w:vAlign w:val="center"/>
          </w:tcPr>
          <w:p w:rsidR="00D75786" w:rsidRPr="009B4332" w:rsidRDefault="00D75786" w:rsidP="00234ADE">
            <w:pPr>
              <w:rPr>
                <w:rFonts w:ascii="Times New Roman" w:hAnsi="Times New Roman"/>
                <w:sz w:val="16"/>
                <w:szCs w:val="16"/>
              </w:rPr>
            </w:pPr>
            <w:r w:rsidRPr="009B4332">
              <w:rPr>
                <w:rFonts w:ascii="Times New Roman" w:hAnsi="Times New Roman"/>
                <w:sz w:val="16"/>
                <w:szCs w:val="16"/>
              </w:rPr>
              <w:t>0.72</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Middle</w:t>
            </w:r>
            <w:r>
              <w:rPr>
                <w:rFonts w:ascii="Times New Roman" w:hAnsi="Times New Roman"/>
                <w:sz w:val="16"/>
                <w:szCs w:val="16"/>
              </w:rPr>
              <w:t xml:space="preserve"> </w:t>
            </w:r>
            <w:r w:rsidRPr="009B4332">
              <w:rPr>
                <w:rFonts w:ascii="Times New Roman" w:hAnsi="Times New Roman"/>
                <w:sz w:val="16"/>
                <w:szCs w:val="16"/>
              </w:rPr>
              <w:t>temporal</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2.15 [1.86 2.43]</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1.42 [0.93 1.92]</w:t>
            </w:r>
          </w:p>
        </w:tc>
        <w:tc>
          <w:tcPr>
            <w:tcW w:w="630" w:type="dxa"/>
            <w:vAlign w:val="center"/>
          </w:tcPr>
          <w:p w:rsidR="00D75786" w:rsidRPr="009B4332" w:rsidRDefault="00D75786" w:rsidP="00234ADE">
            <w:pPr>
              <w:rPr>
                <w:rFonts w:ascii="Times New Roman" w:hAnsi="Times New Roman"/>
                <w:b/>
                <w:bCs/>
                <w:sz w:val="16"/>
                <w:szCs w:val="16"/>
                <w:u w:val="single"/>
              </w:rPr>
            </w:pPr>
            <w:r w:rsidRPr="009B4332">
              <w:rPr>
                <w:rFonts w:ascii="Times New Roman" w:hAnsi="Times New Roman"/>
                <w:b/>
                <w:bCs/>
                <w:sz w:val="16"/>
                <w:szCs w:val="16"/>
                <w:u w:val="single"/>
              </w:rPr>
              <w:t>0.02</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parahippocampal</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1.98 [1.76 2.20]</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1.16 [0.60 1.71]</w:t>
            </w:r>
          </w:p>
        </w:tc>
        <w:tc>
          <w:tcPr>
            <w:tcW w:w="630" w:type="dxa"/>
            <w:vAlign w:val="center"/>
          </w:tcPr>
          <w:p w:rsidR="00D75786" w:rsidRPr="009B4332" w:rsidRDefault="00D75786" w:rsidP="00234ADE">
            <w:pPr>
              <w:rPr>
                <w:rFonts w:ascii="Times New Roman" w:hAnsi="Times New Roman"/>
                <w:b/>
                <w:bCs/>
                <w:sz w:val="16"/>
                <w:szCs w:val="16"/>
                <w:u w:val="single"/>
              </w:rPr>
            </w:pPr>
            <w:r w:rsidRPr="009B4332">
              <w:rPr>
                <w:rFonts w:ascii="Times New Roman" w:hAnsi="Times New Roman"/>
                <w:b/>
                <w:bCs/>
                <w:sz w:val="16"/>
                <w:szCs w:val="16"/>
                <w:u w:val="single"/>
              </w:rPr>
              <w:t>0.014</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Pr>
                <w:rFonts w:ascii="Times New Roman" w:hAnsi="Times New Roman"/>
                <w:sz w:val="16"/>
                <w:szCs w:val="16"/>
              </w:rPr>
              <w:t>F</w:t>
            </w:r>
            <w:r w:rsidRPr="009B4332">
              <w:rPr>
                <w:rFonts w:ascii="Times New Roman" w:hAnsi="Times New Roman"/>
                <w:sz w:val="16"/>
                <w:szCs w:val="16"/>
              </w:rPr>
              <w:t>usiform</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1.78 [1.58 1.98]</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0.95 [0.51 1.39]</w:t>
            </w:r>
          </w:p>
        </w:tc>
        <w:tc>
          <w:tcPr>
            <w:tcW w:w="630" w:type="dxa"/>
            <w:vAlign w:val="center"/>
          </w:tcPr>
          <w:p w:rsidR="00D75786" w:rsidRPr="009B4332" w:rsidRDefault="00D75786" w:rsidP="00234ADE">
            <w:pPr>
              <w:rPr>
                <w:rFonts w:ascii="Times New Roman" w:hAnsi="Times New Roman"/>
                <w:b/>
                <w:bCs/>
                <w:sz w:val="16"/>
                <w:szCs w:val="16"/>
                <w:u w:val="single"/>
              </w:rPr>
            </w:pPr>
            <w:r w:rsidRPr="009B4332">
              <w:rPr>
                <w:rFonts w:ascii="Times New Roman" w:hAnsi="Times New Roman"/>
                <w:b/>
                <w:bCs/>
                <w:sz w:val="16"/>
                <w:szCs w:val="16"/>
                <w:u w:val="single"/>
              </w:rPr>
              <w:t>0.003</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Inferior</w:t>
            </w:r>
            <w:r>
              <w:rPr>
                <w:rFonts w:ascii="Times New Roman" w:hAnsi="Times New Roman"/>
                <w:sz w:val="16"/>
                <w:szCs w:val="16"/>
              </w:rPr>
              <w:t xml:space="preserve"> </w:t>
            </w:r>
            <w:r w:rsidRPr="009B4332">
              <w:rPr>
                <w:rFonts w:ascii="Times New Roman" w:hAnsi="Times New Roman"/>
                <w:sz w:val="16"/>
                <w:szCs w:val="16"/>
              </w:rPr>
              <w:t>parietal</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1.58 [1.35 1.81]</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0.87 [0.45 1.30]</w:t>
            </w:r>
          </w:p>
        </w:tc>
        <w:tc>
          <w:tcPr>
            <w:tcW w:w="630" w:type="dxa"/>
            <w:vAlign w:val="center"/>
          </w:tcPr>
          <w:p w:rsidR="00D75786" w:rsidRPr="009B4332" w:rsidRDefault="00D75786" w:rsidP="00234ADE">
            <w:pPr>
              <w:rPr>
                <w:rFonts w:ascii="Times New Roman" w:hAnsi="Times New Roman"/>
                <w:b/>
                <w:bCs/>
                <w:sz w:val="16"/>
                <w:szCs w:val="16"/>
                <w:u w:val="single"/>
              </w:rPr>
            </w:pPr>
            <w:r w:rsidRPr="009B4332">
              <w:rPr>
                <w:rFonts w:ascii="Times New Roman" w:hAnsi="Times New Roman"/>
                <w:b/>
                <w:bCs/>
                <w:sz w:val="16"/>
                <w:szCs w:val="16"/>
                <w:u w:val="single"/>
              </w:rPr>
              <w:t>0.008</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Isthmus</w:t>
            </w:r>
            <w:r>
              <w:rPr>
                <w:rFonts w:ascii="Times New Roman" w:hAnsi="Times New Roman"/>
                <w:sz w:val="16"/>
                <w:szCs w:val="16"/>
              </w:rPr>
              <w:t xml:space="preserve"> </w:t>
            </w:r>
            <w:r w:rsidRPr="009B4332">
              <w:rPr>
                <w:rFonts w:ascii="Times New Roman" w:hAnsi="Times New Roman"/>
                <w:sz w:val="16"/>
                <w:szCs w:val="16"/>
              </w:rPr>
              <w:t>cingulate</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1.24 [1.06 1.42]</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0.83 [0.50 1.15]</w:t>
            </w:r>
          </w:p>
        </w:tc>
        <w:tc>
          <w:tcPr>
            <w:tcW w:w="630" w:type="dxa"/>
            <w:vAlign w:val="center"/>
          </w:tcPr>
          <w:p w:rsidR="00D75786" w:rsidRPr="009B4332" w:rsidRDefault="00D75786" w:rsidP="00234ADE">
            <w:pPr>
              <w:rPr>
                <w:rFonts w:ascii="Times New Roman" w:hAnsi="Times New Roman"/>
                <w:b/>
                <w:bCs/>
                <w:sz w:val="16"/>
                <w:szCs w:val="16"/>
                <w:u w:val="single"/>
              </w:rPr>
            </w:pPr>
            <w:r w:rsidRPr="009B4332">
              <w:rPr>
                <w:rFonts w:ascii="Times New Roman" w:hAnsi="Times New Roman"/>
                <w:b/>
                <w:bCs/>
                <w:sz w:val="16"/>
                <w:szCs w:val="16"/>
                <w:u w:val="single"/>
              </w:rPr>
              <w:t>0.038</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Pr>
                <w:rFonts w:ascii="Times New Roman" w:hAnsi="Times New Roman"/>
                <w:sz w:val="16"/>
                <w:szCs w:val="16"/>
              </w:rPr>
              <w:t xml:space="preserve">Whole </w:t>
            </w:r>
            <w:r w:rsidRPr="009B4332">
              <w:rPr>
                <w:rFonts w:ascii="Times New Roman" w:hAnsi="Times New Roman"/>
                <w:sz w:val="16"/>
                <w:szCs w:val="16"/>
              </w:rPr>
              <w:t>brain</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0.95 [0.83 1.07]</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0.71 [0.44 0.97]</w:t>
            </w:r>
          </w:p>
        </w:tc>
        <w:tc>
          <w:tcPr>
            <w:tcW w:w="630" w:type="dxa"/>
            <w:vAlign w:val="center"/>
          </w:tcPr>
          <w:p w:rsidR="00D75786" w:rsidRPr="009B4332" w:rsidRDefault="00D75786" w:rsidP="00234ADE">
            <w:pPr>
              <w:rPr>
                <w:rFonts w:ascii="Times New Roman" w:hAnsi="Times New Roman"/>
                <w:sz w:val="16"/>
                <w:szCs w:val="16"/>
              </w:rPr>
            </w:pPr>
            <w:r w:rsidRPr="009B4332">
              <w:rPr>
                <w:rFonts w:ascii="Times New Roman" w:hAnsi="Times New Roman"/>
                <w:sz w:val="16"/>
                <w:szCs w:val="16"/>
              </w:rPr>
              <w:t>0.12</w:t>
            </w:r>
          </w:p>
        </w:tc>
      </w:tr>
    </w:tbl>
    <w:p w:rsidR="00D75786" w:rsidRPr="009B4332" w:rsidRDefault="00D75786" w:rsidP="00D75786">
      <w:pPr>
        <w:spacing w:line="360" w:lineRule="auto"/>
        <w:rPr>
          <w:rFonts w:ascii="Times New Roman" w:hAnsi="Times New Roman"/>
          <w:b/>
          <w:sz w:val="22"/>
        </w:rPr>
      </w:pPr>
      <w:r>
        <w:rPr>
          <w:rFonts w:ascii="Times New Roman" w:hAnsi="Times New Roman"/>
          <w:b/>
          <w:sz w:val="22"/>
        </w:rPr>
        <w:t>T</w:t>
      </w:r>
      <w:r w:rsidRPr="009B4332">
        <w:rPr>
          <w:rFonts w:ascii="Times New Roman" w:hAnsi="Times New Roman"/>
          <w:b/>
          <w:sz w:val="22"/>
        </w:rPr>
        <w:t>able S</w:t>
      </w:r>
      <w:r>
        <w:rPr>
          <w:rFonts w:ascii="Times New Roman" w:hAnsi="Times New Roman"/>
          <w:b/>
          <w:sz w:val="22"/>
        </w:rPr>
        <w:t>1E</w:t>
      </w:r>
    </w:p>
    <w:tbl>
      <w:tblPr>
        <w:tblW w:w="4698" w:type="dxa"/>
        <w:tblBorders>
          <w:top w:val="single" w:sz="12" w:space="0" w:color="008000"/>
          <w:left w:val="nil"/>
          <w:bottom w:val="single" w:sz="12" w:space="0" w:color="008000"/>
          <w:right w:val="nil"/>
          <w:insideH w:val="nil"/>
          <w:insideV w:val="nil"/>
        </w:tblBorders>
        <w:tblLayout w:type="fixed"/>
        <w:tblLook w:val="00BF"/>
      </w:tblPr>
      <w:tblGrid>
        <w:gridCol w:w="1443"/>
        <w:gridCol w:w="1275"/>
        <w:gridCol w:w="1350"/>
        <w:gridCol w:w="630"/>
      </w:tblGrid>
      <w:tr w:rsidR="00D75786" w:rsidRPr="009B4332">
        <w:tc>
          <w:tcPr>
            <w:tcW w:w="1443" w:type="dxa"/>
            <w:tcBorders>
              <w:bottom w:val="single" w:sz="6" w:space="0" w:color="008000"/>
            </w:tcBorders>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Measure</w:t>
            </w:r>
          </w:p>
        </w:tc>
        <w:tc>
          <w:tcPr>
            <w:tcW w:w="1275" w:type="dxa"/>
            <w:tcBorders>
              <w:bottom w:val="single" w:sz="6" w:space="0" w:color="008000"/>
            </w:tcBorders>
            <w:shd w:val="clear" w:color="auto" w:fill="auto"/>
            <w:vAlign w:val="center"/>
          </w:tcPr>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Annual Atrophy</w:t>
            </w:r>
          </w:p>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Rate (%)</w:t>
            </w:r>
          </w:p>
          <w:p w:rsidR="00D75786" w:rsidRPr="009B4332" w:rsidRDefault="00D75786" w:rsidP="001F70EC">
            <w:pPr>
              <w:jc w:val="center"/>
              <w:rPr>
                <w:rFonts w:ascii="Times New Roman" w:hAnsi="Times New Roman"/>
                <w:sz w:val="16"/>
                <w:szCs w:val="16"/>
              </w:rPr>
            </w:pPr>
            <w:r w:rsidRPr="009B4332">
              <w:rPr>
                <w:rFonts w:ascii="Times New Roman" w:hAnsi="Times New Roman"/>
                <w:color w:val="000000"/>
                <w:sz w:val="16"/>
              </w:rPr>
              <w:t>MCI A</w:t>
            </w:r>
            <w:r w:rsidRPr="00173C13">
              <w:rPr>
                <w:rFonts w:ascii="Times New Roman" w:hAnsi="Times New Roman"/>
                <w:sz w:val="16"/>
              </w:rPr>
              <w:t>β</w:t>
            </w:r>
            <w:r w:rsidRPr="00E27932">
              <w:rPr>
                <w:rFonts w:ascii="Times New Roman" w:hAnsi="Times New Roman"/>
                <w:color w:val="000000"/>
                <w:sz w:val="20"/>
                <w:vertAlign w:val="superscript"/>
              </w:rPr>
              <w:t>+</w:t>
            </w:r>
            <w:r w:rsidRPr="009B4332">
              <w:rPr>
                <w:rFonts w:ascii="Times New Roman" w:hAnsi="Times New Roman"/>
                <w:color w:val="000000"/>
                <w:sz w:val="16"/>
              </w:rPr>
              <w:t>MRI</w:t>
            </w:r>
            <w:r w:rsidRPr="00E27932">
              <w:rPr>
                <w:rFonts w:ascii="Times New Roman" w:hAnsi="Times New Roman"/>
                <w:color w:val="000000"/>
                <w:sz w:val="20"/>
                <w:vertAlign w:val="superscript"/>
              </w:rPr>
              <w:t>+</w:t>
            </w:r>
            <w:r w:rsidRPr="009B4332">
              <w:rPr>
                <w:rFonts w:ascii="Times New Roman" w:hAnsi="Times New Roman"/>
                <w:color w:val="000000"/>
                <w:sz w:val="16"/>
              </w:rPr>
              <w:t xml:space="preserve"> (N=77)</w:t>
            </w:r>
          </w:p>
        </w:tc>
        <w:tc>
          <w:tcPr>
            <w:tcW w:w="1350" w:type="dxa"/>
            <w:tcBorders>
              <w:bottom w:val="single" w:sz="6" w:space="0" w:color="008000"/>
            </w:tcBorders>
            <w:shd w:val="clear" w:color="auto" w:fill="auto"/>
            <w:vAlign w:val="center"/>
          </w:tcPr>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Annual Atrophy</w:t>
            </w:r>
          </w:p>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Rate (%)</w:t>
            </w:r>
          </w:p>
          <w:p w:rsidR="00D75786" w:rsidRPr="009B4332" w:rsidRDefault="00D75786" w:rsidP="001F70EC">
            <w:pPr>
              <w:jc w:val="center"/>
              <w:rPr>
                <w:rFonts w:ascii="Times New Roman" w:hAnsi="Times New Roman"/>
                <w:sz w:val="16"/>
                <w:szCs w:val="16"/>
              </w:rPr>
            </w:pPr>
            <w:r w:rsidRPr="009B4332">
              <w:rPr>
                <w:rFonts w:ascii="Times New Roman" w:hAnsi="Times New Roman"/>
                <w:color w:val="000000"/>
                <w:sz w:val="16"/>
              </w:rPr>
              <w:t>MCI A</w:t>
            </w:r>
            <w:r w:rsidRPr="00173C13">
              <w:rPr>
                <w:rFonts w:ascii="Times New Roman" w:hAnsi="Times New Roman"/>
                <w:sz w:val="16"/>
              </w:rPr>
              <w:t>β</w:t>
            </w:r>
            <w:r w:rsidRPr="00E27932">
              <w:rPr>
                <w:rFonts w:ascii="Times New Roman" w:hAnsi="Times New Roman"/>
                <w:color w:val="000000"/>
                <w:sz w:val="20"/>
                <w:vertAlign w:val="superscript"/>
              </w:rPr>
              <w:t>+</w:t>
            </w:r>
            <w:r w:rsidRPr="009B4332">
              <w:rPr>
                <w:rFonts w:ascii="Times New Roman" w:hAnsi="Times New Roman"/>
                <w:color w:val="000000"/>
                <w:sz w:val="16"/>
              </w:rPr>
              <w:t>MRI</w:t>
            </w:r>
            <w:r w:rsidRPr="006823A2">
              <w:rPr>
                <w:rFonts w:ascii="Times New Roman" w:hAnsi="Times New Roman"/>
                <w:sz w:val="20"/>
                <w:vertAlign w:val="superscript"/>
              </w:rPr>
              <w:t>−</w:t>
            </w:r>
            <w:r w:rsidRPr="009B4332">
              <w:rPr>
                <w:rFonts w:ascii="Times New Roman" w:hAnsi="Times New Roman"/>
                <w:color w:val="000000"/>
                <w:sz w:val="16"/>
              </w:rPr>
              <w:t xml:space="preserve"> (N=48)</w:t>
            </w:r>
          </w:p>
        </w:tc>
        <w:tc>
          <w:tcPr>
            <w:tcW w:w="630" w:type="dxa"/>
            <w:tcBorders>
              <w:bottom w:val="single" w:sz="6" w:space="0" w:color="008000"/>
            </w:tcBorders>
            <w:vAlign w:val="center"/>
          </w:tcPr>
          <w:p w:rsidR="00D75786" w:rsidRPr="009B4332" w:rsidRDefault="00D75786" w:rsidP="00321F8E">
            <w:pPr>
              <w:rPr>
                <w:rFonts w:ascii="Times New Roman" w:eastAsiaTheme="minorHAnsi" w:hAnsi="Times New Roman" w:cstheme="minorBidi"/>
                <w:sz w:val="16"/>
                <w:szCs w:val="16"/>
              </w:rPr>
            </w:pPr>
            <w:r w:rsidRPr="009B4332">
              <w:rPr>
                <w:rFonts w:ascii="Times New Roman" w:eastAsiaTheme="minorHAnsi" w:hAnsi="Times New Roman" w:cstheme="minorBidi"/>
                <w:sz w:val="16"/>
                <w:szCs w:val="16"/>
              </w:rPr>
              <w:t>p-val</w:t>
            </w:r>
          </w:p>
        </w:tc>
      </w:tr>
      <w:tr w:rsidR="00D75786" w:rsidRPr="009B4332">
        <w:tc>
          <w:tcPr>
            <w:tcW w:w="1443" w:type="dxa"/>
            <w:tcBorders>
              <w:top w:val="single" w:sz="6" w:space="0" w:color="008000"/>
            </w:tcBorders>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Amygdala</w:t>
            </w:r>
          </w:p>
        </w:tc>
        <w:tc>
          <w:tcPr>
            <w:tcW w:w="1275" w:type="dxa"/>
            <w:tcBorders>
              <w:top w:val="single" w:sz="6" w:space="0" w:color="008000"/>
            </w:tcBorders>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3.23 [2.86 3.59]</w:t>
            </w:r>
          </w:p>
        </w:tc>
        <w:tc>
          <w:tcPr>
            <w:tcW w:w="1350" w:type="dxa"/>
            <w:tcBorders>
              <w:top w:val="single" w:sz="6" w:space="0" w:color="008000"/>
            </w:tcBorders>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1.84 [1.39 2.30]</w:t>
            </w:r>
          </w:p>
        </w:tc>
        <w:tc>
          <w:tcPr>
            <w:tcW w:w="630" w:type="dxa"/>
            <w:tcBorders>
              <w:top w:val="single" w:sz="6" w:space="0" w:color="008000"/>
            </w:tcBorders>
            <w:vAlign w:val="center"/>
          </w:tcPr>
          <w:p w:rsidR="00D75786" w:rsidRPr="009B4332" w:rsidRDefault="00D75786" w:rsidP="00906EA4">
            <w:pPr>
              <w:rPr>
                <w:rFonts w:ascii="Times New Roman" w:hAnsi="Times New Roman"/>
                <w:b/>
                <w:bCs/>
                <w:sz w:val="16"/>
                <w:szCs w:val="16"/>
                <w:u w:val="single"/>
              </w:rPr>
            </w:pPr>
            <w:r w:rsidRPr="009B4332">
              <w:rPr>
                <w:rFonts w:ascii="Times New Roman" w:hAnsi="Times New Roman"/>
                <w:b/>
                <w:bCs/>
                <w:sz w:val="16"/>
                <w:szCs w:val="16"/>
                <w:u w:val="single"/>
              </w:rPr>
              <w:t>1x10</w:t>
            </w:r>
            <w:r w:rsidRPr="009B4332">
              <w:rPr>
                <w:rFonts w:ascii="Times New Roman" w:hAnsi="Times New Roman"/>
                <w:b/>
                <w:bCs/>
                <w:sz w:val="16"/>
                <w:szCs w:val="16"/>
                <w:u w:val="single"/>
                <w:vertAlign w:val="superscript"/>
              </w:rPr>
              <w:t>-5</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Entorhinal</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2.98 [2.71 3.25]</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1.68 [1.27 2.08]</w:t>
            </w:r>
          </w:p>
        </w:tc>
        <w:tc>
          <w:tcPr>
            <w:tcW w:w="630" w:type="dxa"/>
            <w:vAlign w:val="center"/>
          </w:tcPr>
          <w:p w:rsidR="00D75786" w:rsidRPr="009B4332" w:rsidRDefault="00D75786" w:rsidP="00906EA4">
            <w:pPr>
              <w:rPr>
                <w:rFonts w:ascii="Times New Roman" w:hAnsi="Times New Roman"/>
                <w:b/>
                <w:bCs/>
                <w:sz w:val="16"/>
                <w:szCs w:val="16"/>
                <w:u w:val="single"/>
              </w:rPr>
            </w:pPr>
            <w:r w:rsidRPr="009B4332">
              <w:rPr>
                <w:rFonts w:ascii="Times New Roman" w:hAnsi="Times New Roman"/>
                <w:b/>
                <w:bCs/>
                <w:sz w:val="16"/>
                <w:szCs w:val="16"/>
                <w:u w:val="single"/>
              </w:rPr>
              <w:t>1x10</w:t>
            </w:r>
            <w:r w:rsidRPr="009B4332">
              <w:rPr>
                <w:rFonts w:ascii="Times New Roman" w:hAnsi="Times New Roman"/>
                <w:b/>
                <w:bCs/>
                <w:sz w:val="16"/>
                <w:szCs w:val="16"/>
                <w:u w:val="single"/>
                <w:vertAlign w:val="superscript"/>
              </w:rPr>
              <w:t>-6</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Hippocampus</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2.87 [2.53 3.20]</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1.68 [1.25 2.11]</w:t>
            </w:r>
          </w:p>
        </w:tc>
        <w:tc>
          <w:tcPr>
            <w:tcW w:w="630" w:type="dxa"/>
            <w:vAlign w:val="center"/>
          </w:tcPr>
          <w:p w:rsidR="00D75786" w:rsidRPr="009B4332" w:rsidRDefault="00D75786" w:rsidP="00906EA4">
            <w:pPr>
              <w:rPr>
                <w:rFonts w:ascii="Times New Roman" w:hAnsi="Times New Roman"/>
                <w:b/>
                <w:bCs/>
                <w:sz w:val="16"/>
                <w:szCs w:val="16"/>
                <w:u w:val="single"/>
              </w:rPr>
            </w:pPr>
            <w:r w:rsidRPr="009B4332">
              <w:rPr>
                <w:rFonts w:ascii="Times New Roman" w:hAnsi="Times New Roman"/>
                <w:b/>
                <w:bCs/>
                <w:sz w:val="16"/>
                <w:szCs w:val="16"/>
                <w:u w:val="single"/>
              </w:rPr>
              <w:t>4x10</w:t>
            </w:r>
            <w:r w:rsidRPr="009B4332">
              <w:rPr>
                <w:rFonts w:ascii="Times New Roman" w:hAnsi="Times New Roman"/>
                <w:b/>
                <w:bCs/>
                <w:sz w:val="16"/>
                <w:szCs w:val="16"/>
                <w:u w:val="single"/>
                <w:vertAlign w:val="superscript"/>
              </w:rPr>
              <w:t>-5</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Middle</w:t>
            </w:r>
            <w:r>
              <w:rPr>
                <w:rFonts w:ascii="Times New Roman" w:hAnsi="Times New Roman"/>
                <w:sz w:val="16"/>
                <w:szCs w:val="16"/>
              </w:rPr>
              <w:t xml:space="preserve"> </w:t>
            </w:r>
            <w:r w:rsidRPr="009B4332">
              <w:rPr>
                <w:rFonts w:ascii="Times New Roman" w:hAnsi="Times New Roman"/>
                <w:sz w:val="16"/>
                <w:szCs w:val="16"/>
              </w:rPr>
              <w:t>temporal</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2.38 [2.03 2.74]</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1.55 [1.21 1.89]</w:t>
            </w:r>
          </w:p>
        </w:tc>
        <w:tc>
          <w:tcPr>
            <w:tcW w:w="630" w:type="dxa"/>
            <w:vAlign w:val="center"/>
          </w:tcPr>
          <w:p w:rsidR="00D75786" w:rsidRPr="009B4332" w:rsidRDefault="00D75786" w:rsidP="00906EA4">
            <w:pPr>
              <w:rPr>
                <w:rFonts w:ascii="Times New Roman" w:hAnsi="Times New Roman"/>
                <w:b/>
                <w:bCs/>
                <w:sz w:val="16"/>
                <w:szCs w:val="16"/>
                <w:u w:val="single"/>
              </w:rPr>
            </w:pPr>
            <w:r w:rsidRPr="009B4332">
              <w:rPr>
                <w:rFonts w:ascii="Times New Roman" w:hAnsi="Times New Roman"/>
                <w:b/>
                <w:bCs/>
                <w:sz w:val="16"/>
                <w:szCs w:val="16"/>
                <w:u w:val="single"/>
              </w:rPr>
              <w:t>0.001</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parahippocampal</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2.20 [1.97 2.44]</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1.40 [1.05 1.75]</w:t>
            </w:r>
          </w:p>
        </w:tc>
        <w:tc>
          <w:tcPr>
            <w:tcW w:w="630" w:type="dxa"/>
            <w:vAlign w:val="center"/>
          </w:tcPr>
          <w:p w:rsidR="00D75786" w:rsidRPr="009B4332" w:rsidRDefault="00D75786" w:rsidP="00906EA4">
            <w:pPr>
              <w:rPr>
                <w:rFonts w:ascii="Times New Roman" w:hAnsi="Times New Roman"/>
                <w:b/>
                <w:bCs/>
                <w:sz w:val="16"/>
                <w:szCs w:val="16"/>
                <w:u w:val="single"/>
              </w:rPr>
            </w:pPr>
            <w:r w:rsidRPr="009B4332">
              <w:rPr>
                <w:rFonts w:ascii="Times New Roman" w:hAnsi="Times New Roman"/>
                <w:b/>
                <w:bCs/>
                <w:sz w:val="16"/>
                <w:szCs w:val="16"/>
                <w:u w:val="single"/>
              </w:rPr>
              <w:t>4x10</w:t>
            </w:r>
            <w:r w:rsidRPr="009B4332">
              <w:rPr>
                <w:rFonts w:ascii="Times New Roman" w:hAnsi="Times New Roman"/>
                <w:b/>
                <w:bCs/>
                <w:sz w:val="16"/>
                <w:szCs w:val="16"/>
                <w:u w:val="single"/>
                <w:vertAlign w:val="superscript"/>
              </w:rPr>
              <w:t>-4</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Fusiform</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1.95 [1.71 2.19]</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1.26 [1.00 1.53]</w:t>
            </w:r>
          </w:p>
        </w:tc>
        <w:tc>
          <w:tcPr>
            <w:tcW w:w="630" w:type="dxa"/>
            <w:vAlign w:val="center"/>
          </w:tcPr>
          <w:p w:rsidR="00D75786" w:rsidRPr="009B4332" w:rsidRDefault="00D75786" w:rsidP="00906EA4">
            <w:pPr>
              <w:rPr>
                <w:rFonts w:ascii="Times New Roman" w:hAnsi="Times New Roman"/>
                <w:b/>
                <w:bCs/>
                <w:sz w:val="16"/>
                <w:szCs w:val="16"/>
                <w:u w:val="single"/>
              </w:rPr>
            </w:pPr>
            <w:r w:rsidRPr="009B4332">
              <w:rPr>
                <w:rFonts w:ascii="Times New Roman" w:hAnsi="Times New Roman"/>
                <w:b/>
                <w:bCs/>
                <w:sz w:val="16"/>
                <w:szCs w:val="16"/>
                <w:u w:val="single"/>
              </w:rPr>
              <w:t>3x10</w:t>
            </w:r>
            <w:r w:rsidRPr="009B4332">
              <w:rPr>
                <w:rFonts w:ascii="Times New Roman" w:hAnsi="Times New Roman"/>
                <w:b/>
                <w:bCs/>
                <w:sz w:val="16"/>
                <w:szCs w:val="16"/>
                <w:u w:val="single"/>
                <w:vertAlign w:val="superscript"/>
              </w:rPr>
              <w:t>-4</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Inferior</w:t>
            </w:r>
            <w:r>
              <w:rPr>
                <w:rFonts w:ascii="Times New Roman" w:hAnsi="Times New Roman"/>
                <w:sz w:val="16"/>
                <w:szCs w:val="16"/>
              </w:rPr>
              <w:t xml:space="preserve"> </w:t>
            </w:r>
            <w:r w:rsidRPr="009B4332">
              <w:rPr>
                <w:rFonts w:ascii="Times New Roman" w:hAnsi="Times New Roman"/>
                <w:sz w:val="16"/>
                <w:szCs w:val="16"/>
              </w:rPr>
              <w:t>parietal</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1.71 [1.41 2.00]</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1.14 [0.86 1.42]</w:t>
            </w:r>
          </w:p>
        </w:tc>
        <w:tc>
          <w:tcPr>
            <w:tcW w:w="630" w:type="dxa"/>
            <w:vAlign w:val="center"/>
          </w:tcPr>
          <w:p w:rsidR="00D75786" w:rsidRPr="009B4332" w:rsidRDefault="00D75786" w:rsidP="00906EA4">
            <w:pPr>
              <w:rPr>
                <w:rFonts w:ascii="Times New Roman" w:hAnsi="Times New Roman"/>
                <w:b/>
                <w:bCs/>
                <w:sz w:val="16"/>
                <w:szCs w:val="16"/>
                <w:u w:val="single"/>
              </w:rPr>
            </w:pPr>
            <w:r w:rsidRPr="009B4332">
              <w:rPr>
                <w:rFonts w:ascii="Times New Roman" w:hAnsi="Times New Roman"/>
                <w:b/>
                <w:bCs/>
                <w:sz w:val="16"/>
                <w:szCs w:val="16"/>
                <w:u w:val="single"/>
              </w:rPr>
              <w:t>0.007</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Isthmus</w:t>
            </w:r>
            <w:r>
              <w:rPr>
                <w:rFonts w:ascii="Times New Roman" w:hAnsi="Times New Roman"/>
                <w:sz w:val="16"/>
                <w:szCs w:val="16"/>
              </w:rPr>
              <w:t xml:space="preserve"> </w:t>
            </w:r>
            <w:r w:rsidRPr="009B4332">
              <w:rPr>
                <w:rFonts w:ascii="Times New Roman" w:hAnsi="Times New Roman"/>
                <w:sz w:val="16"/>
                <w:szCs w:val="16"/>
              </w:rPr>
              <w:t>cingulate</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1.33 [1.12 1.54]</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0.97 [0.71 1.23]</w:t>
            </w:r>
          </w:p>
        </w:tc>
        <w:tc>
          <w:tcPr>
            <w:tcW w:w="630" w:type="dxa"/>
            <w:vAlign w:val="center"/>
          </w:tcPr>
          <w:p w:rsidR="00D75786" w:rsidRPr="009B4332" w:rsidRDefault="00D75786" w:rsidP="00906EA4">
            <w:pPr>
              <w:rPr>
                <w:rFonts w:ascii="Times New Roman" w:hAnsi="Times New Roman"/>
                <w:b/>
                <w:bCs/>
                <w:sz w:val="16"/>
                <w:szCs w:val="16"/>
                <w:u w:val="single"/>
              </w:rPr>
            </w:pPr>
            <w:r w:rsidRPr="009B4332">
              <w:rPr>
                <w:rFonts w:ascii="Times New Roman" w:hAnsi="Times New Roman"/>
                <w:b/>
                <w:bCs/>
                <w:sz w:val="16"/>
                <w:szCs w:val="16"/>
                <w:u w:val="single"/>
              </w:rPr>
              <w:t>0.041</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Pr>
                <w:rFonts w:ascii="Times New Roman" w:hAnsi="Times New Roman"/>
                <w:sz w:val="16"/>
                <w:szCs w:val="16"/>
              </w:rPr>
              <w:t xml:space="preserve">Whole </w:t>
            </w:r>
            <w:r w:rsidRPr="009B4332">
              <w:rPr>
                <w:rFonts w:ascii="Times New Roman" w:hAnsi="Times New Roman"/>
                <w:sz w:val="16"/>
                <w:szCs w:val="16"/>
              </w:rPr>
              <w:t>brain</w:t>
            </w:r>
          </w:p>
        </w:tc>
        <w:tc>
          <w:tcPr>
            <w:tcW w:w="1275"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1.05 [0.91 1.19]</w:t>
            </w:r>
          </w:p>
        </w:tc>
        <w:tc>
          <w:tcPr>
            <w:tcW w:w="1350" w:type="dxa"/>
            <w:shd w:val="clear" w:color="auto" w:fill="auto"/>
            <w:vAlign w:val="center"/>
          </w:tcPr>
          <w:p w:rsidR="00D75786" w:rsidRPr="009B4332" w:rsidRDefault="00D75786" w:rsidP="00906EA4">
            <w:pPr>
              <w:jc w:val="center"/>
              <w:rPr>
                <w:rFonts w:ascii="Times New Roman" w:hAnsi="Times New Roman"/>
                <w:sz w:val="16"/>
                <w:szCs w:val="16"/>
              </w:rPr>
            </w:pPr>
            <w:r w:rsidRPr="009B4332">
              <w:rPr>
                <w:rFonts w:ascii="Times New Roman" w:hAnsi="Times New Roman"/>
                <w:sz w:val="16"/>
                <w:szCs w:val="16"/>
              </w:rPr>
              <w:t>0.72 [0.56 0.88]</w:t>
            </w:r>
          </w:p>
        </w:tc>
        <w:tc>
          <w:tcPr>
            <w:tcW w:w="630" w:type="dxa"/>
            <w:vAlign w:val="center"/>
          </w:tcPr>
          <w:p w:rsidR="00D75786" w:rsidRPr="009B4332" w:rsidRDefault="00D75786" w:rsidP="00906EA4">
            <w:pPr>
              <w:rPr>
                <w:rFonts w:ascii="Times New Roman" w:hAnsi="Times New Roman"/>
                <w:b/>
                <w:bCs/>
                <w:sz w:val="16"/>
                <w:szCs w:val="16"/>
                <w:u w:val="single"/>
              </w:rPr>
            </w:pPr>
            <w:r w:rsidRPr="009B4332">
              <w:rPr>
                <w:rFonts w:ascii="Times New Roman" w:hAnsi="Times New Roman"/>
                <w:b/>
                <w:bCs/>
                <w:sz w:val="16"/>
                <w:szCs w:val="16"/>
                <w:u w:val="single"/>
              </w:rPr>
              <w:t>0.003</w:t>
            </w:r>
          </w:p>
        </w:tc>
      </w:tr>
    </w:tbl>
    <w:p w:rsidR="00D75786" w:rsidRPr="009B4332" w:rsidRDefault="00D75786" w:rsidP="00D75786">
      <w:pPr>
        <w:spacing w:line="360" w:lineRule="auto"/>
        <w:rPr>
          <w:rFonts w:ascii="Times New Roman" w:hAnsi="Times New Roman"/>
          <w:b/>
          <w:sz w:val="22"/>
        </w:rPr>
      </w:pPr>
    </w:p>
    <w:p w:rsidR="00D75786" w:rsidRPr="009B4332" w:rsidRDefault="00D75786" w:rsidP="00D75786">
      <w:pPr>
        <w:spacing w:line="360" w:lineRule="auto"/>
        <w:rPr>
          <w:rFonts w:ascii="Times New Roman" w:hAnsi="Times New Roman"/>
          <w:b/>
          <w:sz w:val="22"/>
        </w:rPr>
      </w:pPr>
      <w:r>
        <w:rPr>
          <w:rFonts w:ascii="Times New Roman" w:hAnsi="Times New Roman"/>
          <w:b/>
          <w:sz w:val="22"/>
        </w:rPr>
        <w:t>T</w:t>
      </w:r>
      <w:r w:rsidRPr="009B4332">
        <w:rPr>
          <w:rFonts w:ascii="Times New Roman" w:hAnsi="Times New Roman"/>
          <w:b/>
          <w:sz w:val="22"/>
        </w:rPr>
        <w:t>able S</w:t>
      </w:r>
      <w:r>
        <w:rPr>
          <w:rFonts w:ascii="Times New Roman" w:hAnsi="Times New Roman"/>
          <w:b/>
          <w:sz w:val="22"/>
        </w:rPr>
        <w:t>1F</w:t>
      </w:r>
    </w:p>
    <w:tbl>
      <w:tblPr>
        <w:tblW w:w="5238" w:type="dxa"/>
        <w:tblBorders>
          <w:top w:val="single" w:sz="12" w:space="0" w:color="008000"/>
          <w:left w:val="nil"/>
          <w:bottom w:val="single" w:sz="12" w:space="0" w:color="008000"/>
          <w:right w:val="nil"/>
          <w:insideH w:val="nil"/>
          <w:insideV w:val="nil"/>
        </w:tblBorders>
        <w:tblLayout w:type="fixed"/>
        <w:tblLook w:val="00BF"/>
      </w:tblPr>
      <w:tblGrid>
        <w:gridCol w:w="1443"/>
        <w:gridCol w:w="1635"/>
        <w:gridCol w:w="1530"/>
        <w:gridCol w:w="630"/>
      </w:tblGrid>
      <w:tr w:rsidR="00D75786" w:rsidRPr="009B4332">
        <w:tc>
          <w:tcPr>
            <w:tcW w:w="1443" w:type="dxa"/>
            <w:tcBorders>
              <w:bottom w:val="single" w:sz="6" w:space="0" w:color="008000"/>
            </w:tcBorders>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Measure</w:t>
            </w:r>
          </w:p>
        </w:tc>
        <w:tc>
          <w:tcPr>
            <w:tcW w:w="1635" w:type="dxa"/>
            <w:tcBorders>
              <w:bottom w:val="single" w:sz="6" w:space="0" w:color="008000"/>
            </w:tcBorders>
            <w:shd w:val="clear" w:color="auto" w:fill="auto"/>
            <w:vAlign w:val="center"/>
          </w:tcPr>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Annual Atrophy</w:t>
            </w:r>
          </w:p>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Rate (%)</w:t>
            </w:r>
          </w:p>
          <w:p w:rsidR="00D75786" w:rsidRPr="009B4332" w:rsidRDefault="00D75786" w:rsidP="001F70EC">
            <w:pPr>
              <w:jc w:val="center"/>
              <w:rPr>
                <w:rFonts w:ascii="Times New Roman" w:hAnsi="Times New Roman"/>
                <w:color w:val="000000"/>
                <w:sz w:val="16"/>
              </w:rPr>
            </w:pPr>
            <w:r w:rsidRPr="009B4332">
              <w:rPr>
                <w:rFonts w:ascii="Times New Roman" w:hAnsi="Times New Roman"/>
                <w:color w:val="000000"/>
                <w:sz w:val="16"/>
              </w:rPr>
              <w:t>MCI A</w:t>
            </w:r>
            <w:r w:rsidRPr="00173C13">
              <w:rPr>
                <w:rFonts w:ascii="Times New Roman" w:hAnsi="Times New Roman"/>
                <w:sz w:val="16"/>
              </w:rPr>
              <w:t>β</w:t>
            </w:r>
            <w:r w:rsidRPr="00667106">
              <w:rPr>
                <w:rFonts w:ascii="Times New Roman" w:hAnsi="Times New Roman"/>
                <w:color w:val="000000"/>
                <w:sz w:val="20"/>
                <w:vertAlign w:val="superscript"/>
              </w:rPr>
              <w:t>+</w:t>
            </w:r>
            <w:r w:rsidRPr="009B4332">
              <w:rPr>
                <w:rFonts w:ascii="Times New Roman" w:hAnsi="Times New Roman"/>
                <w:color w:val="000000"/>
                <w:sz w:val="16"/>
              </w:rPr>
              <w:t>MRI</w:t>
            </w:r>
            <w:r w:rsidRPr="00667106">
              <w:rPr>
                <w:rFonts w:ascii="Times New Roman" w:hAnsi="Times New Roman"/>
                <w:color w:val="000000"/>
                <w:sz w:val="20"/>
                <w:vertAlign w:val="superscript"/>
              </w:rPr>
              <w:t>+</w:t>
            </w:r>
            <w:r w:rsidRPr="009B4332">
              <w:rPr>
                <w:rFonts w:ascii="Times New Roman" w:hAnsi="Times New Roman"/>
                <w:color w:val="000000"/>
                <w:sz w:val="16"/>
              </w:rPr>
              <w:t>Ptau</w:t>
            </w:r>
            <w:r w:rsidRPr="00667106">
              <w:rPr>
                <w:rFonts w:ascii="Times New Roman" w:hAnsi="Times New Roman"/>
                <w:color w:val="000000"/>
                <w:sz w:val="20"/>
                <w:vertAlign w:val="superscript"/>
              </w:rPr>
              <w:t>+</w:t>
            </w:r>
          </w:p>
          <w:p w:rsidR="00D75786" w:rsidRPr="009B4332" w:rsidRDefault="00D75786" w:rsidP="002B6885">
            <w:pPr>
              <w:jc w:val="center"/>
              <w:rPr>
                <w:rFonts w:ascii="Times New Roman" w:hAnsi="Times New Roman"/>
                <w:sz w:val="16"/>
                <w:szCs w:val="16"/>
              </w:rPr>
            </w:pPr>
            <w:r w:rsidRPr="009B4332">
              <w:rPr>
                <w:rFonts w:ascii="Times New Roman" w:hAnsi="Times New Roman"/>
                <w:color w:val="000000"/>
                <w:sz w:val="16"/>
              </w:rPr>
              <w:t>(N=71)</w:t>
            </w:r>
          </w:p>
        </w:tc>
        <w:tc>
          <w:tcPr>
            <w:tcW w:w="1530" w:type="dxa"/>
            <w:tcBorders>
              <w:bottom w:val="single" w:sz="6" w:space="0" w:color="008000"/>
            </w:tcBorders>
            <w:shd w:val="clear" w:color="auto" w:fill="auto"/>
            <w:vAlign w:val="center"/>
          </w:tcPr>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Annual Atrophy</w:t>
            </w:r>
          </w:p>
          <w:p w:rsidR="00D75786" w:rsidRPr="009B4332" w:rsidRDefault="00D75786" w:rsidP="00321F8E">
            <w:pPr>
              <w:jc w:val="center"/>
              <w:rPr>
                <w:rFonts w:ascii="Times New Roman" w:hAnsi="Times New Roman"/>
                <w:color w:val="000000"/>
                <w:sz w:val="16"/>
              </w:rPr>
            </w:pPr>
            <w:r w:rsidRPr="009B4332">
              <w:rPr>
                <w:rFonts w:ascii="Times New Roman" w:hAnsi="Times New Roman"/>
                <w:color w:val="000000"/>
                <w:sz w:val="16"/>
              </w:rPr>
              <w:t>Rate (%)</w:t>
            </w:r>
          </w:p>
          <w:p w:rsidR="00D75786" w:rsidRPr="009B4332" w:rsidRDefault="00D75786" w:rsidP="002B6885">
            <w:pPr>
              <w:jc w:val="center"/>
              <w:rPr>
                <w:rFonts w:ascii="Times New Roman" w:hAnsi="Times New Roman"/>
                <w:color w:val="000000"/>
                <w:sz w:val="16"/>
                <w:vertAlign w:val="superscript"/>
              </w:rPr>
            </w:pPr>
            <w:r w:rsidRPr="009B4332">
              <w:rPr>
                <w:rFonts w:ascii="Times New Roman" w:hAnsi="Times New Roman"/>
                <w:color w:val="000000"/>
                <w:sz w:val="16"/>
              </w:rPr>
              <w:t>MCI A</w:t>
            </w:r>
            <w:r w:rsidRPr="00173C13">
              <w:rPr>
                <w:rFonts w:ascii="Times New Roman" w:hAnsi="Times New Roman"/>
                <w:sz w:val="16"/>
              </w:rPr>
              <w:t>β</w:t>
            </w:r>
            <w:r w:rsidRPr="00667106">
              <w:rPr>
                <w:rFonts w:ascii="Times New Roman" w:hAnsi="Times New Roman"/>
                <w:color w:val="000000"/>
                <w:sz w:val="20"/>
                <w:vertAlign w:val="superscript"/>
              </w:rPr>
              <w:t>+</w:t>
            </w:r>
            <w:r w:rsidRPr="009B4332">
              <w:rPr>
                <w:rFonts w:ascii="Times New Roman" w:hAnsi="Times New Roman"/>
                <w:color w:val="000000"/>
                <w:sz w:val="16"/>
              </w:rPr>
              <w:t>MRI</w:t>
            </w:r>
            <w:r w:rsidRPr="006823A2">
              <w:rPr>
                <w:rFonts w:ascii="Times New Roman" w:hAnsi="Times New Roman"/>
                <w:sz w:val="20"/>
                <w:vertAlign w:val="superscript"/>
              </w:rPr>
              <w:t>−</w:t>
            </w:r>
            <w:r w:rsidRPr="009B4332">
              <w:rPr>
                <w:rFonts w:ascii="Times New Roman" w:hAnsi="Times New Roman"/>
                <w:color w:val="000000"/>
                <w:sz w:val="16"/>
              </w:rPr>
              <w:t>Ptau</w:t>
            </w:r>
            <w:r w:rsidRPr="006823A2">
              <w:rPr>
                <w:rFonts w:ascii="Times New Roman" w:hAnsi="Times New Roman"/>
                <w:sz w:val="20"/>
                <w:vertAlign w:val="superscript"/>
              </w:rPr>
              <w:t>−</w:t>
            </w:r>
            <w:r w:rsidRPr="009B4332">
              <w:rPr>
                <w:rFonts w:ascii="Times New Roman" w:hAnsi="Times New Roman"/>
                <w:color w:val="000000"/>
                <w:sz w:val="16"/>
                <w:vertAlign w:val="superscript"/>
              </w:rPr>
              <w:t xml:space="preserve"> </w:t>
            </w:r>
          </w:p>
          <w:p w:rsidR="00D75786" w:rsidRPr="009B4332" w:rsidRDefault="00D75786" w:rsidP="002B6885">
            <w:pPr>
              <w:jc w:val="center"/>
              <w:rPr>
                <w:rFonts w:ascii="Times New Roman" w:hAnsi="Times New Roman"/>
                <w:sz w:val="16"/>
                <w:szCs w:val="16"/>
              </w:rPr>
            </w:pPr>
            <w:r w:rsidRPr="009B4332">
              <w:rPr>
                <w:rFonts w:ascii="Times New Roman" w:hAnsi="Times New Roman"/>
                <w:color w:val="000000"/>
                <w:sz w:val="16"/>
              </w:rPr>
              <w:t>(N=9)</w:t>
            </w:r>
          </w:p>
        </w:tc>
        <w:tc>
          <w:tcPr>
            <w:tcW w:w="630" w:type="dxa"/>
            <w:tcBorders>
              <w:bottom w:val="single" w:sz="6" w:space="0" w:color="008000"/>
            </w:tcBorders>
            <w:vAlign w:val="center"/>
          </w:tcPr>
          <w:p w:rsidR="00D75786" w:rsidRPr="009B4332" w:rsidRDefault="00D75786" w:rsidP="00321F8E">
            <w:pPr>
              <w:rPr>
                <w:rFonts w:ascii="Times New Roman" w:eastAsiaTheme="minorHAnsi" w:hAnsi="Times New Roman" w:cstheme="minorBidi"/>
                <w:sz w:val="16"/>
                <w:szCs w:val="16"/>
              </w:rPr>
            </w:pPr>
            <w:r w:rsidRPr="009B4332">
              <w:rPr>
                <w:rFonts w:ascii="Times New Roman" w:eastAsiaTheme="minorHAnsi" w:hAnsi="Times New Roman" w:cstheme="minorBidi"/>
                <w:sz w:val="16"/>
                <w:szCs w:val="16"/>
              </w:rPr>
              <w:t>p-val</w:t>
            </w:r>
          </w:p>
        </w:tc>
      </w:tr>
      <w:tr w:rsidR="00D75786" w:rsidRPr="009B4332">
        <w:tc>
          <w:tcPr>
            <w:tcW w:w="1443" w:type="dxa"/>
            <w:tcBorders>
              <w:top w:val="single" w:sz="6" w:space="0" w:color="008000"/>
            </w:tcBorders>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Amygdala</w:t>
            </w:r>
          </w:p>
        </w:tc>
        <w:tc>
          <w:tcPr>
            <w:tcW w:w="1635" w:type="dxa"/>
            <w:tcBorders>
              <w:top w:val="single" w:sz="6" w:space="0" w:color="008000"/>
            </w:tcBorders>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3.31 [2.93 3.68]</w:t>
            </w:r>
          </w:p>
        </w:tc>
        <w:tc>
          <w:tcPr>
            <w:tcW w:w="1530" w:type="dxa"/>
            <w:tcBorders>
              <w:top w:val="single" w:sz="6" w:space="0" w:color="008000"/>
            </w:tcBorders>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0.71 [0.00 1.42]</w:t>
            </w:r>
          </w:p>
        </w:tc>
        <w:tc>
          <w:tcPr>
            <w:tcW w:w="630" w:type="dxa"/>
            <w:tcBorders>
              <w:top w:val="single" w:sz="6" w:space="0" w:color="008000"/>
            </w:tcBorders>
            <w:vAlign w:val="center"/>
          </w:tcPr>
          <w:p w:rsidR="00D75786" w:rsidRPr="009B4332" w:rsidRDefault="00D75786" w:rsidP="002B6885">
            <w:pPr>
              <w:rPr>
                <w:rFonts w:ascii="Times New Roman" w:hAnsi="Times New Roman"/>
                <w:b/>
                <w:bCs/>
                <w:sz w:val="16"/>
                <w:szCs w:val="16"/>
                <w:u w:val="single"/>
              </w:rPr>
            </w:pPr>
            <w:r w:rsidRPr="009B4332">
              <w:rPr>
                <w:rFonts w:ascii="Times New Roman" w:hAnsi="Times New Roman"/>
                <w:b/>
                <w:bCs/>
                <w:sz w:val="16"/>
                <w:szCs w:val="16"/>
                <w:u w:val="single"/>
              </w:rPr>
              <w:t>4x10</w:t>
            </w:r>
            <w:r w:rsidRPr="009B4332">
              <w:rPr>
                <w:rFonts w:ascii="Times New Roman" w:hAnsi="Times New Roman"/>
                <w:b/>
                <w:bCs/>
                <w:sz w:val="16"/>
                <w:szCs w:val="16"/>
                <w:u w:val="single"/>
                <w:vertAlign w:val="superscript"/>
              </w:rPr>
              <w:t>-5</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entorhinal</w:t>
            </w:r>
          </w:p>
        </w:tc>
        <w:tc>
          <w:tcPr>
            <w:tcW w:w="1635"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3.04 [2.78 3.31]</w:t>
            </w:r>
          </w:p>
        </w:tc>
        <w:tc>
          <w:tcPr>
            <w:tcW w:w="1530"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0.77 [1.53 1.66]</w:t>
            </w:r>
          </w:p>
        </w:tc>
        <w:tc>
          <w:tcPr>
            <w:tcW w:w="630" w:type="dxa"/>
            <w:vAlign w:val="center"/>
          </w:tcPr>
          <w:p w:rsidR="00D75786" w:rsidRPr="009B4332" w:rsidRDefault="00D75786" w:rsidP="002B6885">
            <w:pPr>
              <w:rPr>
                <w:rFonts w:ascii="Times New Roman" w:hAnsi="Times New Roman"/>
                <w:b/>
                <w:bCs/>
                <w:sz w:val="16"/>
                <w:szCs w:val="16"/>
                <w:u w:val="single"/>
              </w:rPr>
            </w:pPr>
            <w:r w:rsidRPr="009B4332">
              <w:rPr>
                <w:rFonts w:ascii="Times New Roman" w:hAnsi="Times New Roman"/>
                <w:b/>
                <w:bCs/>
                <w:sz w:val="16"/>
                <w:szCs w:val="16"/>
                <w:u w:val="single"/>
              </w:rPr>
              <w:t>1x10</w:t>
            </w:r>
            <w:r w:rsidRPr="009B4332">
              <w:rPr>
                <w:rFonts w:ascii="Times New Roman" w:hAnsi="Times New Roman"/>
                <w:b/>
                <w:bCs/>
                <w:sz w:val="16"/>
                <w:szCs w:val="16"/>
                <w:u w:val="single"/>
                <w:vertAlign w:val="superscript"/>
              </w:rPr>
              <w:t>-3</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hippocampus</w:t>
            </w:r>
          </w:p>
        </w:tc>
        <w:tc>
          <w:tcPr>
            <w:tcW w:w="1635"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2.78 [2.43 3.12]</w:t>
            </w:r>
          </w:p>
        </w:tc>
        <w:tc>
          <w:tcPr>
            <w:tcW w:w="1530"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1.70 [0.18 3.22]</w:t>
            </w:r>
          </w:p>
        </w:tc>
        <w:tc>
          <w:tcPr>
            <w:tcW w:w="630" w:type="dxa"/>
            <w:vAlign w:val="center"/>
          </w:tcPr>
          <w:p w:rsidR="00D75786" w:rsidRPr="009B4332" w:rsidRDefault="00D75786" w:rsidP="002B6885">
            <w:pPr>
              <w:rPr>
                <w:rFonts w:ascii="Times New Roman" w:hAnsi="Times New Roman"/>
                <w:sz w:val="16"/>
                <w:szCs w:val="16"/>
              </w:rPr>
            </w:pPr>
            <w:r w:rsidRPr="009B4332">
              <w:rPr>
                <w:rFonts w:ascii="Times New Roman" w:hAnsi="Times New Roman"/>
                <w:sz w:val="16"/>
                <w:szCs w:val="16"/>
              </w:rPr>
              <w:t>0.21</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Middle</w:t>
            </w:r>
            <w:r>
              <w:rPr>
                <w:rFonts w:ascii="Times New Roman" w:hAnsi="Times New Roman"/>
                <w:sz w:val="16"/>
                <w:szCs w:val="16"/>
              </w:rPr>
              <w:t xml:space="preserve"> </w:t>
            </w:r>
            <w:r w:rsidRPr="009B4332">
              <w:rPr>
                <w:rFonts w:ascii="Times New Roman" w:hAnsi="Times New Roman"/>
                <w:sz w:val="16"/>
                <w:szCs w:val="16"/>
              </w:rPr>
              <w:t>temporal</w:t>
            </w:r>
          </w:p>
        </w:tc>
        <w:tc>
          <w:tcPr>
            <w:tcW w:w="1635"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2.47 [2.10 2.85]</w:t>
            </w:r>
          </w:p>
        </w:tc>
        <w:tc>
          <w:tcPr>
            <w:tcW w:w="1530"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1.38 [0.66 2.10]</w:t>
            </w:r>
          </w:p>
        </w:tc>
        <w:tc>
          <w:tcPr>
            <w:tcW w:w="630" w:type="dxa"/>
            <w:vAlign w:val="center"/>
          </w:tcPr>
          <w:p w:rsidR="00D75786" w:rsidRPr="009B4332" w:rsidRDefault="00D75786" w:rsidP="002B6885">
            <w:pPr>
              <w:rPr>
                <w:rFonts w:ascii="Times New Roman" w:hAnsi="Times New Roman"/>
                <w:b/>
                <w:bCs/>
                <w:sz w:val="16"/>
                <w:szCs w:val="16"/>
                <w:u w:val="single"/>
              </w:rPr>
            </w:pPr>
            <w:r w:rsidRPr="009B4332">
              <w:rPr>
                <w:rFonts w:ascii="Times New Roman" w:hAnsi="Times New Roman"/>
                <w:b/>
                <w:bCs/>
                <w:sz w:val="16"/>
                <w:szCs w:val="16"/>
                <w:u w:val="single"/>
              </w:rPr>
              <w:t>0.021</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Pr>
                <w:rFonts w:ascii="Times New Roman" w:hAnsi="Times New Roman"/>
                <w:sz w:val="16"/>
                <w:szCs w:val="16"/>
              </w:rPr>
              <w:t>Parahip</w:t>
            </w:r>
            <w:r w:rsidRPr="009B4332">
              <w:rPr>
                <w:rFonts w:ascii="Times New Roman" w:hAnsi="Times New Roman"/>
                <w:sz w:val="16"/>
                <w:szCs w:val="16"/>
              </w:rPr>
              <w:t>pocampal</w:t>
            </w:r>
          </w:p>
        </w:tc>
        <w:tc>
          <w:tcPr>
            <w:tcW w:w="1635"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2.24 [1.99 2.49]</w:t>
            </w:r>
          </w:p>
        </w:tc>
        <w:tc>
          <w:tcPr>
            <w:tcW w:w="1530"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0.64 [1.26 1.44]</w:t>
            </w:r>
          </w:p>
        </w:tc>
        <w:tc>
          <w:tcPr>
            <w:tcW w:w="630" w:type="dxa"/>
            <w:vAlign w:val="center"/>
          </w:tcPr>
          <w:p w:rsidR="00D75786" w:rsidRPr="009B4332" w:rsidRDefault="00D75786" w:rsidP="002B6885">
            <w:pPr>
              <w:rPr>
                <w:rFonts w:ascii="Times New Roman" w:hAnsi="Times New Roman"/>
                <w:b/>
                <w:bCs/>
                <w:sz w:val="16"/>
                <w:szCs w:val="16"/>
                <w:u w:val="single"/>
              </w:rPr>
            </w:pPr>
            <w:r w:rsidRPr="009B4332">
              <w:rPr>
                <w:rFonts w:ascii="Times New Roman" w:hAnsi="Times New Roman"/>
                <w:b/>
                <w:bCs/>
                <w:sz w:val="16"/>
                <w:szCs w:val="16"/>
                <w:u w:val="single"/>
              </w:rPr>
              <w:t>0.005</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Fusifor</w:t>
            </w:r>
            <w:r>
              <w:rPr>
                <w:rFonts w:ascii="Times New Roman" w:hAnsi="Times New Roman"/>
                <w:sz w:val="16"/>
                <w:szCs w:val="16"/>
              </w:rPr>
              <w:t>m</w:t>
            </w:r>
          </w:p>
        </w:tc>
        <w:tc>
          <w:tcPr>
            <w:tcW w:w="1635"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2.03 [1.78 2.28]</w:t>
            </w:r>
          </w:p>
        </w:tc>
        <w:tc>
          <w:tcPr>
            <w:tcW w:w="1530"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0.74 [0.19 1.29]</w:t>
            </w:r>
          </w:p>
        </w:tc>
        <w:tc>
          <w:tcPr>
            <w:tcW w:w="630" w:type="dxa"/>
            <w:vAlign w:val="center"/>
          </w:tcPr>
          <w:p w:rsidR="00D75786" w:rsidRPr="009B4332" w:rsidRDefault="00D75786" w:rsidP="002B6885">
            <w:pPr>
              <w:rPr>
                <w:rFonts w:ascii="Times New Roman" w:hAnsi="Times New Roman"/>
                <w:b/>
                <w:bCs/>
                <w:sz w:val="16"/>
                <w:szCs w:val="16"/>
                <w:u w:val="single"/>
              </w:rPr>
            </w:pPr>
            <w:r w:rsidRPr="009B4332">
              <w:rPr>
                <w:rFonts w:ascii="Times New Roman" w:hAnsi="Times New Roman"/>
                <w:b/>
                <w:bCs/>
                <w:sz w:val="16"/>
                <w:szCs w:val="16"/>
                <w:u w:val="single"/>
              </w:rPr>
              <w:t>0.001</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Inferior</w:t>
            </w:r>
            <w:r>
              <w:rPr>
                <w:rFonts w:ascii="Times New Roman" w:hAnsi="Times New Roman"/>
                <w:sz w:val="16"/>
                <w:szCs w:val="16"/>
              </w:rPr>
              <w:t xml:space="preserve"> </w:t>
            </w:r>
            <w:r w:rsidRPr="009B4332">
              <w:rPr>
                <w:rFonts w:ascii="Times New Roman" w:hAnsi="Times New Roman"/>
                <w:sz w:val="16"/>
                <w:szCs w:val="16"/>
              </w:rPr>
              <w:t>parietal</w:t>
            </w:r>
          </w:p>
        </w:tc>
        <w:tc>
          <w:tcPr>
            <w:tcW w:w="1635"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1.79 [1.48 2.10]</w:t>
            </w:r>
          </w:p>
        </w:tc>
        <w:tc>
          <w:tcPr>
            <w:tcW w:w="1530"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0.75 [0.20 1.30]</w:t>
            </w:r>
          </w:p>
        </w:tc>
        <w:tc>
          <w:tcPr>
            <w:tcW w:w="630" w:type="dxa"/>
            <w:vAlign w:val="center"/>
          </w:tcPr>
          <w:p w:rsidR="00D75786" w:rsidRPr="009B4332" w:rsidRDefault="00D75786" w:rsidP="002B6885">
            <w:pPr>
              <w:rPr>
                <w:rFonts w:ascii="Times New Roman" w:hAnsi="Times New Roman"/>
                <w:b/>
                <w:bCs/>
                <w:sz w:val="16"/>
                <w:szCs w:val="16"/>
                <w:u w:val="single"/>
              </w:rPr>
            </w:pPr>
            <w:r w:rsidRPr="009B4332">
              <w:rPr>
                <w:rFonts w:ascii="Times New Roman" w:hAnsi="Times New Roman"/>
                <w:b/>
                <w:bCs/>
                <w:sz w:val="16"/>
                <w:szCs w:val="16"/>
                <w:u w:val="single"/>
              </w:rPr>
              <w:t>0.007</w:t>
            </w:r>
          </w:p>
        </w:tc>
      </w:tr>
      <w:tr w:rsidR="00D75786" w:rsidRPr="009B4332">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Isthmus</w:t>
            </w:r>
            <w:r>
              <w:rPr>
                <w:rFonts w:ascii="Times New Roman" w:hAnsi="Times New Roman"/>
                <w:sz w:val="16"/>
                <w:szCs w:val="16"/>
              </w:rPr>
              <w:t xml:space="preserve"> </w:t>
            </w:r>
            <w:r w:rsidRPr="009B4332">
              <w:rPr>
                <w:rFonts w:ascii="Times New Roman" w:hAnsi="Times New Roman"/>
                <w:sz w:val="16"/>
                <w:szCs w:val="16"/>
              </w:rPr>
              <w:t>cingulate</w:t>
            </w:r>
          </w:p>
        </w:tc>
        <w:tc>
          <w:tcPr>
            <w:tcW w:w="1635"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1.36 [1.14 1.59]</w:t>
            </w:r>
          </w:p>
        </w:tc>
        <w:tc>
          <w:tcPr>
            <w:tcW w:w="1530"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0.65 [0.18 1.13]</w:t>
            </w:r>
          </w:p>
        </w:tc>
        <w:tc>
          <w:tcPr>
            <w:tcW w:w="630" w:type="dxa"/>
            <w:vAlign w:val="center"/>
          </w:tcPr>
          <w:p w:rsidR="00D75786" w:rsidRPr="009B4332" w:rsidRDefault="00D75786" w:rsidP="002B6885">
            <w:pPr>
              <w:rPr>
                <w:rFonts w:ascii="Times New Roman" w:hAnsi="Times New Roman"/>
                <w:b/>
                <w:bCs/>
                <w:sz w:val="16"/>
                <w:szCs w:val="16"/>
                <w:u w:val="single"/>
              </w:rPr>
            </w:pPr>
            <w:r w:rsidRPr="009B4332">
              <w:rPr>
                <w:rFonts w:ascii="Times New Roman" w:hAnsi="Times New Roman"/>
                <w:b/>
                <w:bCs/>
                <w:sz w:val="16"/>
                <w:szCs w:val="16"/>
                <w:u w:val="single"/>
              </w:rPr>
              <w:t>0.023</w:t>
            </w:r>
          </w:p>
        </w:tc>
      </w:tr>
      <w:tr w:rsidR="00D75786" w:rsidRPr="0079090B">
        <w:tc>
          <w:tcPr>
            <w:tcW w:w="1443" w:type="dxa"/>
            <w:shd w:val="clear" w:color="auto" w:fill="auto"/>
            <w:vAlign w:val="bottom"/>
          </w:tcPr>
          <w:p w:rsidR="00D75786" w:rsidRPr="009B4332" w:rsidRDefault="00D75786">
            <w:pPr>
              <w:rPr>
                <w:rFonts w:ascii="Times New Roman" w:hAnsi="Times New Roman"/>
                <w:sz w:val="16"/>
                <w:szCs w:val="16"/>
              </w:rPr>
            </w:pPr>
            <w:r w:rsidRPr="009B4332">
              <w:rPr>
                <w:rFonts w:ascii="Times New Roman" w:hAnsi="Times New Roman"/>
                <w:sz w:val="16"/>
                <w:szCs w:val="16"/>
              </w:rPr>
              <w:t>Who</w:t>
            </w:r>
            <w:r>
              <w:rPr>
                <w:rFonts w:ascii="Times New Roman" w:hAnsi="Times New Roman"/>
                <w:sz w:val="16"/>
                <w:szCs w:val="16"/>
              </w:rPr>
              <w:t xml:space="preserve">le </w:t>
            </w:r>
            <w:r w:rsidRPr="009B4332">
              <w:rPr>
                <w:rFonts w:ascii="Times New Roman" w:hAnsi="Times New Roman"/>
                <w:sz w:val="16"/>
                <w:szCs w:val="16"/>
              </w:rPr>
              <w:t>brain</w:t>
            </w:r>
          </w:p>
        </w:tc>
        <w:tc>
          <w:tcPr>
            <w:tcW w:w="1635"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1.07 [0.92 1.22]</w:t>
            </w:r>
          </w:p>
        </w:tc>
        <w:tc>
          <w:tcPr>
            <w:tcW w:w="1530" w:type="dxa"/>
            <w:shd w:val="clear" w:color="auto" w:fill="auto"/>
            <w:vAlign w:val="center"/>
          </w:tcPr>
          <w:p w:rsidR="00D75786" w:rsidRPr="009B4332" w:rsidRDefault="00D75786" w:rsidP="002B6885">
            <w:pPr>
              <w:jc w:val="center"/>
              <w:rPr>
                <w:rFonts w:ascii="Times New Roman" w:hAnsi="Times New Roman"/>
                <w:sz w:val="16"/>
                <w:szCs w:val="16"/>
              </w:rPr>
            </w:pPr>
            <w:r w:rsidRPr="009B4332">
              <w:rPr>
                <w:rFonts w:ascii="Times New Roman" w:hAnsi="Times New Roman"/>
                <w:sz w:val="16"/>
                <w:szCs w:val="16"/>
              </w:rPr>
              <w:t>0.55 [0.19 0.90]</w:t>
            </w:r>
          </w:p>
        </w:tc>
        <w:tc>
          <w:tcPr>
            <w:tcW w:w="630" w:type="dxa"/>
            <w:vAlign w:val="center"/>
          </w:tcPr>
          <w:p w:rsidR="00D75786" w:rsidRDefault="00D75786" w:rsidP="002B6885">
            <w:pPr>
              <w:rPr>
                <w:rFonts w:ascii="Times New Roman" w:hAnsi="Times New Roman"/>
                <w:b/>
                <w:bCs/>
                <w:sz w:val="16"/>
                <w:szCs w:val="16"/>
                <w:u w:val="single"/>
              </w:rPr>
            </w:pPr>
            <w:r w:rsidRPr="009B4332">
              <w:rPr>
                <w:rFonts w:ascii="Times New Roman" w:hAnsi="Times New Roman"/>
                <w:b/>
                <w:bCs/>
                <w:sz w:val="16"/>
                <w:szCs w:val="16"/>
                <w:u w:val="single"/>
              </w:rPr>
              <w:t>0.023</w:t>
            </w:r>
          </w:p>
        </w:tc>
      </w:tr>
    </w:tbl>
    <w:p w:rsidR="00D75786" w:rsidRDefault="00D75786" w:rsidP="00D75786">
      <w:pPr>
        <w:spacing w:line="360" w:lineRule="auto"/>
        <w:rPr>
          <w:rFonts w:ascii="Times New Roman" w:hAnsi="Times New Roman"/>
          <w:b/>
          <w:sz w:val="22"/>
        </w:rPr>
      </w:pPr>
    </w:p>
    <w:p w:rsidR="00D75786" w:rsidRDefault="00D75786" w:rsidP="00D75786">
      <w:pPr>
        <w:spacing w:line="360" w:lineRule="auto"/>
        <w:rPr>
          <w:rFonts w:ascii="Times New Roman" w:hAnsi="Times New Roman"/>
          <w:sz w:val="22"/>
        </w:rPr>
      </w:pPr>
      <w:r w:rsidRPr="00321F8E">
        <w:rPr>
          <w:rFonts w:ascii="Times New Roman" w:hAnsi="Times New Roman"/>
          <w:b/>
          <w:sz w:val="22"/>
        </w:rPr>
        <w:t>Table S</w:t>
      </w:r>
      <w:r>
        <w:rPr>
          <w:rFonts w:ascii="Times New Roman" w:hAnsi="Times New Roman"/>
          <w:b/>
          <w:sz w:val="22"/>
        </w:rPr>
        <w:t>2A</w:t>
      </w:r>
    </w:p>
    <w:tbl>
      <w:tblPr>
        <w:tblW w:w="4698" w:type="dxa"/>
        <w:tblBorders>
          <w:top w:val="single" w:sz="12" w:space="0" w:color="008000"/>
          <w:left w:val="nil"/>
          <w:bottom w:val="single" w:sz="12" w:space="0" w:color="008000"/>
          <w:right w:val="nil"/>
          <w:insideH w:val="nil"/>
          <w:insideV w:val="nil"/>
        </w:tblBorders>
        <w:tblLayout w:type="fixed"/>
        <w:tblLook w:val="00BF"/>
      </w:tblPr>
      <w:tblGrid>
        <w:gridCol w:w="1443"/>
        <w:gridCol w:w="1275"/>
        <w:gridCol w:w="1350"/>
        <w:gridCol w:w="630"/>
      </w:tblGrid>
      <w:tr w:rsidR="00D75786" w:rsidRPr="0079090B">
        <w:tc>
          <w:tcPr>
            <w:tcW w:w="1443" w:type="dxa"/>
            <w:tcBorders>
              <w:bottom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Measure</w:t>
            </w:r>
          </w:p>
        </w:tc>
        <w:tc>
          <w:tcPr>
            <w:tcW w:w="1275"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Default="00D75786" w:rsidP="00E9732D">
            <w:pPr>
              <w:jc w:val="center"/>
              <w:rPr>
                <w:rFonts w:ascii="Times New Roman" w:hAnsi="Times New Roman"/>
                <w:color w:val="000000"/>
                <w:sz w:val="16"/>
              </w:rPr>
            </w:pPr>
            <w:r>
              <w:rPr>
                <w:rFonts w:ascii="Times New Roman" w:hAnsi="Times New Roman"/>
                <w:color w:val="000000"/>
                <w:sz w:val="16"/>
              </w:rPr>
              <w:t xml:space="preserve">HC </w:t>
            </w:r>
            <w:r w:rsidRPr="00321F8E">
              <w:rPr>
                <w:rFonts w:ascii="Times New Roman" w:hAnsi="Times New Roman"/>
                <w:color w:val="000000"/>
                <w:sz w:val="16"/>
              </w:rPr>
              <w:t>A</w:t>
            </w:r>
            <w:r w:rsidRPr="00173C13">
              <w:rPr>
                <w:rFonts w:ascii="Times New Roman" w:hAnsi="Times New Roman"/>
                <w:sz w:val="16"/>
              </w:rPr>
              <w:t>β</w:t>
            </w:r>
            <w:r w:rsidRPr="00667106">
              <w:rPr>
                <w:rFonts w:ascii="Times New Roman" w:hAnsi="Times New Roman"/>
                <w:color w:val="000000"/>
                <w:sz w:val="20"/>
                <w:vertAlign w:val="superscript"/>
              </w:rPr>
              <w:t>+</w:t>
            </w:r>
            <w:r>
              <w:rPr>
                <w:rFonts w:ascii="Times New Roman" w:hAnsi="Times New Roman"/>
                <w:color w:val="000000"/>
                <w:sz w:val="16"/>
              </w:rPr>
              <w:t xml:space="preserve"> </w:t>
            </w:r>
          </w:p>
          <w:p w:rsidR="00D75786" w:rsidRPr="009C27C9" w:rsidRDefault="00D75786" w:rsidP="00E9732D">
            <w:pPr>
              <w:jc w:val="center"/>
              <w:rPr>
                <w:rFonts w:ascii="Times New Roman" w:hAnsi="Times New Roman"/>
                <w:sz w:val="16"/>
                <w:szCs w:val="16"/>
              </w:rPr>
            </w:pPr>
            <w:r>
              <w:rPr>
                <w:rFonts w:ascii="Times New Roman" w:hAnsi="Times New Roman"/>
                <w:color w:val="000000"/>
                <w:sz w:val="16"/>
              </w:rPr>
              <w:t>(N=39)</w:t>
            </w:r>
          </w:p>
        </w:tc>
        <w:tc>
          <w:tcPr>
            <w:tcW w:w="1350"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Default="00D75786" w:rsidP="00E9732D">
            <w:pPr>
              <w:jc w:val="center"/>
              <w:rPr>
                <w:rFonts w:ascii="Times New Roman" w:hAnsi="Times New Roman"/>
                <w:color w:val="000000"/>
                <w:sz w:val="16"/>
              </w:rPr>
            </w:pPr>
            <w:r>
              <w:rPr>
                <w:rFonts w:ascii="Times New Roman" w:hAnsi="Times New Roman"/>
                <w:color w:val="000000"/>
                <w:sz w:val="16"/>
              </w:rPr>
              <w:t xml:space="preserve">HC </w:t>
            </w:r>
            <w:r w:rsidRPr="00321F8E">
              <w:rPr>
                <w:rFonts w:ascii="Times New Roman" w:hAnsi="Times New Roman"/>
                <w:color w:val="000000"/>
                <w:sz w:val="16"/>
              </w:rPr>
              <w:t>A</w:t>
            </w:r>
            <w:r w:rsidRPr="00173C13">
              <w:rPr>
                <w:rFonts w:ascii="Times New Roman" w:hAnsi="Times New Roman"/>
                <w:sz w:val="16"/>
              </w:rPr>
              <w:t>β</w:t>
            </w:r>
            <w:r w:rsidRPr="006823A2">
              <w:rPr>
                <w:rFonts w:ascii="Times New Roman" w:hAnsi="Times New Roman"/>
                <w:sz w:val="20"/>
                <w:vertAlign w:val="superscript"/>
              </w:rPr>
              <w:t>−</w:t>
            </w:r>
            <w:r>
              <w:rPr>
                <w:rFonts w:ascii="Times New Roman" w:hAnsi="Times New Roman"/>
                <w:color w:val="000000"/>
                <w:sz w:val="16"/>
              </w:rPr>
              <w:t xml:space="preserve"> </w:t>
            </w:r>
          </w:p>
          <w:p w:rsidR="00D75786" w:rsidRPr="009C27C9" w:rsidRDefault="00D75786" w:rsidP="00E9732D">
            <w:pPr>
              <w:jc w:val="center"/>
              <w:rPr>
                <w:rFonts w:ascii="Times New Roman" w:hAnsi="Times New Roman"/>
                <w:sz w:val="16"/>
                <w:szCs w:val="16"/>
              </w:rPr>
            </w:pPr>
            <w:r>
              <w:rPr>
                <w:rFonts w:ascii="Times New Roman" w:hAnsi="Times New Roman"/>
                <w:color w:val="000000"/>
                <w:sz w:val="16"/>
              </w:rPr>
              <w:t>(N=58)</w:t>
            </w:r>
          </w:p>
        </w:tc>
        <w:tc>
          <w:tcPr>
            <w:tcW w:w="630" w:type="dxa"/>
            <w:tcBorders>
              <w:bottom w:val="single" w:sz="6" w:space="0" w:color="008000"/>
            </w:tcBorders>
            <w:vAlign w:val="center"/>
          </w:tcPr>
          <w:p w:rsidR="00D75786" w:rsidRPr="00321F8E" w:rsidRDefault="00D75786" w:rsidP="00321F8E">
            <w:pPr>
              <w:rPr>
                <w:rFonts w:ascii="Times New Roman" w:eastAsiaTheme="minorHAnsi" w:hAnsi="Times New Roman" w:cstheme="minorBidi"/>
                <w:sz w:val="16"/>
                <w:szCs w:val="16"/>
              </w:rPr>
            </w:pPr>
            <w:r w:rsidRPr="00321F8E">
              <w:rPr>
                <w:rFonts w:ascii="Times New Roman" w:eastAsiaTheme="minorHAnsi" w:hAnsi="Times New Roman" w:cstheme="minorBidi"/>
                <w:sz w:val="16"/>
                <w:szCs w:val="16"/>
              </w:rPr>
              <w:t>p-val</w:t>
            </w:r>
          </w:p>
        </w:tc>
      </w:tr>
      <w:tr w:rsidR="00D75786" w:rsidRPr="0079090B">
        <w:tc>
          <w:tcPr>
            <w:tcW w:w="1443" w:type="dxa"/>
            <w:tcBorders>
              <w:top w:val="single" w:sz="6" w:space="0" w:color="008000"/>
            </w:tcBorders>
            <w:shd w:val="clear" w:color="auto" w:fill="auto"/>
            <w:vAlign w:val="center"/>
          </w:tcPr>
          <w:p w:rsidR="00D75786" w:rsidRDefault="00D75786" w:rsidP="008D0503">
            <w:pPr>
              <w:rPr>
                <w:rFonts w:ascii="Times New Roman" w:hAnsi="Times New Roman"/>
                <w:sz w:val="16"/>
                <w:szCs w:val="16"/>
              </w:rPr>
            </w:pPr>
            <w:r>
              <w:rPr>
                <w:rFonts w:ascii="Times New Roman" w:hAnsi="Times New Roman"/>
                <w:sz w:val="16"/>
                <w:szCs w:val="16"/>
              </w:rPr>
              <w:t>Amygdala</w:t>
            </w:r>
          </w:p>
        </w:tc>
        <w:tc>
          <w:tcPr>
            <w:tcW w:w="1275" w:type="dxa"/>
            <w:tcBorders>
              <w:top w:val="single" w:sz="6" w:space="0" w:color="008000"/>
            </w:tcBorders>
            <w:shd w:val="clear" w:color="auto" w:fill="auto"/>
            <w:vAlign w:val="center"/>
          </w:tcPr>
          <w:p w:rsidR="00D75786" w:rsidRDefault="00D75786" w:rsidP="00F0266F">
            <w:pPr>
              <w:jc w:val="center"/>
              <w:rPr>
                <w:rFonts w:ascii="Times New Roman" w:hAnsi="Times New Roman"/>
                <w:sz w:val="16"/>
                <w:szCs w:val="16"/>
              </w:rPr>
            </w:pPr>
            <w:r>
              <w:rPr>
                <w:rFonts w:ascii="Times New Roman" w:hAnsi="Times New Roman"/>
                <w:sz w:val="16"/>
                <w:szCs w:val="16"/>
              </w:rPr>
              <w:t>1.01 [0.66 1.36]</w:t>
            </w:r>
          </w:p>
        </w:tc>
        <w:tc>
          <w:tcPr>
            <w:tcW w:w="1350" w:type="dxa"/>
            <w:tcBorders>
              <w:top w:val="single" w:sz="6" w:space="0" w:color="008000"/>
            </w:tcBorders>
            <w:shd w:val="clear" w:color="auto" w:fill="auto"/>
            <w:vAlign w:val="center"/>
          </w:tcPr>
          <w:p w:rsidR="00D75786" w:rsidRDefault="00D75786" w:rsidP="008D0503">
            <w:pPr>
              <w:spacing w:before="2" w:after="2"/>
              <w:jc w:val="center"/>
              <w:rPr>
                <w:rFonts w:ascii="Times New Roman" w:hAnsi="Times New Roman"/>
                <w:sz w:val="16"/>
                <w:szCs w:val="16"/>
              </w:rPr>
            </w:pPr>
            <w:r>
              <w:rPr>
                <w:rFonts w:ascii="Times New Roman" w:hAnsi="Times New Roman"/>
                <w:sz w:val="16"/>
                <w:szCs w:val="16"/>
              </w:rPr>
              <w:t>0.60 [0.41 0.80]</w:t>
            </w:r>
          </w:p>
        </w:tc>
        <w:tc>
          <w:tcPr>
            <w:tcW w:w="630" w:type="dxa"/>
            <w:tcBorders>
              <w:top w:val="single" w:sz="6" w:space="0" w:color="008000"/>
            </w:tcBorders>
            <w:vAlign w:val="center"/>
          </w:tcPr>
          <w:p w:rsidR="00D75786" w:rsidRDefault="00D75786" w:rsidP="00F0266F">
            <w:pPr>
              <w:rPr>
                <w:rFonts w:ascii="Times New Roman" w:hAnsi="Times New Roman"/>
                <w:sz w:val="16"/>
                <w:szCs w:val="16"/>
              </w:rPr>
            </w:pPr>
            <w:r>
              <w:rPr>
                <w:rFonts w:ascii="Times New Roman" w:hAnsi="Times New Roman"/>
                <w:sz w:val="16"/>
                <w:szCs w:val="16"/>
              </w:rPr>
              <w:t>0.052</w:t>
            </w:r>
          </w:p>
        </w:tc>
      </w:tr>
      <w:tr w:rsidR="00D75786" w:rsidRPr="0079090B">
        <w:tc>
          <w:tcPr>
            <w:tcW w:w="1443" w:type="dxa"/>
            <w:shd w:val="clear" w:color="auto" w:fill="auto"/>
            <w:vAlign w:val="center"/>
          </w:tcPr>
          <w:p w:rsidR="00D75786" w:rsidRDefault="00D75786" w:rsidP="008D0503">
            <w:pPr>
              <w:rPr>
                <w:rFonts w:ascii="Times New Roman" w:hAnsi="Times New Roman"/>
                <w:sz w:val="16"/>
                <w:szCs w:val="16"/>
              </w:rPr>
            </w:pPr>
            <w:r>
              <w:rPr>
                <w:rFonts w:ascii="Times New Roman" w:hAnsi="Times New Roman"/>
                <w:sz w:val="16"/>
                <w:szCs w:val="16"/>
              </w:rPr>
              <w:t>Entorhinal</w:t>
            </w:r>
          </w:p>
        </w:tc>
        <w:tc>
          <w:tcPr>
            <w:tcW w:w="1275" w:type="dxa"/>
            <w:shd w:val="clear" w:color="auto" w:fill="auto"/>
            <w:vAlign w:val="center"/>
          </w:tcPr>
          <w:p w:rsidR="00D75786" w:rsidRDefault="00D75786" w:rsidP="00F0266F">
            <w:pPr>
              <w:jc w:val="center"/>
              <w:rPr>
                <w:rFonts w:ascii="Times New Roman" w:hAnsi="Times New Roman"/>
                <w:sz w:val="16"/>
                <w:szCs w:val="16"/>
              </w:rPr>
            </w:pPr>
            <w:r>
              <w:rPr>
                <w:rFonts w:ascii="Times New Roman" w:hAnsi="Times New Roman"/>
                <w:sz w:val="16"/>
                <w:szCs w:val="16"/>
              </w:rPr>
              <w:t>0.89 [0.55 1.24]</w:t>
            </w:r>
          </w:p>
        </w:tc>
        <w:tc>
          <w:tcPr>
            <w:tcW w:w="1350" w:type="dxa"/>
            <w:shd w:val="clear" w:color="auto" w:fill="auto"/>
            <w:vAlign w:val="center"/>
          </w:tcPr>
          <w:p w:rsidR="00D75786" w:rsidRDefault="00D75786" w:rsidP="008D0503">
            <w:pPr>
              <w:spacing w:before="2" w:after="2"/>
              <w:jc w:val="center"/>
              <w:rPr>
                <w:rFonts w:ascii="Times New Roman" w:hAnsi="Times New Roman"/>
                <w:sz w:val="16"/>
                <w:szCs w:val="16"/>
              </w:rPr>
            </w:pPr>
            <w:r>
              <w:rPr>
                <w:rFonts w:ascii="Times New Roman" w:hAnsi="Times New Roman"/>
                <w:sz w:val="16"/>
                <w:szCs w:val="16"/>
              </w:rPr>
              <w:t>0.68 [0.48 0.88]</w:t>
            </w:r>
          </w:p>
        </w:tc>
        <w:tc>
          <w:tcPr>
            <w:tcW w:w="630" w:type="dxa"/>
            <w:vAlign w:val="center"/>
          </w:tcPr>
          <w:p w:rsidR="00D75786" w:rsidRDefault="00D75786" w:rsidP="00F0266F">
            <w:pPr>
              <w:rPr>
                <w:rFonts w:ascii="Times New Roman" w:hAnsi="Times New Roman"/>
                <w:sz w:val="16"/>
                <w:szCs w:val="16"/>
              </w:rPr>
            </w:pPr>
            <w:r>
              <w:rPr>
                <w:rFonts w:ascii="Times New Roman" w:hAnsi="Times New Roman"/>
                <w:sz w:val="16"/>
                <w:szCs w:val="16"/>
              </w:rPr>
              <w:t>0.31</w:t>
            </w:r>
          </w:p>
        </w:tc>
      </w:tr>
      <w:tr w:rsidR="00D75786" w:rsidRPr="0079090B">
        <w:tc>
          <w:tcPr>
            <w:tcW w:w="1443" w:type="dxa"/>
            <w:shd w:val="clear" w:color="auto" w:fill="auto"/>
            <w:vAlign w:val="center"/>
          </w:tcPr>
          <w:p w:rsidR="00D75786" w:rsidRDefault="00D75786" w:rsidP="008D0503">
            <w:pPr>
              <w:rPr>
                <w:rFonts w:ascii="Times New Roman" w:hAnsi="Times New Roman"/>
                <w:sz w:val="16"/>
                <w:szCs w:val="16"/>
              </w:rPr>
            </w:pPr>
            <w:r>
              <w:rPr>
                <w:rFonts w:ascii="Times New Roman" w:hAnsi="Times New Roman"/>
                <w:sz w:val="16"/>
                <w:szCs w:val="16"/>
              </w:rPr>
              <w:t>Hippocampus</w:t>
            </w:r>
          </w:p>
        </w:tc>
        <w:tc>
          <w:tcPr>
            <w:tcW w:w="1275" w:type="dxa"/>
            <w:shd w:val="clear" w:color="auto" w:fill="auto"/>
            <w:vAlign w:val="center"/>
          </w:tcPr>
          <w:p w:rsidR="00D75786" w:rsidRDefault="00D75786" w:rsidP="00F0266F">
            <w:pPr>
              <w:jc w:val="center"/>
              <w:rPr>
                <w:rFonts w:ascii="Times New Roman" w:hAnsi="Times New Roman"/>
                <w:sz w:val="16"/>
                <w:szCs w:val="16"/>
              </w:rPr>
            </w:pPr>
            <w:r>
              <w:rPr>
                <w:rFonts w:ascii="Times New Roman" w:hAnsi="Times New Roman"/>
                <w:sz w:val="16"/>
                <w:szCs w:val="16"/>
              </w:rPr>
              <w:t>0.96 [0.68 1.24]</w:t>
            </w:r>
          </w:p>
        </w:tc>
        <w:tc>
          <w:tcPr>
            <w:tcW w:w="1350" w:type="dxa"/>
            <w:shd w:val="clear" w:color="auto" w:fill="auto"/>
            <w:vAlign w:val="center"/>
          </w:tcPr>
          <w:p w:rsidR="00D75786" w:rsidRDefault="00D75786" w:rsidP="008D0503">
            <w:pPr>
              <w:spacing w:before="2" w:after="2"/>
              <w:jc w:val="center"/>
              <w:rPr>
                <w:rFonts w:ascii="Times New Roman" w:hAnsi="Times New Roman"/>
                <w:sz w:val="16"/>
                <w:szCs w:val="16"/>
              </w:rPr>
            </w:pPr>
            <w:r>
              <w:rPr>
                <w:rFonts w:ascii="Times New Roman" w:hAnsi="Times New Roman"/>
                <w:sz w:val="16"/>
                <w:szCs w:val="16"/>
              </w:rPr>
              <w:t>0.72 [0.56 0.88]</w:t>
            </w:r>
          </w:p>
        </w:tc>
        <w:tc>
          <w:tcPr>
            <w:tcW w:w="630" w:type="dxa"/>
            <w:vAlign w:val="center"/>
          </w:tcPr>
          <w:p w:rsidR="00D75786" w:rsidRDefault="00D75786" w:rsidP="00F0266F">
            <w:pPr>
              <w:rPr>
                <w:rFonts w:ascii="Times New Roman" w:hAnsi="Times New Roman"/>
                <w:sz w:val="16"/>
                <w:szCs w:val="16"/>
              </w:rPr>
            </w:pPr>
            <w:r>
              <w:rPr>
                <w:rFonts w:ascii="Times New Roman" w:hAnsi="Times New Roman"/>
                <w:sz w:val="16"/>
                <w:szCs w:val="16"/>
              </w:rPr>
              <w:t>0.15</w:t>
            </w:r>
          </w:p>
        </w:tc>
      </w:tr>
      <w:tr w:rsidR="00D75786" w:rsidRPr="0079090B">
        <w:tc>
          <w:tcPr>
            <w:tcW w:w="1443" w:type="dxa"/>
            <w:shd w:val="clear" w:color="auto" w:fill="auto"/>
            <w:vAlign w:val="center"/>
          </w:tcPr>
          <w:p w:rsidR="00D75786" w:rsidRDefault="00D75786" w:rsidP="008D0503">
            <w:pPr>
              <w:rPr>
                <w:rFonts w:ascii="Times New Roman" w:hAnsi="Times New Roman"/>
                <w:sz w:val="16"/>
                <w:szCs w:val="16"/>
              </w:rPr>
            </w:pPr>
            <w:r>
              <w:rPr>
                <w:rFonts w:ascii="Times New Roman" w:hAnsi="Times New Roman"/>
                <w:sz w:val="16"/>
                <w:szCs w:val="16"/>
              </w:rPr>
              <w:t>Middle temporal</w:t>
            </w:r>
          </w:p>
        </w:tc>
        <w:tc>
          <w:tcPr>
            <w:tcW w:w="1275" w:type="dxa"/>
            <w:shd w:val="clear" w:color="auto" w:fill="auto"/>
            <w:vAlign w:val="center"/>
          </w:tcPr>
          <w:p w:rsidR="00D75786" w:rsidRDefault="00D75786" w:rsidP="00F0266F">
            <w:pPr>
              <w:jc w:val="center"/>
              <w:rPr>
                <w:rFonts w:ascii="Times New Roman" w:hAnsi="Times New Roman"/>
                <w:sz w:val="16"/>
                <w:szCs w:val="16"/>
              </w:rPr>
            </w:pPr>
            <w:r>
              <w:rPr>
                <w:rFonts w:ascii="Times New Roman" w:hAnsi="Times New Roman"/>
                <w:sz w:val="16"/>
                <w:szCs w:val="16"/>
              </w:rPr>
              <w:t>0.83 [0.60 1.06]</w:t>
            </w:r>
          </w:p>
        </w:tc>
        <w:tc>
          <w:tcPr>
            <w:tcW w:w="1350" w:type="dxa"/>
            <w:shd w:val="clear" w:color="auto" w:fill="auto"/>
            <w:vAlign w:val="center"/>
          </w:tcPr>
          <w:p w:rsidR="00D75786" w:rsidRDefault="00D75786" w:rsidP="008D0503">
            <w:pPr>
              <w:spacing w:before="2" w:after="2"/>
              <w:jc w:val="center"/>
              <w:rPr>
                <w:rFonts w:ascii="Times New Roman" w:hAnsi="Times New Roman"/>
                <w:sz w:val="16"/>
                <w:szCs w:val="16"/>
              </w:rPr>
            </w:pPr>
            <w:r>
              <w:rPr>
                <w:rFonts w:ascii="Times New Roman" w:hAnsi="Times New Roman"/>
                <w:sz w:val="16"/>
                <w:szCs w:val="16"/>
              </w:rPr>
              <w:t>0.66 [0.52 0.81]</w:t>
            </w:r>
          </w:p>
        </w:tc>
        <w:tc>
          <w:tcPr>
            <w:tcW w:w="630" w:type="dxa"/>
            <w:vAlign w:val="center"/>
          </w:tcPr>
          <w:p w:rsidR="00D75786" w:rsidRDefault="00D75786" w:rsidP="00F0266F">
            <w:pPr>
              <w:rPr>
                <w:rFonts w:ascii="Times New Roman" w:hAnsi="Times New Roman"/>
                <w:sz w:val="16"/>
                <w:szCs w:val="16"/>
              </w:rPr>
            </w:pPr>
            <w:r>
              <w:rPr>
                <w:rFonts w:ascii="Times New Roman" w:hAnsi="Times New Roman"/>
                <w:sz w:val="16"/>
                <w:szCs w:val="16"/>
              </w:rPr>
              <w:t>0.24</w:t>
            </w:r>
          </w:p>
        </w:tc>
      </w:tr>
      <w:tr w:rsidR="00D75786" w:rsidRPr="0079090B">
        <w:tc>
          <w:tcPr>
            <w:tcW w:w="1443" w:type="dxa"/>
            <w:shd w:val="clear" w:color="auto" w:fill="auto"/>
            <w:vAlign w:val="center"/>
          </w:tcPr>
          <w:p w:rsidR="00D75786" w:rsidRDefault="00D75786" w:rsidP="008D0503">
            <w:pPr>
              <w:rPr>
                <w:rFonts w:ascii="Times New Roman" w:hAnsi="Times New Roman"/>
                <w:sz w:val="16"/>
                <w:szCs w:val="16"/>
              </w:rPr>
            </w:pPr>
            <w:r>
              <w:rPr>
                <w:rFonts w:ascii="Times New Roman" w:hAnsi="Times New Roman"/>
                <w:sz w:val="16"/>
                <w:szCs w:val="16"/>
              </w:rPr>
              <w:t>Parahippocampal</w:t>
            </w:r>
          </w:p>
        </w:tc>
        <w:tc>
          <w:tcPr>
            <w:tcW w:w="1275" w:type="dxa"/>
            <w:shd w:val="clear" w:color="auto" w:fill="auto"/>
            <w:vAlign w:val="center"/>
          </w:tcPr>
          <w:p w:rsidR="00D75786" w:rsidRDefault="00D75786" w:rsidP="00F0266F">
            <w:pPr>
              <w:jc w:val="center"/>
              <w:rPr>
                <w:rFonts w:ascii="Times New Roman" w:hAnsi="Times New Roman"/>
                <w:sz w:val="16"/>
                <w:szCs w:val="16"/>
              </w:rPr>
            </w:pPr>
            <w:r>
              <w:rPr>
                <w:rFonts w:ascii="Times New Roman" w:hAnsi="Times New Roman"/>
                <w:sz w:val="16"/>
                <w:szCs w:val="16"/>
              </w:rPr>
              <w:t>0.94 [0.66 1.21]</w:t>
            </w:r>
          </w:p>
        </w:tc>
        <w:tc>
          <w:tcPr>
            <w:tcW w:w="1350" w:type="dxa"/>
            <w:shd w:val="clear" w:color="auto" w:fill="auto"/>
            <w:vAlign w:val="center"/>
          </w:tcPr>
          <w:p w:rsidR="00D75786" w:rsidRDefault="00D75786" w:rsidP="008D0503">
            <w:pPr>
              <w:spacing w:before="2" w:after="2"/>
              <w:jc w:val="center"/>
              <w:rPr>
                <w:rFonts w:ascii="Times New Roman" w:hAnsi="Times New Roman"/>
                <w:sz w:val="16"/>
                <w:szCs w:val="16"/>
              </w:rPr>
            </w:pPr>
            <w:r>
              <w:rPr>
                <w:rFonts w:ascii="Times New Roman" w:hAnsi="Times New Roman"/>
                <w:sz w:val="16"/>
                <w:szCs w:val="16"/>
              </w:rPr>
              <w:t>0.63 [0.50 0.77]</w:t>
            </w:r>
          </w:p>
        </w:tc>
        <w:tc>
          <w:tcPr>
            <w:tcW w:w="630" w:type="dxa"/>
            <w:vAlign w:val="center"/>
          </w:tcPr>
          <w:p w:rsidR="00D75786" w:rsidRDefault="00D75786" w:rsidP="00F0266F">
            <w:pPr>
              <w:rPr>
                <w:rFonts w:ascii="Times New Roman" w:hAnsi="Times New Roman"/>
                <w:sz w:val="16"/>
                <w:szCs w:val="16"/>
              </w:rPr>
            </w:pPr>
            <w:r>
              <w:rPr>
                <w:rFonts w:ascii="Times New Roman" w:hAnsi="Times New Roman"/>
                <w:sz w:val="16"/>
                <w:szCs w:val="16"/>
              </w:rPr>
              <w:t>0.057</w:t>
            </w:r>
          </w:p>
        </w:tc>
      </w:tr>
      <w:tr w:rsidR="00D75786" w:rsidRPr="0079090B">
        <w:tc>
          <w:tcPr>
            <w:tcW w:w="1443" w:type="dxa"/>
            <w:shd w:val="clear" w:color="auto" w:fill="auto"/>
            <w:vAlign w:val="center"/>
          </w:tcPr>
          <w:p w:rsidR="00D75786" w:rsidRDefault="00D75786" w:rsidP="008D0503">
            <w:pPr>
              <w:rPr>
                <w:rFonts w:ascii="Times New Roman" w:hAnsi="Times New Roman"/>
                <w:sz w:val="16"/>
                <w:szCs w:val="16"/>
              </w:rPr>
            </w:pPr>
            <w:r>
              <w:rPr>
                <w:rFonts w:ascii="Times New Roman" w:hAnsi="Times New Roman"/>
                <w:sz w:val="16"/>
                <w:szCs w:val="16"/>
              </w:rPr>
              <w:t>Fusiform</w:t>
            </w:r>
          </w:p>
        </w:tc>
        <w:tc>
          <w:tcPr>
            <w:tcW w:w="1275" w:type="dxa"/>
            <w:shd w:val="clear" w:color="auto" w:fill="auto"/>
            <w:vAlign w:val="center"/>
          </w:tcPr>
          <w:p w:rsidR="00D75786" w:rsidRDefault="00D75786" w:rsidP="00F0266F">
            <w:pPr>
              <w:jc w:val="center"/>
              <w:rPr>
                <w:rFonts w:ascii="Times New Roman" w:hAnsi="Times New Roman"/>
                <w:sz w:val="16"/>
                <w:szCs w:val="16"/>
              </w:rPr>
            </w:pPr>
            <w:r>
              <w:rPr>
                <w:rFonts w:ascii="Times New Roman" w:hAnsi="Times New Roman"/>
                <w:sz w:val="16"/>
                <w:szCs w:val="16"/>
              </w:rPr>
              <w:t>0.75 [0.57 0.93]</w:t>
            </w:r>
          </w:p>
        </w:tc>
        <w:tc>
          <w:tcPr>
            <w:tcW w:w="1350" w:type="dxa"/>
            <w:shd w:val="clear" w:color="auto" w:fill="auto"/>
            <w:vAlign w:val="center"/>
          </w:tcPr>
          <w:p w:rsidR="00D75786" w:rsidRDefault="00D75786" w:rsidP="008D0503">
            <w:pPr>
              <w:spacing w:before="2" w:after="2"/>
              <w:jc w:val="center"/>
              <w:rPr>
                <w:rFonts w:ascii="Times New Roman" w:hAnsi="Times New Roman"/>
                <w:sz w:val="16"/>
                <w:szCs w:val="16"/>
              </w:rPr>
            </w:pPr>
            <w:r>
              <w:rPr>
                <w:rFonts w:ascii="Times New Roman" w:hAnsi="Times New Roman"/>
                <w:sz w:val="16"/>
                <w:szCs w:val="16"/>
              </w:rPr>
              <w:t>0.59 [0.48 0.69]</w:t>
            </w:r>
          </w:p>
        </w:tc>
        <w:tc>
          <w:tcPr>
            <w:tcW w:w="630" w:type="dxa"/>
            <w:vAlign w:val="center"/>
          </w:tcPr>
          <w:p w:rsidR="00D75786" w:rsidRDefault="00D75786" w:rsidP="00F0266F">
            <w:pPr>
              <w:rPr>
                <w:rFonts w:ascii="Times New Roman" w:hAnsi="Times New Roman"/>
                <w:sz w:val="16"/>
                <w:szCs w:val="16"/>
              </w:rPr>
            </w:pPr>
            <w:r>
              <w:rPr>
                <w:rFonts w:ascii="Times New Roman" w:hAnsi="Times New Roman"/>
                <w:sz w:val="16"/>
                <w:szCs w:val="16"/>
              </w:rPr>
              <w:t>0.13</w:t>
            </w:r>
          </w:p>
        </w:tc>
      </w:tr>
      <w:tr w:rsidR="00D75786" w:rsidRPr="0079090B">
        <w:tc>
          <w:tcPr>
            <w:tcW w:w="1443" w:type="dxa"/>
            <w:shd w:val="clear" w:color="auto" w:fill="auto"/>
            <w:vAlign w:val="center"/>
          </w:tcPr>
          <w:p w:rsidR="00D75786" w:rsidRDefault="00D75786" w:rsidP="008D0503">
            <w:pPr>
              <w:rPr>
                <w:rFonts w:ascii="Times New Roman" w:hAnsi="Times New Roman"/>
                <w:sz w:val="16"/>
                <w:szCs w:val="16"/>
              </w:rPr>
            </w:pPr>
            <w:r>
              <w:rPr>
                <w:rFonts w:ascii="Times New Roman" w:hAnsi="Times New Roman"/>
                <w:sz w:val="16"/>
                <w:szCs w:val="16"/>
              </w:rPr>
              <w:t>Inferior parietal</w:t>
            </w:r>
          </w:p>
        </w:tc>
        <w:tc>
          <w:tcPr>
            <w:tcW w:w="1275" w:type="dxa"/>
            <w:shd w:val="clear" w:color="auto" w:fill="auto"/>
            <w:vAlign w:val="center"/>
          </w:tcPr>
          <w:p w:rsidR="00D75786" w:rsidRDefault="00D75786" w:rsidP="00F0266F">
            <w:pPr>
              <w:jc w:val="center"/>
              <w:rPr>
                <w:rFonts w:ascii="Times New Roman" w:hAnsi="Times New Roman"/>
                <w:sz w:val="16"/>
                <w:szCs w:val="16"/>
              </w:rPr>
            </w:pPr>
            <w:r>
              <w:rPr>
                <w:rFonts w:ascii="Times New Roman" w:hAnsi="Times New Roman"/>
                <w:sz w:val="16"/>
                <w:szCs w:val="16"/>
              </w:rPr>
              <w:t>0.58 [0.38 0.78]</w:t>
            </w:r>
          </w:p>
        </w:tc>
        <w:tc>
          <w:tcPr>
            <w:tcW w:w="1350" w:type="dxa"/>
            <w:shd w:val="clear" w:color="auto" w:fill="auto"/>
            <w:vAlign w:val="center"/>
          </w:tcPr>
          <w:p w:rsidR="00D75786" w:rsidRDefault="00D75786" w:rsidP="008D0503">
            <w:pPr>
              <w:spacing w:before="2" w:after="2"/>
              <w:jc w:val="center"/>
              <w:rPr>
                <w:rFonts w:ascii="Times New Roman" w:hAnsi="Times New Roman"/>
                <w:sz w:val="16"/>
                <w:szCs w:val="16"/>
              </w:rPr>
            </w:pPr>
            <w:r>
              <w:rPr>
                <w:rFonts w:ascii="Times New Roman" w:hAnsi="Times New Roman"/>
                <w:sz w:val="16"/>
                <w:szCs w:val="16"/>
              </w:rPr>
              <w:t>0.47 [0.34 0.61]</w:t>
            </w:r>
          </w:p>
        </w:tc>
        <w:tc>
          <w:tcPr>
            <w:tcW w:w="630" w:type="dxa"/>
            <w:vAlign w:val="center"/>
          </w:tcPr>
          <w:p w:rsidR="00D75786" w:rsidRDefault="00D75786" w:rsidP="00F0266F">
            <w:pPr>
              <w:rPr>
                <w:rFonts w:ascii="Times New Roman" w:hAnsi="Times New Roman"/>
                <w:sz w:val="16"/>
                <w:szCs w:val="16"/>
              </w:rPr>
            </w:pPr>
            <w:r>
              <w:rPr>
                <w:rFonts w:ascii="Times New Roman" w:hAnsi="Times New Roman"/>
                <w:sz w:val="16"/>
                <w:szCs w:val="16"/>
              </w:rPr>
              <w:t>0.39</w:t>
            </w:r>
          </w:p>
        </w:tc>
      </w:tr>
      <w:tr w:rsidR="00D75786" w:rsidRPr="0079090B">
        <w:tc>
          <w:tcPr>
            <w:tcW w:w="1443" w:type="dxa"/>
            <w:shd w:val="clear" w:color="auto" w:fill="auto"/>
            <w:vAlign w:val="center"/>
          </w:tcPr>
          <w:p w:rsidR="00D75786" w:rsidRDefault="00D75786" w:rsidP="008D0503">
            <w:pPr>
              <w:rPr>
                <w:rFonts w:ascii="Times New Roman" w:hAnsi="Times New Roman"/>
                <w:sz w:val="16"/>
                <w:szCs w:val="16"/>
              </w:rPr>
            </w:pPr>
            <w:r>
              <w:rPr>
                <w:rFonts w:ascii="Times New Roman" w:hAnsi="Times New Roman"/>
                <w:sz w:val="16"/>
                <w:szCs w:val="16"/>
              </w:rPr>
              <w:t>Isthmus cingulate</w:t>
            </w:r>
          </w:p>
        </w:tc>
        <w:tc>
          <w:tcPr>
            <w:tcW w:w="1275" w:type="dxa"/>
            <w:shd w:val="clear" w:color="auto" w:fill="auto"/>
            <w:vAlign w:val="center"/>
          </w:tcPr>
          <w:p w:rsidR="00D75786" w:rsidRDefault="00D75786" w:rsidP="00F0266F">
            <w:pPr>
              <w:jc w:val="center"/>
              <w:rPr>
                <w:rFonts w:ascii="Times New Roman" w:hAnsi="Times New Roman"/>
                <w:sz w:val="16"/>
                <w:szCs w:val="16"/>
              </w:rPr>
            </w:pPr>
            <w:r>
              <w:rPr>
                <w:rFonts w:ascii="Times New Roman" w:hAnsi="Times New Roman"/>
                <w:sz w:val="16"/>
                <w:szCs w:val="16"/>
              </w:rPr>
              <w:t>0.55 [0.38 0.72]</w:t>
            </w:r>
          </w:p>
        </w:tc>
        <w:tc>
          <w:tcPr>
            <w:tcW w:w="1350" w:type="dxa"/>
            <w:shd w:val="clear" w:color="auto" w:fill="auto"/>
            <w:vAlign w:val="center"/>
          </w:tcPr>
          <w:p w:rsidR="00D75786" w:rsidRDefault="00D75786" w:rsidP="008D0503">
            <w:pPr>
              <w:spacing w:before="2" w:after="2"/>
              <w:jc w:val="center"/>
              <w:rPr>
                <w:rFonts w:ascii="Times New Roman" w:hAnsi="Times New Roman"/>
                <w:sz w:val="16"/>
                <w:szCs w:val="16"/>
              </w:rPr>
            </w:pPr>
            <w:r>
              <w:rPr>
                <w:rFonts w:ascii="Times New Roman" w:hAnsi="Times New Roman"/>
                <w:sz w:val="16"/>
                <w:szCs w:val="16"/>
              </w:rPr>
              <w:t>0.35 [0.26 0.43]</w:t>
            </w:r>
          </w:p>
        </w:tc>
        <w:tc>
          <w:tcPr>
            <w:tcW w:w="630" w:type="dxa"/>
            <w:vAlign w:val="center"/>
          </w:tcPr>
          <w:p w:rsidR="00D75786" w:rsidRPr="00D92568" w:rsidRDefault="00D75786" w:rsidP="00F0266F">
            <w:pPr>
              <w:rPr>
                <w:rFonts w:ascii="Times New Roman" w:hAnsi="Times New Roman"/>
                <w:b/>
                <w:sz w:val="16"/>
                <w:szCs w:val="16"/>
                <w:u w:val="single"/>
              </w:rPr>
            </w:pPr>
            <w:r w:rsidRPr="00D92568">
              <w:rPr>
                <w:rFonts w:ascii="Times New Roman" w:hAnsi="Times New Roman"/>
                <w:b/>
                <w:sz w:val="16"/>
                <w:szCs w:val="16"/>
                <w:u w:val="single"/>
              </w:rPr>
              <w:t>0.047</w:t>
            </w:r>
          </w:p>
        </w:tc>
      </w:tr>
      <w:tr w:rsidR="00D75786" w:rsidRPr="0079090B">
        <w:tc>
          <w:tcPr>
            <w:tcW w:w="1443" w:type="dxa"/>
            <w:shd w:val="clear" w:color="auto" w:fill="auto"/>
            <w:vAlign w:val="center"/>
          </w:tcPr>
          <w:p w:rsidR="00D75786" w:rsidRDefault="00D75786" w:rsidP="008D0503">
            <w:pPr>
              <w:rPr>
                <w:rFonts w:ascii="Times New Roman" w:hAnsi="Times New Roman"/>
                <w:sz w:val="16"/>
                <w:szCs w:val="16"/>
              </w:rPr>
            </w:pPr>
            <w:r>
              <w:rPr>
                <w:rFonts w:ascii="Times New Roman" w:hAnsi="Times New Roman"/>
                <w:sz w:val="16"/>
                <w:szCs w:val="16"/>
              </w:rPr>
              <w:t>Whole brain</w:t>
            </w:r>
          </w:p>
        </w:tc>
        <w:tc>
          <w:tcPr>
            <w:tcW w:w="1275" w:type="dxa"/>
            <w:shd w:val="clear" w:color="auto" w:fill="auto"/>
            <w:vAlign w:val="center"/>
          </w:tcPr>
          <w:p w:rsidR="00D75786" w:rsidRDefault="00D75786" w:rsidP="00F0266F">
            <w:pPr>
              <w:jc w:val="center"/>
              <w:rPr>
                <w:rFonts w:ascii="Times New Roman" w:hAnsi="Times New Roman"/>
                <w:sz w:val="16"/>
                <w:szCs w:val="16"/>
              </w:rPr>
            </w:pPr>
            <w:r>
              <w:rPr>
                <w:rFonts w:ascii="Times New Roman" w:hAnsi="Times New Roman"/>
                <w:sz w:val="16"/>
                <w:szCs w:val="16"/>
              </w:rPr>
              <w:t>0.48 [0.36 0.59]</w:t>
            </w:r>
          </w:p>
        </w:tc>
        <w:tc>
          <w:tcPr>
            <w:tcW w:w="1350" w:type="dxa"/>
            <w:shd w:val="clear" w:color="auto" w:fill="auto"/>
            <w:vAlign w:val="center"/>
          </w:tcPr>
          <w:p w:rsidR="00D75786" w:rsidRDefault="00D75786" w:rsidP="008D0503">
            <w:pPr>
              <w:spacing w:before="2" w:after="2"/>
              <w:jc w:val="center"/>
              <w:rPr>
                <w:rFonts w:ascii="Times New Roman" w:hAnsi="Times New Roman"/>
                <w:sz w:val="16"/>
                <w:szCs w:val="16"/>
              </w:rPr>
            </w:pPr>
            <w:r>
              <w:rPr>
                <w:rFonts w:ascii="Times New Roman" w:hAnsi="Times New Roman"/>
                <w:sz w:val="16"/>
                <w:szCs w:val="16"/>
              </w:rPr>
              <w:t>0.41 [0.32 0.50]</w:t>
            </w:r>
          </w:p>
        </w:tc>
        <w:tc>
          <w:tcPr>
            <w:tcW w:w="630" w:type="dxa"/>
            <w:vAlign w:val="center"/>
          </w:tcPr>
          <w:p w:rsidR="00D75786" w:rsidRDefault="00D75786" w:rsidP="00F0266F">
            <w:pPr>
              <w:rPr>
                <w:rFonts w:ascii="Times New Roman" w:hAnsi="Times New Roman"/>
                <w:sz w:val="16"/>
                <w:szCs w:val="16"/>
              </w:rPr>
            </w:pPr>
            <w:r>
              <w:rPr>
                <w:rFonts w:ascii="Times New Roman" w:hAnsi="Times New Roman"/>
                <w:sz w:val="16"/>
                <w:szCs w:val="16"/>
              </w:rPr>
              <w:t>0.39</w:t>
            </w:r>
          </w:p>
        </w:tc>
      </w:tr>
    </w:tbl>
    <w:p w:rsidR="00D75786" w:rsidRDefault="00D75786" w:rsidP="00D75786">
      <w:pPr>
        <w:spacing w:line="360" w:lineRule="auto"/>
        <w:rPr>
          <w:rFonts w:ascii="Times New Roman" w:hAnsi="Times New Roman"/>
          <w:b/>
          <w:sz w:val="22"/>
        </w:rPr>
      </w:pPr>
    </w:p>
    <w:p w:rsidR="00D75786" w:rsidRPr="003703D5" w:rsidRDefault="00D75786" w:rsidP="00D75786">
      <w:pPr>
        <w:spacing w:line="360" w:lineRule="auto"/>
        <w:rPr>
          <w:rFonts w:ascii="Times New Roman" w:hAnsi="Times New Roman"/>
          <w:sz w:val="22"/>
        </w:rPr>
      </w:pPr>
      <w:r w:rsidRPr="002D713B">
        <w:rPr>
          <w:rFonts w:ascii="Times New Roman" w:hAnsi="Times New Roman"/>
          <w:b/>
          <w:sz w:val="22"/>
        </w:rPr>
        <w:t>Table S</w:t>
      </w:r>
      <w:r>
        <w:rPr>
          <w:rFonts w:ascii="Times New Roman" w:hAnsi="Times New Roman"/>
          <w:b/>
          <w:sz w:val="22"/>
        </w:rPr>
        <w:t>2B</w:t>
      </w:r>
    </w:p>
    <w:tbl>
      <w:tblPr>
        <w:tblW w:w="4698" w:type="dxa"/>
        <w:tblBorders>
          <w:top w:val="single" w:sz="12" w:space="0" w:color="008000"/>
          <w:left w:val="nil"/>
          <w:bottom w:val="single" w:sz="12" w:space="0" w:color="008000"/>
          <w:right w:val="nil"/>
          <w:insideH w:val="nil"/>
          <w:insideV w:val="nil"/>
        </w:tblBorders>
        <w:tblLayout w:type="fixed"/>
        <w:tblLook w:val="00BF"/>
      </w:tblPr>
      <w:tblGrid>
        <w:gridCol w:w="1443"/>
        <w:gridCol w:w="1275"/>
        <w:gridCol w:w="1350"/>
        <w:gridCol w:w="630"/>
      </w:tblGrid>
      <w:tr w:rsidR="00D75786" w:rsidRPr="0079090B">
        <w:tc>
          <w:tcPr>
            <w:tcW w:w="1443" w:type="dxa"/>
            <w:tcBorders>
              <w:bottom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Measure</w:t>
            </w:r>
          </w:p>
        </w:tc>
        <w:tc>
          <w:tcPr>
            <w:tcW w:w="1275"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Default="00D75786" w:rsidP="00E9732D">
            <w:pPr>
              <w:jc w:val="center"/>
              <w:rPr>
                <w:rFonts w:ascii="Times New Roman" w:hAnsi="Times New Roman"/>
                <w:color w:val="000000"/>
                <w:sz w:val="16"/>
              </w:rPr>
            </w:pPr>
            <w:r>
              <w:rPr>
                <w:rFonts w:ascii="Times New Roman" w:hAnsi="Times New Roman"/>
                <w:color w:val="000000"/>
                <w:sz w:val="16"/>
              </w:rPr>
              <w:t xml:space="preserve">HC </w:t>
            </w:r>
            <w:r w:rsidRPr="00321F8E">
              <w:rPr>
                <w:rFonts w:ascii="Times New Roman" w:hAnsi="Times New Roman"/>
                <w:color w:val="000000"/>
                <w:sz w:val="16"/>
              </w:rPr>
              <w:t>A</w:t>
            </w:r>
            <w:r w:rsidRPr="00173C13">
              <w:rPr>
                <w:rFonts w:ascii="Times New Roman" w:hAnsi="Times New Roman"/>
                <w:sz w:val="16"/>
              </w:rPr>
              <w:t>β</w:t>
            </w:r>
            <w:r w:rsidRPr="005026BC">
              <w:rPr>
                <w:rFonts w:ascii="Times New Roman" w:hAnsi="Times New Roman"/>
                <w:color w:val="000000"/>
                <w:sz w:val="20"/>
                <w:vertAlign w:val="superscript"/>
              </w:rPr>
              <w:t>+</w:t>
            </w:r>
            <w:r w:rsidRPr="00321F8E">
              <w:rPr>
                <w:rFonts w:ascii="Times New Roman" w:hAnsi="Times New Roman"/>
                <w:color w:val="000000"/>
                <w:sz w:val="16"/>
              </w:rPr>
              <w:t>P</w:t>
            </w:r>
            <w:r>
              <w:rPr>
                <w:rFonts w:ascii="Times New Roman" w:hAnsi="Times New Roman"/>
                <w:color w:val="000000"/>
                <w:sz w:val="16"/>
              </w:rPr>
              <w:t>tau</w:t>
            </w:r>
            <w:r w:rsidRPr="005026BC">
              <w:rPr>
                <w:rFonts w:ascii="Times New Roman" w:hAnsi="Times New Roman"/>
                <w:color w:val="000000"/>
                <w:sz w:val="20"/>
                <w:vertAlign w:val="superscript"/>
              </w:rPr>
              <w:t>+</w:t>
            </w:r>
          </w:p>
          <w:p w:rsidR="00D75786" w:rsidRPr="009C27C9" w:rsidRDefault="00D75786" w:rsidP="00E9732D">
            <w:pPr>
              <w:jc w:val="center"/>
              <w:rPr>
                <w:rFonts w:ascii="Times New Roman" w:hAnsi="Times New Roman"/>
                <w:sz w:val="16"/>
                <w:szCs w:val="16"/>
              </w:rPr>
            </w:pPr>
            <w:r>
              <w:rPr>
                <w:rFonts w:ascii="Times New Roman" w:hAnsi="Times New Roman"/>
                <w:color w:val="000000"/>
                <w:sz w:val="16"/>
              </w:rPr>
              <w:t>(N=21)</w:t>
            </w:r>
          </w:p>
        </w:tc>
        <w:tc>
          <w:tcPr>
            <w:tcW w:w="1350"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Default="00D75786" w:rsidP="00E9732D">
            <w:pPr>
              <w:jc w:val="center"/>
              <w:rPr>
                <w:rFonts w:ascii="Times New Roman" w:hAnsi="Times New Roman"/>
                <w:color w:val="000000"/>
                <w:sz w:val="16"/>
              </w:rPr>
            </w:pPr>
            <w:r>
              <w:rPr>
                <w:rFonts w:ascii="Times New Roman" w:hAnsi="Times New Roman"/>
                <w:color w:val="000000"/>
                <w:sz w:val="16"/>
              </w:rPr>
              <w:t xml:space="preserve">HC </w:t>
            </w:r>
            <w:r w:rsidRPr="00321F8E">
              <w:rPr>
                <w:rFonts w:ascii="Times New Roman" w:hAnsi="Times New Roman"/>
                <w:color w:val="000000"/>
                <w:sz w:val="16"/>
              </w:rPr>
              <w:t>A</w:t>
            </w:r>
            <w:r w:rsidRPr="00173C13">
              <w:rPr>
                <w:rFonts w:ascii="Times New Roman" w:hAnsi="Times New Roman"/>
                <w:sz w:val="16"/>
              </w:rPr>
              <w:t>β</w:t>
            </w:r>
            <w:r w:rsidRPr="006823A2">
              <w:rPr>
                <w:rFonts w:ascii="Times New Roman" w:hAnsi="Times New Roman"/>
                <w:sz w:val="20"/>
                <w:vertAlign w:val="superscript"/>
              </w:rPr>
              <w:t>−</w:t>
            </w:r>
          </w:p>
          <w:p w:rsidR="00D75786" w:rsidRPr="009C27C9" w:rsidRDefault="00D75786" w:rsidP="004F5BC5">
            <w:pPr>
              <w:jc w:val="center"/>
              <w:rPr>
                <w:rFonts w:ascii="Times New Roman" w:hAnsi="Times New Roman"/>
                <w:sz w:val="16"/>
                <w:szCs w:val="16"/>
              </w:rPr>
            </w:pPr>
            <w:r>
              <w:rPr>
                <w:rFonts w:ascii="Times New Roman" w:hAnsi="Times New Roman"/>
                <w:color w:val="000000"/>
                <w:sz w:val="16"/>
              </w:rPr>
              <w:t>(N=58)</w:t>
            </w:r>
          </w:p>
        </w:tc>
        <w:tc>
          <w:tcPr>
            <w:tcW w:w="630" w:type="dxa"/>
            <w:tcBorders>
              <w:bottom w:val="single" w:sz="6" w:space="0" w:color="008000"/>
            </w:tcBorders>
            <w:vAlign w:val="center"/>
          </w:tcPr>
          <w:p w:rsidR="00D75786" w:rsidRPr="00321F8E" w:rsidRDefault="00D75786" w:rsidP="00321F8E">
            <w:pPr>
              <w:rPr>
                <w:rFonts w:ascii="Times New Roman" w:eastAsiaTheme="minorHAnsi" w:hAnsi="Times New Roman" w:cstheme="minorBidi"/>
                <w:sz w:val="16"/>
                <w:szCs w:val="16"/>
              </w:rPr>
            </w:pPr>
            <w:r w:rsidRPr="00321F8E">
              <w:rPr>
                <w:rFonts w:ascii="Times New Roman" w:eastAsiaTheme="minorHAnsi" w:hAnsi="Times New Roman" w:cstheme="minorBidi"/>
                <w:sz w:val="16"/>
                <w:szCs w:val="16"/>
              </w:rPr>
              <w:t>p-val</w:t>
            </w:r>
          </w:p>
        </w:tc>
      </w:tr>
      <w:tr w:rsidR="00D75786" w:rsidRPr="0079090B">
        <w:tc>
          <w:tcPr>
            <w:tcW w:w="1443"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Amygdala</w:t>
            </w:r>
          </w:p>
        </w:tc>
        <w:tc>
          <w:tcPr>
            <w:tcW w:w="1275" w:type="dxa"/>
            <w:tcBorders>
              <w:top w:val="single" w:sz="6" w:space="0" w:color="008000"/>
            </w:tcBorders>
            <w:shd w:val="clear" w:color="auto" w:fill="auto"/>
            <w:vAlign w:val="center"/>
          </w:tcPr>
          <w:p w:rsidR="00D75786" w:rsidRDefault="00D75786" w:rsidP="004F5BC5">
            <w:pPr>
              <w:jc w:val="center"/>
              <w:rPr>
                <w:rFonts w:ascii="Times New Roman" w:hAnsi="Times New Roman"/>
                <w:sz w:val="16"/>
                <w:szCs w:val="16"/>
              </w:rPr>
            </w:pPr>
            <w:r>
              <w:rPr>
                <w:rFonts w:ascii="Times New Roman" w:hAnsi="Times New Roman"/>
                <w:sz w:val="16"/>
                <w:szCs w:val="16"/>
              </w:rPr>
              <w:t>1.30 [0.82 1.78]</w:t>
            </w:r>
          </w:p>
        </w:tc>
        <w:tc>
          <w:tcPr>
            <w:tcW w:w="1350" w:type="dxa"/>
            <w:tcBorders>
              <w:top w:val="single" w:sz="6" w:space="0" w:color="008000"/>
            </w:tcBorders>
            <w:shd w:val="clear" w:color="auto" w:fill="auto"/>
            <w:vAlign w:val="center"/>
          </w:tcPr>
          <w:p w:rsidR="00D75786" w:rsidRDefault="00D75786" w:rsidP="00C32CCE">
            <w:pPr>
              <w:jc w:val="center"/>
              <w:rPr>
                <w:rFonts w:ascii="Times New Roman" w:hAnsi="Times New Roman"/>
                <w:sz w:val="16"/>
                <w:szCs w:val="16"/>
              </w:rPr>
            </w:pPr>
            <w:r>
              <w:rPr>
                <w:rFonts w:ascii="Times New Roman" w:hAnsi="Times New Roman"/>
                <w:sz w:val="16"/>
                <w:szCs w:val="16"/>
              </w:rPr>
              <w:t>0.60 [0.41 0.80]</w:t>
            </w:r>
          </w:p>
        </w:tc>
        <w:tc>
          <w:tcPr>
            <w:tcW w:w="630" w:type="dxa"/>
            <w:tcBorders>
              <w:top w:val="single" w:sz="6" w:space="0" w:color="008000"/>
            </w:tcBorders>
            <w:vAlign w:val="center"/>
          </w:tcPr>
          <w:p w:rsidR="00D75786" w:rsidRDefault="00D75786" w:rsidP="00C32CCE">
            <w:pPr>
              <w:rPr>
                <w:rFonts w:ascii="Times New Roman" w:hAnsi="Times New Roman"/>
                <w:b/>
                <w:bCs/>
                <w:sz w:val="16"/>
                <w:szCs w:val="16"/>
                <w:u w:val="single"/>
              </w:rPr>
            </w:pPr>
            <w:r>
              <w:rPr>
                <w:rFonts w:ascii="Times New Roman" w:hAnsi="Times New Roman"/>
                <w:b/>
                <w:bCs/>
                <w:sz w:val="16"/>
                <w:szCs w:val="16"/>
                <w:u w:val="single"/>
              </w:rPr>
              <w:t>0.013</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Entorhinal</w:t>
            </w:r>
          </w:p>
        </w:tc>
        <w:tc>
          <w:tcPr>
            <w:tcW w:w="1275" w:type="dxa"/>
            <w:shd w:val="clear" w:color="auto" w:fill="auto"/>
            <w:vAlign w:val="center"/>
          </w:tcPr>
          <w:p w:rsidR="00D75786" w:rsidRDefault="00D75786" w:rsidP="004F5BC5">
            <w:pPr>
              <w:jc w:val="center"/>
              <w:rPr>
                <w:rFonts w:ascii="Times New Roman" w:hAnsi="Times New Roman"/>
                <w:sz w:val="16"/>
                <w:szCs w:val="16"/>
              </w:rPr>
            </w:pPr>
            <w:r>
              <w:rPr>
                <w:rFonts w:ascii="Times New Roman" w:hAnsi="Times New Roman"/>
                <w:sz w:val="16"/>
                <w:szCs w:val="16"/>
              </w:rPr>
              <w:t>1.09 [0.54 1.64]</w:t>
            </w:r>
          </w:p>
        </w:tc>
        <w:tc>
          <w:tcPr>
            <w:tcW w:w="1350" w:type="dxa"/>
            <w:shd w:val="clear" w:color="auto" w:fill="auto"/>
            <w:vAlign w:val="center"/>
          </w:tcPr>
          <w:p w:rsidR="00D75786" w:rsidRDefault="00D75786" w:rsidP="00C32CCE">
            <w:pPr>
              <w:jc w:val="center"/>
              <w:rPr>
                <w:rFonts w:ascii="Times New Roman" w:hAnsi="Times New Roman"/>
                <w:sz w:val="16"/>
                <w:szCs w:val="16"/>
              </w:rPr>
            </w:pPr>
            <w:r>
              <w:rPr>
                <w:rFonts w:ascii="Times New Roman" w:hAnsi="Times New Roman"/>
                <w:sz w:val="16"/>
                <w:szCs w:val="16"/>
              </w:rPr>
              <w:t>0.68 [0.48 0.88]</w:t>
            </w:r>
          </w:p>
        </w:tc>
        <w:tc>
          <w:tcPr>
            <w:tcW w:w="630" w:type="dxa"/>
            <w:vAlign w:val="center"/>
          </w:tcPr>
          <w:p w:rsidR="00D75786" w:rsidRDefault="00D75786" w:rsidP="00C32CCE">
            <w:pPr>
              <w:rPr>
                <w:rFonts w:ascii="Times New Roman" w:hAnsi="Times New Roman"/>
                <w:sz w:val="16"/>
                <w:szCs w:val="16"/>
              </w:rPr>
            </w:pPr>
            <w:r>
              <w:rPr>
                <w:rFonts w:ascii="Times New Roman" w:hAnsi="Times New Roman"/>
                <w:sz w:val="16"/>
                <w:szCs w:val="16"/>
              </w:rPr>
              <w:t>0.18</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Hippocampus</w:t>
            </w:r>
          </w:p>
        </w:tc>
        <w:tc>
          <w:tcPr>
            <w:tcW w:w="1275" w:type="dxa"/>
            <w:shd w:val="clear" w:color="auto" w:fill="auto"/>
            <w:vAlign w:val="center"/>
          </w:tcPr>
          <w:p w:rsidR="00D75786" w:rsidRDefault="00D75786" w:rsidP="004F5BC5">
            <w:pPr>
              <w:jc w:val="center"/>
              <w:rPr>
                <w:rFonts w:ascii="Times New Roman" w:hAnsi="Times New Roman"/>
                <w:sz w:val="16"/>
                <w:szCs w:val="16"/>
              </w:rPr>
            </w:pPr>
            <w:r>
              <w:rPr>
                <w:rFonts w:ascii="Times New Roman" w:hAnsi="Times New Roman"/>
                <w:sz w:val="16"/>
                <w:szCs w:val="16"/>
              </w:rPr>
              <w:t>1.14 [0.69 1.60]</w:t>
            </w:r>
          </w:p>
        </w:tc>
        <w:tc>
          <w:tcPr>
            <w:tcW w:w="1350" w:type="dxa"/>
            <w:shd w:val="clear" w:color="auto" w:fill="auto"/>
            <w:vAlign w:val="center"/>
          </w:tcPr>
          <w:p w:rsidR="00D75786" w:rsidRDefault="00D75786" w:rsidP="00C32CCE">
            <w:pPr>
              <w:jc w:val="center"/>
              <w:rPr>
                <w:rFonts w:ascii="Times New Roman" w:hAnsi="Times New Roman"/>
                <w:sz w:val="16"/>
                <w:szCs w:val="16"/>
              </w:rPr>
            </w:pPr>
            <w:r>
              <w:rPr>
                <w:rFonts w:ascii="Times New Roman" w:hAnsi="Times New Roman"/>
                <w:sz w:val="16"/>
                <w:szCs w:val="16"/>
              </w:rPr>
              <w:t>0.72 [0.56 0.88]</w:t>
            </w:r>
          </w:p>
        </w:tc>
        <w:tc>
          <w:tcPr>
            <w:tcW w:w="630" w:type="dxa"/>
            <w:vAlign w:val="center"/>
          </w:tcPr>
          <w:p w:rsidR="00D75786" w:rsidRDefault="00D75786" w:rsidP="00C32CCE">
            <w:pPr>
              <w:rPr>
                <w:rFonts w:ascii="Times New Roman" w:hAnsi="Times New Roman"/>
                <w:sz w:val="16"/>
                <w:szCs w:val="16"/>
              </w:rPr>
            </w:pPr>
            <w:r>
              <w:rPr>
                <w:rFonts w:ascii="Times New Roman" w:hAnsi="Times New Roman"/>
                <w:sz w:val="16"/>
                <w:szCs w:val="16"/>
              </w:rPr>
              <w:t>0.095</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Middlet emporal</w:t>
            </w:r>
          </w:p>
        </w:tc>
        <w:tc>
          <w:tcPr>
            <w:tcW w:w="1275" w:type="dxa"/>
            <w:shd w:val="clear" w:color="auto" w:fill="auto"/>
            <w:vAlign w:val="center"/>
          </w:tcPr>
          <w:p w:rsidR="00D75786" w:rsidRDefault="00D75786" w:rsidP="004F5BC5">
            <w:pPr>
              <w:jc w:val="center"/>
              <w:rPr>
                <w:rFonts w:ascii="Times New Roman" w:hAnsi="Times New Roman"/>
                <w:sz w:val="16"/>
                <w:szCs w:val="16"/>
              </w:rPr>
            </w:pPr>
            <w:r>
              <w:rPr>
                <w:rFonts w:ascii="Times New Roman" w:hAnsi="Times New Roman"/>
                <w:sz w:val="16"/>
                <w:szCs w:val="16"/>
              </w:rPr>
              <w:t>0.88 [0.55 1.21]</w:t>
            </w:r>
          </w:p>
        </w:tc>
        <w:tc>
          <w:tcPr>
            <w:tcW w:w="1350" w:type="dxa"/>
            <w:shd w:val="clear" w:color="auto" w:fill="auto"/>
            <w:vAlign w:val="center"/>
          </w:tcPr>
          <w:p w:rsidR="00D75786" w:rsidRDefault="00D75786" w:rsidP="00C32CCE">
            <w:pPr>
              <w:jc w:val="center"/>
              <w:rPr>
                <w:rFonts w:ascii="Times New Roman" w:hAnsi="Times New Roman"/>
                <w:sz w:val="16"/>
                <w:szCs w:val="16"/>
              </w:rPr>
            </w:pPr>
            <w:r>
              <w:rPr>
                <w:rFonts w:ascii="Times New Roman" w:hAnsi="Times New Roman"/>
                <w:sz w:val="16"/>
                <w:szCs w:val="16"/>
              </w:rPr>
              <w:t>0.66 [0.52 0.81]</w:t>
            </w:r>
          </w:p>
        </w:tc>
        <w:tc>
          <w:tcPr>
            <w:tcW w:w="630" w:type="dxa"/>
            <w:vAlign w:val="center"/>
          </w:tcPr>
          <w:p w:rsidR="00D75786" w:rsidRDefault="00D75786" w:rsidP="00C32CCE">
            <w:pPr>
              <w:rPr>
                <w:rFonts w:ascii="Times New Roman" w:hAnsi="Times New Roman"/>
                <w:sz w:val="16"/>
                <w:szCs w:val="16"/>
              </w:rPr>
            </w:pPr>
            <w:r>
              <w:rPr>
                <w:rFonts w:ascii="Times New Roman" w:hAnsi="Times New Roman"/>
                <w:sz w:val="16"/>
                <w:szCs w:val="16"/>
              </w:rPr>
              <w:t>0.25</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Parahippocampal</w:t>
            </w:r>
          </w:p>
        </w:tc>
        <w:tc>
          <w:tcPr>
            <w:tcW w:w="1275" w:type="dxa"/>
            <w:shd w:val="clear" w:color="auto" w:fill="auto"/>
            <w:vAlign w:val="center"/>
          </w:tcPr>
          <w:p w:rsidR="00D75786" w:rsidRDefault="00D75786" w:rsidP="004F5BC5">
            <w:pPr>
              <w:jc w:val="center"/>
              <w:rPr>
                <w:rFonts w:ascii="Times New Roman" w:hAnsi="Times New Roman"/>
                <w:sz w:val="16"/>
                <w:szCs w:val="16"/>
              </w:rPr>
            </w:pPr>
            <w:r>
              <w:rPr>
                <w:rFonts w:ascii="Times New Roman" w:hAnsi="Times New Roman"/>
                <w:sz w:val="16"/>
                <w:szCs w:val="16"/>
              </w:rPr>
              <w:t>1.15 [0.73 1.56]</w:t>
            </w:r>
          </w:p>
        </w:tc>
        <w:tc>
          <w:tcPr>
            <w:tcW w:w="1350" w:type="dxa"/>
            <w:shd w:val="clear" w:color="auto" w:fill="auto"/>
            <w:vAlign w:val="center"/>
          </w:tcPr>
          <w:p w:rsidR="00D75786" w:rsidRDefault="00D75786" w:rsidP="00C32CCE">
            <w:pPr>
              <w:jc w:val="center"/>
              <w:rPr>
                <w:rFonts w:ascii="Times New Roman" w:hAnsi="Times New Roman"/>
                <w:sz w:val="16"/>
                <w:szCs w:val="16"/>
              </w:rPr>
            </w:pPr>
            <w:r>
              <w:rPr>
                <w:rFonts w:ascii="Times New Roman" w:hAnsi="Times New Roman"/>
                <w:sz w:val="16"/>
                <w:szCs w:val="16"/>
              </w:rPr>
              <w:t>0.63 [0.50 0.77]</w:t>
            </w:r>
          </w:p>
        </w:tc>
        <w:tc>
          <w:tcPr>
            <w:tcW w:w="630" w:type="dxa"/>
            <w:vAlign w:val="center"/>
          </w:tcPr>
          <w:p w:rsidR="00D75786" w:rsidRDefault="00D75786" w:rsidP="00C32CCE">
            <w:pPr>
              <w:rPr>
                <w:rFonts w:ascii="Times New Roman" w:hAnsi="Times New Roman"/>
                <w:b/>
                <w:bCs/>
                <w:sz w:val="16"/>
                <w:szCs w:val="16"/>
                <w:u w:val="single"/>
              </w:rPr>
            </w:pPr>
            <w:r>
              <w:rPr>
                <w:rFonts w:ascii="Times New Roman" w:hAnsi="Times New Roman"/>
                <w:b/>
                <w:bCs/>
                <w:sz w:val="16"/>
                <w:szCs w:val="16"/>
                <w:u w:val="single"/>
              </w:rPr>
              <w:t>0.03</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Fusiform</w:t>
            </w:r>
          </w:p>
        </w:tc>
        <w:tc>
          <w:tcPr>
            <w:tcW w:w="1275" w:type="dxa"/>
            <w:shd w:val="clear" w:color="auto" w:fill="auto"/>
            <w:vAlign w:val="center"/>
          </w:tcPr>
          <w:p w:rsidR="00D75786" w:rsidRDefault="00D75786" w:rsidP="004F5BC5">
            <w:pPr>
              <w:jc w:val="center"/>
              <w:rPr>
                <w:rFonts w:ascii="Times New Roman" w:hAnsi="Times New Roman"/>
                <w:sz w:val="16"/>
                <w:szCs w:val="16"/>
              </w:rPr>
            </w:pPr>
            <w:r>
              <w:rPr>
                <w:rFonts w:ascii="Times New Roman" w:hAnsi="Times New Roman"/>
                <w:sz w:val="16"/>
                <w:szCs w:val="16"/>
              </w:rPr>
              <w:t>0.85 [0.59 1.12]</w:t>
            </w:r>
          </w:p>
        </w:tc>
        <w:tc>
          <w:tcPr>
            <w:tcW w:w="1350" w:type="dxa"/>
            <w:shd w:val="clear" w:color="auto" w:fill="auto"/>
            <w:vAlign w:val="center"/>
          </w:tcPr>
          <w:p w:rsidR="00D75786" w:rsidRDefault="00D75786" w:rsidP="00C32CCE">
            <w:pPr>
              <w:jc w:val="center"/>
              <w:rPr>
                <w:rFonts w:ascii="Times New Roman" w:hAnsi="Times New Roman"/>
                <w:sz w:val="16"/>
                <w:szCs w:val="16"/>
              </w:rPr>
            </w:pPr>
            <w:r>
              <w:rPr>
                <w:rFonts w:ascii="Times New Roman" w:hAnsi="Times New Roman"/>
                <w:sz w:val="16"/>
                <w:szCs w:val="16"/>
              </w:rPr>
              <w:t>0.59 [0.48 0.69]</w:t>
            </w:r>
          </w:p>
        </w:tc>
        <w:tc>
          <w:tcPr>
            <w:tcW w:w="630" w:type="dxa"/>
            <w:vAlign w:val="center"/>
          </w:tcPr>
          <w:p w:rsidR="00D75786" w:rsidRDefault="00D75786" w:rsidP="00C32CCE">
            <w:pPr>
              <w:rPr>
                <w:rFonts w:ascii="Times New Roman" w:hAnsi="Times New Roman"/>
                <w:sz w:val="16"/>
                <w:szCs w:val="16"/>
              </w:rPr>
            </w:pPr>
            <w:r>
              <w:rPr>
                <w:rFonts w:ascii="Times New Roman" w:hAnsi="Times New Roman"/>
                <w:sz w:val="16"/>
                <w:szCs w:val="16"/>
              </w:rPr>
              <w:t>0.075</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Inferior parietal</w:t>
            </w:r>
          </w:p>
        </w:tc>
        <w:tc>
          <w:tcPr>
            <w:tcW w:w="1275" w:type="dxa"/>
            <w:shd w:val="clear" w:color="auto" w:fill="auto"/>
            <w:vAlign w:val="center"/>
          </w:tcPr>
          <w:p w:rsidR="00D75786" w:rsidRDefault="00D75786" w:rsidP="004F5BC5">
            <w:pPr>
              <w:jc w:val="center"/>
              <w:rPr>
                <w:rFonts w:ascii="Times New Roman" w:hAnsi="Times New Roman"/>
                <w:sz w:val="16"/>
                <w:szCs w:val="16"/>
              </w:rPr>
            </w:pPr>
            <w:r>
              <w:rPr>
                <w:rFonts w:ascii="Times New Roman" w:hAnsi="Times New Roman"/>
                <w:sz w:val="16"/>
                <w:szCs w:val="16"/>
              </w:rPr>
              <w:t>0.64 [0.36 0.92]</w:t>
            </w:r>
          </w:p>
        </w:tc>
        <w:tc>
          <w:tcPr>
            <w:tcW w:w="1350" w:type="dxa"/>
            <w:shd w:val="clear" w:color="auto" w:fill="auto"/>
            <w:vAlign w:val="center"/>
          </w:tcPr>
          <w:p w:rsidR="00D75786" w:rsidRDefault="00D75786" w:rsidP="00C32CCE">
            <w:pPr>
              <w:jc w:val="center"/>
              <w:rPr>
                <w:rFonts w:ascii="Times New Roman" w:hAnsi="Times New Roman"/>
                <w:sz w:val="16"/>
                <w:szCs w:val="16"/>
              </w:rPr>
            </w:pPr>
            <w:r>
              <w:rPr>
                <w:rFonts w:ascii="Times New Roman" w:hAnsi="Times New Roman"/>
                <w:sz w:val="16"/>
                <w:szCs w:val="16"/>
              </w:rPr>
              <w:t>0.47 [0.34 0.61]</w:t>
            </w:r>
          </w:p>
        </w:tc>
        <w:tc>
          <w:tcPr>
            <w:tcW w:w="630" w:type="dxa"/>
            <w:vAlign w:val="center"/>
          </w:tcPr>
          <w:p w:rsidR="00D75786" w:rsidRDefault="00D75786" w:rsidP="00C32CCE">
            <w:pPr>
              <w:rPr>
                <w:rFonts w:ascii="Times New Roman" w:hAnsi="Times New Roman"/>
                <w:sz w:val="16"/>
                <w:szCs w:val="16"/>
              </w:rPr>
            </w:pPr>
            <w:r>
              <w:rPr>
                <w:rFonts w:ascii="Times New Roman" w:hAnsi="Times New Roman"/>
                <w:sz w:val="16"/>
                <w:szCs w:val="16"/>
              </w:rPr>
              <w:t>0.3</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Isthmus cingulate</w:t>
            </w:r>
          </w:p>
        </w:tc>
        <w:tc>
          <w:tcPr>
            <w:tcW w:w="1275" w:type="dxa"/>
            <w:shd w:val="clear" w:color="auto" w:fill="auto"/>
            <w:vAlign w:val="center"/>
          </w:tcPr>
          <w:p w:rsidR="00D75786" w:rsidRDefault="00D75786" w:rsidP="004F5BC5">
            <w:pPr>
              <w:jc w:val="center"/>
              <w:rPr>
                <w:rFonts w:ascii="Times New Roman" w:hAnsi="Times New Roman"/>
                <w:sz w:val="16"/>
                <w:szCs w:val="16"/>
              </w:rPr>
            </w:pPr>
            <w:r>
              <w:rPr>
                <w:rFonts w:ascii="Times New Roman" w:hAnsi="Times New Roman"/>
                <w:sz w:val="16"/>
                <w:szCs w:val="16"/>
              </w:rPr>
              <w:t>0.59 [0.36 0.82]</w:t>
            </w:r>
          </w:p>
        </w:tc>
        <w:tc>
          <w:tcPr>
            <w:tcW w:w="1350" w:type="dxa"/>
            <w:shd w:val="clear" w:color="auto" w:fill="auto"/>
            <w:vAlign w:val="center"/>
          </w:tcPr>
          <w:p w:rsidR="00D75786" w:rsidRDefault="00D75786" w:rsidP="00C32CCE">
            <w:pPr>
              <w:jc w:val="center"/>
              <w:rPr>
                <w:rFonts w:ascii="Times New Roman" w:hAnsi="Times New Roman"/>
                <w:sz w:val="16"/>
                <w:szCs w:val="16"/>
              </w:rPr>
            </w:pPr>
            <w:r>
              <w:rPr>
                <w:rFonts w:ascii="Times New Roman" w:hAnsi="Times New Roman"/>
                <w:sz w:val="16"/>
                <w:szCs w:val="16"/>
              </w:rPr>
              <w:t>0.35 [0.26 0.43]</w:t>
            </w:r>
          </w:p>
        </w:tc>
        <w:tc>
          <w:tcPr>
            <w:tcW w:w="630" w:type="dxa"/>
            <w:vAlign w:val="center"/>
          </w:tcPr>
          <w:p w:rsidR="00D75786" w:rsidRDefault="00D75786" w:rsidP="00C32CCE">
            <w:pPr>
              <w:rPr>
                <w:rFonts w:ascii="Times New Roman" w:hAnsi="Times New Roman"/>
                <w:sz w:val="16"/>
                <w:szCs w:val="16"/>
              </w:rPr>
            </w:pPr>
            <w:r>
              <w:rPr>
                <w:rFonts w:ascii="Times New Roman" w:hAnsi="Times New Roman"/>
                <w:sz w:val="16"/>
                <w:szCs w:val="16"/>
              </w:rPr>
              <w:t>0.061</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Whole brain</w:t>
            </w:r>
          </w:p>
        </w:tc>
        <w:tc>
          <w:tcPr>
            <w:tcW w:w="1275" w:type="dxa"/>
            <w:shd w:val="clear" w:color="auto" w:fill="auto"/>
            <w:vAlign w:val="center"/>
          </w:tcPr>
          <w:p w:rsidR="00D75786" w:rsidRDefault="00D75786" w:rsidP="004F5BC5">
            <w:pPr>
              <w:jc w:val="center"/>
              <w:rPr>
                <w:rFonts w:ascii="Times New Roman" w:hAnsi="Times New Roman"/>
                <w:sz w:val="16"/>
                <w:szCs w:val="16"/>
              </w:rPr>
            </w:pPr>
            <w:r>
              <w:rPr>
                <w:rFonts w:ascii="Times New Roman" w:hAnsi="Times New Roman"/>
                <w:sz w:val="16"/>
                <w:szCs w:val="16"/>
              </w:rPr>
              <w:t>0.52 [0.37 0.67]</w:t>
            </w:r>
          </w:p>
        </w:tc>
        <w:tc>
          <w:tcPr>
            <w:tcW w:w="1350" w:type="dxa"/>
            <w:shd w:val="clear" w:color="auto" w:fill="auto"/>
            <w:vAlign w:val="center"/>
          </w:tcPr>
          <w:p w:rsidR="00D75786" w:rsidRDefault="00D75786" w:rsidP="00C32CCE">
            <w:pPr>
              <w:jc w:val="center"/>
              <w:rPr>
                <w:rFonts w:ascii="Times New Roman" w:hAnsi="Times New Roman"/>
                <w:sz w:val="16"/>
                <w:szCs w:val="16"/>
              </w:rPr>
            </w:pPr>
            <w:r>
              <w:rPr>
                <w:rFonts w:ascii="Times New Roman" w:hAnsi="Times New Roman"/>
                <w:sz w:val="16"/>
                <w:szCs w:val="16"/>
              </w:rPr>
              <w:t>0.41 [0.32 0.50]</w:t>
            </w:r>
          </w:p>
        </w:tc>
        <w:tc>
          <w:tcPr>
            <w:tcW w:w="630" w:type="dxa"/>
            <w:vAlign w:val="center"/>
          </w:tcPr>
          <w:p w:rsidR="00D75786" w:rsidRDefault="00D75786" w:rsidP="00C32CCE">
            <w:pPr>
              <w:rPr>
                <w:rFonts w:ascii="Times New Roman" w:hAnsi="Times New Roman"/>
                <w:sz w:val="16"/>
                <w:szCs w:val="16"/>
              </w:rPr>
            </w:pPr>
            <w:r>
              <w:rPr>
                <w:rFonts w:ascii="Times New Roman" w:hAnsi="Times New Roman"/>
                <w:sz w:val="16"/>
                <w:szCs w:val="16"/>
              </w:rPr>
              <w:t>0.24</w:t>
            </w:r>
          </w:p>
        </w:tc>
      </w:tr>
    </w:tbl>
    <w:p w:rsidR="00D75786" w:rsidRDefault="00D75786" w:rsidP="00D75786">
      <w:pPr>
        <w:spacing w:line="360" w:lineRule="auto"/>
        <w:rPr>
          <w:rFonts w:ascii="Times New Roman" w:hAnsi="Times New Roman"/>
          <w:sz w:val="22"/>
        </w:rPr>
      </w:pPr>
      <w:r>
        <w:rPr>
          <w:rFonts w:ascii="Times New Roman" w:hAnsi="Times New Roman"/>
          <w:b/>
          <w:sz w:val="22"/>
        </w:rPr>
        <w:t>T</w:t>
      </w:r>
      <w:r w:rsidRPr="00321F8E">
        <w:rPr>
          <w:rFonts w:ascii="Times New Roman" w:hAnsi="Times New Roman"/>
          <w:b/>
          <w:sz w:val="22"/>
        </w:rPr>
        <w:t>able S</w:t>
      </w:r>
      <w:r>
        <w:rPr>
          <w:rFonts w:ascii="Times New Roman" w:hAnsi="Times New Roman"/>
          <w:b/>
          <w:sz w:val="22"/>
        </w:rPr>
        <w:t>2C</w:t>
      </w:r>
    </w:p>
    <w:tbl>
      <w:tblPr>
        <w:tblW w:w="4698" w:type="dxa"/>
        <w:tblBorders>
          <w:top w:val="single" w:sz="12" w:space="0" w:color="008000"/>
          <w:left w:val="nil"/>
          <w:bottom w:val="single" w:sz="12" w:space="0" w:color="008000"/>
          <w:right w:val="nil"/>
          <w:insideH w:val="nil"/>
          <w:insideV w:val="nil"/>
        </w:tblBorders>
        <w:tblLayout w:type="fixed"/>
        <w:tblLook w:val="00BF"/>
      </w:tblPr>
      <w:tblGrid>
        <w:gridCol w:w="1443"/>
        <w:gridCol w:w="1275"/>
        <w:gridCol w:w="1350"/>
        <w:gridCol w:w="630"/>
      </w:tblGrid>
      <w:tr w:rsidR="00D75786" w:rsidRPr="0079090B">
        <w:tc>
          <w:tcPr>
            <w:tcW w:w="1443" w:type="dxa"/>
            <w:tcBorders>
              <w:bottom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Measure</w:t>
            </w:r>
          </w:p>
        </w:tc>
        <w:tc>
          <w:tcPr>
            <w:tcW w:w="1275"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Pr="00734166" w:rsidRDefault="00D75786" w:rsidP="000E2212">
            <w:pPr>
              <w:jc w:val="center"/>
              <w:rPr>
                <w:rFonts w:ascii="Times New Roman" w:hAnsi="Times New Roman"/>
                <w:sz w:val="16"/>
                <w:szCs w:val="16"/>
              </w:rPr>
            </w:pPr>
            <w:r>
              <w:rPr>
                <w:rFonts w:ascii="Times New Roman" w:hAnsi="Times New Roman"/>
                <w:color w:val="000000"/>
                <w:sz w:val="16"/>
              </w:rPr>
              <w:t xml:space="preserve">HC </w:t>
            </w:r>
            <w:r w:rsidRPr="00321F8E">
              <w:rPr>
                <w:rFonts w:ascii="Times New Roman" w:hAnsi="Times New Roman"/>
                <w:color w:val="000000"/>
                <w:sz w:val="16"/>
              </w:rPr>
              <w:t>A</w:t>
            </w:r>
            <w:r w:rsidRPr="00173C13">
              <w:rPr>
                <w:rFonts w:ascii="Times New Roman" w:hAnsi="Times New Roman"/>
                <w:sz w:val="16"/>
              </w:rPr>
              <w:t>β</w:t>
            </w:r>
            <w:r w:rsidRPr="00CE299B">
              <w:rPr>
                <w:rFonts w:ascii="Times New Roman" w:hAnsi="Times New Roman"/>
                <w:color w:val="000000"/>
                <w:sz w:val="20"/>
                <w:vertAlign w:val="superscript"/>
              </w:rPr>
              <w:t>+</w:t>
            </w:r>
            <w:r w:rsidRPr="00321F8E">
              <w:rPr>
                <w:rFonts w:ascii="Times New Roman" w:hAnsi="Times New Roman"/>
                <w:color w:val="000000"/>
                <w:sz w:val="16"/>
              </w:rPr>
              <w:t>P</w:t>
            </w:r>
            <w:r>
              <w:rPr>
                <w:rFonts w:ascii="Times New Roman" w:hAnsi="Times New Roman"/>
                <w:color w:val="000000"/>
                <w:sz w:val="16"/>
              </w:rPr>
              <w:t>tau</w:t>
            </w:r>
            <w:r w:rsidRPr="00CE299B">
              <w:rPr>
                <w:rFonts w:ascii="Times New Roman" w:hAnsi="Times New Roman"/>
                <w:color w:val="000000"/>
                <w:sz w:val="20"/>
                <w:vertAlign w:val="superscript"/>
              </w:rPr>
              <w:t>+</w:t>
            </w:r>
            <w:r>
              <w:rPr>
                <w:rFonts w:ascii="Times New Roman" w:hAnsi="Times New Roman"/>
                <w:color w:val="000000"/>
                <w:sz w:val="16"/>
              </w:rPr>
              <w:t xml:space="preserve"> (N=21)</w:t>
            </w:r>
          </w:p>
        </w:tc>
        <w:tc>
          <w:tcPr>
            <w:tcW w:w="1350"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Pr="00734166" w:rsidRDefault="00D75786" w:rsidP="00320B1E">
            <w:pPr>
              <w:jc w:val="center"/>
              <w:rPr>
                <w:rFonts w:ascii="Times New Roman" w:hAnsi="Times New Roman"/>
                <w:sz w:val="16"/>
                <w:szCs w:val="16"/>
              </w:rPr>
            </w:pPr>
            <w:r>
              <w:rPr>
                <w:rFonts w:ascii="Times New Roman" w:hAnsi="Times New Roman"/>
                <w:color w:val="000000"/>
                <w:sz w:val="16"/>
              </w:rPr>
              <w:t xml:space="preserve">HC </w:t>
            </w:r>
            <w:r w:rsidRPr="00321F8E">
              <w:rPr>
                <w:rFonts w:ascii="Times New Roman" w:hAnsi="Times New Roman"/>
                <w:color w:val="000000"/>
                <w:sz w:val="16"/>
              </w:rPr>
              <w:t>A</w:t>
            </w:r>
            <w:r w:rsidRPr="00173C13">
              <w:rPr>
                <w:rFonts w:ascii="Times New Roman" w:hAnsi="Times New Roman"/>
                <w:sz w:val="16"/>
              </w:rPr>
              <w:t>β</w:t>
            </w:r>
            <w:r w:rsidRPr="00CE299B">
              <w:rPr>
                <w:rFonts w:ascii="Times New Roman" w:hAnsi="Times New Roman"/>
                <w:color w:val="000000"/>
                <w:sz w:val="20"/>
                <w:vertAlign w:val="superscript"/>
              </w:rPr>
              <w:t>+</w:t>
            </w:r>
            <w:r w:rsidRPr="00321F8E">
              <w:rPr>
                <w:rFonts w:ascii="Times New Roman" w:hAnsi="Times New Roman"/>
                <w:color w:val="000000"/>
                <w:sz w:val="16"/>
              </w:rPr>
              <w:t>P</w:t>
            </w:r>
            <w:r>
              <w:rPr>
                <w:rFonts w:ascii="Times New Roman" w:hAnsi="Times New Roman"/>
                <w:color w:val="000000"/>
                <w:sz w:val="16"/>
              </w:rPr>
              <w:t>tau</w:t>
            </w:r>
            <w:r w:rsidRPr="006823A2">
              <w:rPr>
                <w:rFonts w:ascii="Times New Roman" w:hAnsi="Times New Roman"/>
                <w:sz w:val="20"/>
                <w:vertAlign w:val="superscript"/>
              </w:rPr>
              <w:t>−</w:t>
            </w:r>
            <w:r>
              <w:rPr>
                <w:rFonts w:ascii="Times New Roman" w:hAnsi="Times New Roman"/>
                <w:color w:val="000000"/>
                <w:sz w:val="16"/>
              </w:rPr>
              <w:t xml:space="preserve"> (N=18)</w:t>
            </w:r>
          </w:p>
        </w:tc>
        <w:tc>
          <w:tcPr>
            <w:tcW w:w="630" w:type="dxa"/>
            <w:tcBorders>
              <w:bottom w:val="single" w:sz="6" w:space="0" w:color="008000"/>
            </w:tcBorders>
            <w:vAlign w:val="center"/>
          </w:tcPr>
          <w:p w:rsidR="00D75786" w:rsidRPr="00321F8E" w:rsidRDefault="00D75786" w:rsidP="00321F8E">
            <w:pPr>
              <w:rPr>
                <w:rFonts w:ascii="Times New Roman" w:eastAsiaTheme="minorHAnsi" w:hAnsi="Times New Roman" w:cstheme="minorBidi"/>
                <w:sz w:val="16"/>
                <w:szCs w:val="16"/>
              </w:rPr>
            </w:pPr>
            <w:r w:rsidRPr="00321F8E">
              <w:rPr>
                <w:rFonts w:ascii="Times New Roman" w:eastAsiaTheme="minorHAnsi" w:hAnsi="Times New Roman" w:cstheme="minorBidi"/>
                <w:sz w:val="16"/>
                <w:szCs w:val="16"/>
              </w:rPr>
              <w:t>p-val</w:t>
            </w:r>
          </w:p>
        </w:tc>
      </w:tr>
      <w:tr w:rsidR="00D75786" w:rsidRPr="0079090B">
        <w:tc>
          <w:tcPr>
            <w:tcW w:w="1443"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Amygdala</w:t>
            </w:r>
          </w:p>
        </w:tc>
        <w:tc>
          <w:tcPr>
            <w:tcW w:w="1275"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1.30 [0.82 1.78]</w:t>
            </w:r>
          </w:p>
        </w:tc>
        <w:tc>
          <w:tcPr>
            <w:tcW w:w="1350"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0.69 [0.33 1.05]</w:t>
            </w:r>
          </w:p>
        </w:tc>
        <w:tc>
          <w:tcPr>
            <w:tcW w:w="630" w:type="dxa"/>
            <w:tcBorders>
              <w:top w:val="single" w:sz="6" w:space="0" w:color="008000"/>
            </w:tcBorders>
            <w:vAlign w:val="center"/>
          </w:tcPr>
          <w:p w:rsidR="00D75786" w:rsidRDefault="00D75786" w:rsidP="00A56F57">
            <w:pPr>
              <w:rPr>
                <w:rFonts w:ascii="Times New Roman" w:hAnsi="Times New Roman"/>
                <w:sz w:val="16"/>
                <w:szCs w:val="16"/>
              </w:rPr>
            </w:pPr>
            <w:r>
              <w:rPr>
                <w:rFonts w:ascii="Times New Roman" w:hAnsi="Times New Roman"/>
                <w:sz w:val="16"/>
                <w:szCs w:val="16"/>
              </w:rPr>
              <w:t>0.054</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Entorhinal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1.09 [0.54 1.64]</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0.61 [0.31 0.91]</w:t>
            </w:r>
          </w:p>
        </w:tc>
        <w:tc>
          <w:tcPr>
            <w:tcW w:w="630" w:type="dxa"/>
            <w:vAlign w:val="center"/>
          </w:tcPr>
          <w:p w:rsidR="00D75786" w:rsidRDefault="00D75786" w:rsidP="00A56F57">
            <w:pPr>
              <w:rPr>
                <w:rFonts w:ascii="Times New Roman" w:hAnsi="Times New Roman"/>
                <w:sz w:val="16"/>
                <w:szCs w:val="16"/>
              </w:rPr>
            </w:pPr>
            <w:r>
              <w:rPr>
                <w:rFonts w:ascii="Times New Roman" w:hAnsi="Times New Roman"/>
                <w:sz w:val="16"/>
                <w:szCs w:val="16"/>
              </w:rPr>
              <w:t>0.14</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Hippocampus</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1.14 [0.69 1.60]</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0.75 [0.51 1.00]</w:t>
            </w:r>
          </w:p>
        </w:tc>
        <w:tc>
          <w:tcPr>
            <w:tcW w:w="630" w:type="dxa"/>
            <w:vAlign w:val="center"/>
          </w:tcPr>
          <w:p w:rsidR="00D75786" w:rsidRDefault="00D75786" w:rsidP="00A56F57">
            <w:pPr>
              <w:rPr>
                <w:rFonts w:ascii="Times New Roman" w:hAnsi="Times New Roman"/>
                <w:sz w:val="16"/>
                <w:szCs w:val="16"/>
              </w:rPr>
            </w:pPr>
            <w:r>
              <w:rPr>
                <w:rFonts w:ascii="Times New Roman" w:hAnsi="Times New Roman"/>
                <w:sz w:val="16"/>
                <w:szCs w:val="16"/>
              </w:rPr>
              <w:t>0.15</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Middle temporal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0.88 [0.55 1.21]</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0.76 [0.47 1.05]</w:t>
            </w:r>
          </w:p>
        </w:tc>
        <w:tc>
          <w:tcPr>
            <w:tcW w:w="630" w:type="dxa"/>
            <w:vAlign w:val="center"/>
          </w:tcPr>
          <w:p w:rsidR="00D75786" w:rsidRDefault="00D75786" w:rsidP="00A56F57">
            <w:pPr>
              <w:rPr>
                <w:rFonts w:ascii="Times New Roman" w:hAnsi="Times New Roman"/>
                <w:sz w:val="16"/>
                <w:szCs w:val="16"/>
              </w:rPr>
            </w:pPr>
            <w:r>
              <w:rPr>
                <w:rFonts w:ascii="Times New Roman" w:hAnsi="Times New Roman"/>
                <w:sz w:val="16"/>
                <w:szCs w:val="16"/>
              </w:rPr>
              <w:t>0.59</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Parahippocampal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1.15 [0.73 1.56]</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0.69 [0.40 0.98]</w:t>
            </w:r>
          </w:p>
        </w:tc>
        <w:tc>
          <w:tcPr>
            <w:tcW w:w="630" w:type="dxa"/>
            <w:vAlign w:val="center"/>
          </w:tcPr>
          <w:p w:rsidR="00D75786" w:rsidRDefault="00D75786" w:rsidP="00A56F57">
            <w:pPr>
              <w:rPr>
                <w:rFonts w:ascii="Times New Roman" w:hAnsi="Times New Roman"/>
                <w:sz w:val="16"/>
                <w:szCs w:val="16"/>
              </w:rPr>
            </w:pPr>
            <w:r>
              <w:rPr>
                <w:rFonts w:ascii="Times New Roman" w:hAnsi="Times New Roman"/>
                <w:sz w:val="16"/>
                <w:szCs w:val="16"/>
              </w:rPr>
              <w:t>0.085</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Fusiform</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0.85 [0.59 1.12]</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0.63 [0.39 0.86]</w:t>
            </w:r>
          </w:p>
        </w:tc>
        <w:tc>
          <w:tcPr>
            <w:tcW w:w="630" w:type="dxa"/>
            <w:vAlign w:val="center"/>
          </w:tcPr>
          <w:p w:rsidR="00D75786" w:rsidRDefault="00D75786" w:rsidP="00A56F57">
            <w:pPr>
              <w:rPr>
                <w:rFonts w:ascii="Times New Roman" w:hAnsi="Times New Roman"/>
                <w:sz w:val="16"/>
                <w:szCs w:val="16"/>
              </w:rPr>
            </w:pPr>
            <w:r>
              <w:rPr>
                <w:rFonts w:ascii="Times New Roman" w:hAnsi="Times New Roman"/>
                <w:sz w:val="16"/>
                <w:szCs w:val="16"/>
              </w:rPr>
              <w:t>0.22</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Inferior parietal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0.64 [0.36 0.92]</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0.51 [0.23 0.78]</w:t>
            </w:r>
          </w:p>
        </w:tc>
        <w:tc>
          <w:tcPr>
            <w:tcW w:w="630" w:type="dxa"/>
            <w:vAlign w:val="center"/>
          </w:tcPr>
          <w:p w:rsidR="00D75786" w:rsidRDefault="00D75786" w:rsidP="00A56F57">
            <w:pPr>
              <w:rPr>
                <w:rFonts w:ascii="Times New Roman" w:hAnsi="Times New Roman"/>
                <w:sz w:val="16"/>
                <w:szCs w:val="16"/>
              </w:rPr>
            </w:pPr>
            <w:r>
              <w:rPr>
                <w:rFonts w:ascii="Times New Roman" w:hAnsi="Times New Roman"/>
                <w:sz w:val="16"/>
                <w:szCs w:val="16"/>
              </w:rPr>
              <w:t>0.51</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Isthmus cingulate</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0.59 [0.36 0.82]</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0.49 [0.27 0.71]</w:t>
            </w:r>
          </w:p>
        </w:tc>
        <w:tc>
          <w:tcPr>
            <w:tcW w:w="630" w:type="dxa"/>
            <w:vAlign w:val="center"/>
          </w:tcPr>
          <w:p w:rsidR="00D75786" w:rsidRDefault="00D75786" w:rsidP="00A56F57">
            <w:pPr>
              <w:rPr>
                <w:rFonts w:ascii="Times New Roman" w:hAnsi="Times New Roman"/>
                <w:sz w:val="16"/>
                <w:szCs w:val="16"/>
              </w:rPr>
            </w:pPr>
            <w:r>
              <w:rPr>
                <w:rFonts w:ascii="Times New Roman" w:hAnsi="Times New Roman"/>
                <w:sz w:val="16"/>
                <w:szCs w:val="16"/>
              </w:rPr>
              <w:t>0.51</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Whole brain</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0.52 [0.37 0.67]</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0.42 [0.25 0.59]</w:t>
            </w:r>
          </w:p>
        </w:tc>
        <w:tc>
          <w:tcPr>
            <w:tcW w:w="630" w:type="dxa"/>
            <w:vAlign w:val="center"/>
          </w:tcPr>
          <w:p w:rsidR="00D75786" w:rsidRDefault="00D75786" w:rsidP="00A56F57">
            <w:pPr>
              <w:rPr>
                <w:rFonts w:ascii="Times New Roman" w:hAnsi="Times New Roman"/>
                <w:sz w:val="16"/>
                <w:szCs w:val="16"/>
              </w:rPr>
            </w:pPr>
            <w:r>
              <w:rPr>
                <w:rFonts w:ascii="Times New Roman" w:hAnsi="Times New Roman"/>
                <w:sz w:val="16"/>
                <w:szCs w:val="16"/>
              </w:rPr>
              <w:t>0.41</w:t>
            </w:r>
          </w:p>
        </w:tc>
      </w:tr>
    </w:tbl>
    <w:p w:rsidR="00D75786" w:rsidRDefault="00D75786" w:rsidP="00D75786">
      <w:pPr>
        <w:spacing w:line="360" w:lineRule="auto"/>
        <w:rPr>
          <w:rFonts w:ascii="Times New Roman" w:hAnsi="Times New Roman"/>
          <w:b/>
          <w:sz w:val="22"/>
        </w:rPr>
      </w:pPr>
    </w:p>
    <w:p w:rsidR="00D75786" w:rsidRDefault="00D75786" w:rsidP="00D75786">
      <w:pPr>
        <w:spacing w:line="360" w:lineRule="auto"/>
        <w:rPr>
          <w:rFonts w:ascii="Times New Roman" w:hAnsi="Times New Roman"/>
          <w:sz w:val="22"/>
        </w:rPr>
      </w:pPr>
      <w:r>
        <w:rPr>
          <w:rFonts w:ascii="Times New Roman" w:hAnsi="Times New Roman"/>
          <w:b/>
          <w:sz w:val="22"/>
        </w:rPr>
        <w:t>T</w:t>
      </w:r>
      <w:r w:rsidRPr="00321F8E">
        <w:rPr>
          <w:rFonts w:ascii="Times New Roman" w:hAnsi="Times New Roman"/>
          <w:b/>
          <w:sz w:val="22"/>
        </w:rPr>
        <w:t>able S</w:t>
      </w:r>
      <w:r>
        <w:rPr>
          <w:rFonts w:ascii="Times New Roman" w:hAnsi="Times New Roman"/>
          <w:b/>
          <w:sz w:val="22"/>
        </w:rPr>
        <w:t>2D</w:t>
      </w:r>
    </w:p>
    <w:tbl>
      <w:tblPr>
        <w:tblW w:w="4698" w:type="dxa"/>
        <w:tblBorders>
          <w:top w:val="single" w:sz="12" w:space="0" w:color="008000"/>
          <w:left w:val="nil"/>
          <w:bottom w:val="single" w:sz="12" w:space="0" w:color="008000"/>
          <w:right w:val="nil"/>
          <w:insideH w:val="nil"/>
          <w:insideV w:val="nil"/>
        </w:tblBorders>
        <w:tblLayout w:type="fixed"/>
        <w:tblLook w:val="00BF"/>
      </w:tblPr>
      <w:tblGrid>
        <w:gridCol w:w="1443"/>
        <w:gridCol w:w="1275"/>
        <w:gridCol w:w="1350"/>
        <w:gridCol w:w="630"/>
      </w:tblGrid>
      <w:tr w:rsidR="00D75786" w:rsidRPr="0079090B">
        <w:tc>
          <w:tcPr>
            <w:tcW w:w="1443" w:type="dxa"/>
            <w:tcBorders>
              <w:bottom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Measure</w:t>
            </w:r>
          </w:p>
        </w:tc>
        <w:tc>
          <w:tcPr>
            <w:tcW w:w="1275"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Pr="00734166" w:rsidRDefault="00D75786" w:rsidP="000E2212">
            <w:pPr>
              <w:jc w:val="center"/>
              <w:rPr>
                <w:rFonts w:ascii="Times New Roman" w:hAnsi="Times New Roman"/>
                <w:sz w:val="16"/>
                <w:szCs w:val="16"/>
              </w:rPr>
            </w:pPr>
            <w:r>
              <w:rPr>
                <w:rFonts w:ascii="Times New Roman" w:hAnsi="Times New Roman"/>
                <w:color w:val="000000"/>
                <w:sz w:val="16"/>
              </w:rPr>
              <w:t xml:space="preserve">HC </w:t>
            </w:r>
            <w:r w:rsidRPr="00321F8E">
              <w:rPr>
                <w:rFonts w:ascii="Times New Roman" w:hAnsi="Times New Roman"/>
                <w:color w:val="000000"/>
                <w:sz w:val="16"/>
              </w:rPr>
              <w:t>A</w:t>
            </w:r>
            <w:r w:rsidRPr="00173C13">
              <w:rPr>
                <w:rFonts w:ascii="Times New Roman" w:hAnsi="Times New Roman"/>
                <w:sz w:val="16"/>
              </w:rPr>
              <w:t>β</w:t>
            </w:r>
            <w:r w:rsidRPr="00CE299B">
              <w:rPr>
                <w:rFonts w:ascii="Times New Roman" w:hAnsi="Times New Roman"/>
                <w:color w:val="000000"/>
                <w:sz w:val="20"/>
                <w:vertAlign w:val="superscript"/>
              </w:rPr>
              <w:t>+</w:t>
            </w:r>
            <w:r w:rsidRPr="00321F8E">
              <w:rPr>
                <w:rFonts w:ascii="Times New Roman" w:hAnsi="Times New Roman"/>
                <w:color w:val="000000"/>
                <w:sz w:val="16"/>
              </w:rPr>
              <w:t>P</w:t>
            </w:r>
            <w:r>
              <w:rPr>
                <w:rFonts w:ascii="Times New Roman" w:hAnsi="Times New Roman"/>
                <w:color w:val="000000"/>
                <w:sz w:val="16"/>
              </w:rPr>
              <w:t>tau</w:t>
            </w:r>
            <w:r w:rsidRPr="00CE299B">
              <w:rPr>
                <w:rFonts w:ascii="Times New Roman" w:hAnsi="Times New Roman"/>
                <w:color w:val="000000"/>
                <w:sz w:val="20"/>
                <w:vertAlign w:val="superscript"/>
              </w:rPr>
              <w:t>+</w:t>
            </w:r>
            <w:r>
              <w:rPr>
                <w:rFonts w:ascii="Times New Roman" w:hAnsi="Times New Roman"/>
                <w:color w:val="000000"/>
                <w:sz w:val="16"/>
              </w:rPr>
              <w:t xml:space="preserve"> (N=21)</w:t>
            </w:r>
          </w:p>
        </w:tc>
        <w:tc>
          <w:tcPr>
            <w:tcW w:w="1350"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Pr="00734166" w:rsidRDefault="00D75786" w:rsidP="00320B1E">
            <w:pPr>
              <w:jc w:val="center"/>
              <w:rPr>
                <w:rFonts w:ascii="Times New Roman" w:hAnsi="Times New Roman"/>
                <w:sz w:val="16"/>
                <w:szCs w:val="16"/>
              </w:rPr>
            </w:pPr>
            <w:r>
              <w:rPr>
                <w:rFonts w:ascii="Times New Roman" w:hAnsi="Times New Roman"/>
                <w:color w:val="000000"/>
                <w:sz w:val="16"/>
              </w:rPr>
              <w:t xml:space="preserve">HC </w:t>
            </w:r>
            <w:r w:rsidRPr="00321F8E">
              <w:rPr>
                <w:rFonts w:ascii="Times New Roman" w:hAnsi="Times New Roman"/>
                <w:color w:val="000000"/>
                <w:sz w:val="16"/>
              </w:rPr>
              <w:t>A</w:t>
            </w:r>
            <w:r w:rsidRPr="00173C13">
              <w:rPr>
                <w:rFonts w:ascii="Times New Roman" w:hAnsi="Times New Roman"/>
                <w:sz w:val="16"/>
              </w:rPr>
              <w:t>β</w:t>
            </w:r>
            <w:r w:rsidRPr="006823A2">
              <w:rPr>
                <w:rFonts w:ascii="Times New Roman" w:hAnsi="Times New Roman"/>
                <w:sz w:val="20"/>
                <w:vertAlign w:val="superscript"/>
              </w:rPr>
              <w:t>−</w:t>
            </w:r>
            <w:r w:rsidRPr="00321F8E">
              <w:rPr>
                <w:rFonts w:ascii="Times New Roman" w:hAnsi="Times New Roman"/>
                <w:color w:val="000000"/>
                <w:sz w:val="16"/>
              </w:rPr>
              <w:t>P</w:t>
            </w:r>
            <w:r>
              <w:rPr>
                <w:rFonts w:ascii="Times New Roman" w:hAnsi="Times New Roman"/>
                <w:color w:val="000000"/>
                <w:sz w:val="16"/>
              </w:rPr>
              <w:t>tau</w:t>
            </w:r>
            <w:r w:rsidRPr="006823A2">
              <w:rPr>
                <w:rFonts w:ascii="Times New Roman" w:hAnsi="Times New Roman"/>
                <w:sz w:val="20"/>
                <w:vertAlign w:val="superscript"/>
              </w:rPr>
              <w:t>−</w:t>
            </w:r>
            <w:r>
              <w:rPr>
                <w:rFonts w:ascii="Times New Roman" w:hAnsi="Times New Roman"/>
                <w:color w:val="000000"/>
                <w:sz w:val="16"/>
              </w:rPr>
              <w:t xml:space="preserve"> (N=41)</w:t>
            </w:r>
          </w:p>
        </w:tc>
        <w:tc>
          <w:tcPr>
            <w:tcW w:w="630" w:type="dxa"/>
            <w:tcBorders>
              <w:bottom w:val="single" w:sz="6" w:space="0" w:color="008000"/>
            </w:tcBorders>
            <w:vAlign w:val="center"/>
          </w:tcPr>
          <w:p w:rsidR="00D75786" w:rsidRPr="00321F8E" w:rsidRDefault="00D75786" w:rsidP="00321F8E">
            <w:pPr>
              <w:rPr>
                <w:rFonts w:ascii="Times New Roman" w:eastAsiaTheme="minorHAnsi" w:hAnsi="Times New Roman" w:cstheme="minorBidi"/>
                <w:sz w:val="16"/>
                <w:szCs w:val="16"/>
              </w:rPr>
            </w:pPr>
            <w:r w:rsidRPr="00321F8E">
              <w:rPr>
                <w:rFonts w:ascii="Times New Roman" w:eastAsiaTheme="minorHAnsi" w:hAnsi="Times New Roman" w:cstheme="minorBidi"/>
                <w:sz w:val="16"/>
                <w:szCs w:val="16"/>
              </w:rPr>
              <w:t>p-val</w:t>
            </w:r>
          </w:p>
        </w:tc>
      </w:tr>
      <w:tr w:rsidR="00D75786" w:rsidRPr="0079090B">
        <w:tc>
          <w:tcPr>
            <w:tcW w:w="1443"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Amygdala</w:t>
            </w:r>
          </w:p>
        </w:tc>
        <w:tc>
          <w:tcPr>
            <w:tcW w:w="1275"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1.30 [0.82 1.78]</w:t>
            </w:r>
          </w:p>
        </w:tc>
        <w:tc>
          <w:tcPr>
            <w:tcW w:w="1350"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0.63 [0.40 0.85]</w:t>
            </w:r>
          </w:p>
        </w:tc>
        <w:tc>
          <w:tcPr>
            <w:tcW w:w="630" w:type="dxa"/>
            <w:tcBorders>
              <w:top w:val="single" w:sz="6" w:space="0" w:color="008000"/>
            </w:tcBorders>
            <w:vAlign w:val="center"/>
          </w:tcPr>
          <w:p w:rsidR="00D75786" w:rsidRPr="00AF5EE4" w:rsidRDefault="00D75786" w:rsidP="00AF5EE4">
            <w:pPr>
              <w:rPr>
                <w:rFonts w:ascii="Times New Roman" w:hAnsi="Times New Roman"/>
                <w:b/>
                <w:sz w:val="16"/>
                <w:szCs w:val="16"/>
                <w:u w:val="single"/>
              </w:rPr>
            </w:pPr>
            <w:r w:rsidRPr="00AF5EE4">
              <w:rPr>
                <w:rFonts w:ascii="Times New Roman" w:hAnsi="Times New Roman"/>
                <w:b/>
                <w:sz w:val="16"/>
                <w:szCs w:val="16"/>
                <w:u w:val="single"/>
              </w:rPr>
              <w:t>0.018</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Entorhinal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1.09 [0.54 1.64]</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0.67 [0.44 0.89]</w:t>
            </w:r>
          </w:p>
        </w:tc>
        <w:tc>
          <w:tcPr>
            <w:tcW w:w="630" w:type="dxa"/>
            <w:vAlign w:val="center"/>
          </w:tcPr>
          <w:p w:rsidR="00D75786" w:rsidRDefault="00D75786" w:rsidP="00AF5EE4">
            <w:pPr>
              <w:rPr>
                <w:rFonts w:ascii="Times New Roman" w:hAnsi="Times New Roman"/>
                <w:sz w:val="16"/>
                <w:szCs w:val="16"/>
              </w:rPr>
            </w:pPr>
            <w:r>
              <w:rPr>
                <w:rFonts w:ascii="Times New Roman" w:hAnsi="Times New Roman"/>
                <w:sz w:val="16"/>
                <w:szCs w:val="16"/>
              </w:rPr>
              <w:t>0.17</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Hippocampus</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1.14 [0.69 1.60]</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0.73 [0.53 0.94]</w:t>
            </w:r>
          </w:p>
        </w:tc>
        <w:tc>
          <w:tcPr>
            <w:tcW w:w="630" w:type="dxa"/>
            <w:vAlign w:val="center"/>
          </w:tcPr>
          <w:p w:rsidR="00D75786" w:rsidRDefault="00D75786" w:rsidP="00AF5EE4">
            <w:pPr>
              <w:rPr>
                <w:rFonts w:ascii="Times New Roman" w:hAnsi="Times New Roman"/>
                <w:sz w:val="16"/>
                <w:szCs w:val="16"/>
              </w:rPr>
            </w:pPr>
            <w:r>
              <w:rPr>
                <w:rFonts w:ascii="Times New Roman" w:hAnsi="Times New Roman"/>
                <w:sz w:val="16"/>
                <w:szCs w:val="16"/>
              </w:rPr>
              <w:t>0.12</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Middle temporal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0.88 [0.55 1.21]</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0.77 [0.61 0.93]</w:t>
            </w:r>
          </w:p>
        </w:tc>
        <w:tc>
          <w:tcPr>
            <w:tcW w:w="630" w:type="dxa"/>
            <w:vAlign w:val="center"/>
          </w:tcPr>
          <w:p w:rsidR="00D75786" w:rsidRDefault="00D75786" w:rsidP="00AF5EE4">
            <w:pPr>
              <w:rPr>
                <w:rFonts w:ascii="Times New Roman" w:hAnsi="Times New Roman"/>
                <w:sz w:val="16"/>
                <w:szCs w:val="16"/>
              </w:rPr>
            </w:pPr>
            <w:r>
              <w:rPr>
                <w:rFonts w:ascii="Times New Roman" w:hAnsi="Times New Roman"/>
                <w:sz w:val="16"/>
                <w:szCs w:val="16"/>
              </w:rPr>
              <w:t>0.54</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Parahippocampal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1.15 [0.73 1.56]</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0.67 [0.53 0.81]</w:t>
            </w:r>
          </w:p>
        </w:tc>
        <w:tc>
          <w:tcPr>
            <w:tcW w:w="630" w:type="dxa"/>
            <w:vAlign w:val="center"/>
          </w:tcPr>
          <w:p w:rsidR="00D75786" w:rsidRPr="00AF5EE4" w:rsidRDefault="00D75786" w:rsidP="00AF5EE4">
            <w:pPr>
              <w:rPr>
                <w:rFonts w:ascii="Times New Roman" w:hAnsi="Times New Roman"/>
                <w:b/>
                <w:sz w:val="16"/>
                <w:szCs w:val="16"/>
                <w:u w:val="single"/>
              </w:rPr>
            </w:pPr>
            <w:r w:rsidRPr="00AF5EE4">
              <w:rPr>
                <w:rFonts w:ascii="Times New Roman" w:hAnsi="Times New Roman"/>
                <w:b/>
                <w:sz w:val="16"/>
                <w:szCs w:val="16"/>
                <w:u w:val="single"/>
              </w:rPr>
              <w:t>0.043</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Fusiform</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0.85 [0.59 1.12]</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0.60 [0.49 0.70]</w:t>
            </w:r>
          </w:p>
        </w:tc>
        <w:tc>
          <w:tcPr>
            <w:tcW w:w="630" w:type="dxa"/>
            <w:vAlign w:val="center"/>
          </w:tcPr>
          <w:p w:rsidR="00D75786" w:rsidRDefault="00D75786" w:rsidP="00AF5EE4">
            <w:pPr>
              <w:rPr>
                <w:rFonts w:ascii="Times New Roman" w:hAnsi="Times New Roman"/>
                <w:sz w:val="16"/>
                <w:szCs w:val="16"/>
              </w:rPr>
            </w:pPr>
            <w:r>
              <w:rPr>
                <w:rFonts w:ascii="Times New Roman" w:hAnsi="Times New Roman"/>
                <w:sz w:val="16"/>
                <w:szCs w:val="16"/>
              </w:rPr>
              <w:t>0.087</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Inferior parietal</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0.64 [0.36 0.92]</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0.58 [0.45 0.71]</w:t>
            </w:r>
          </w:p>
        </w:tc>
        <w:tc>
          <w:tcPr>
            <w:tcW w:w="630" w:type="dxa"/>
            <w:vAlign w:val="center"/>
          </w:tcPr>
          <w:p w:rsidR="00D75786" w:rsidRDefault="00D75786" w:rsidP="00AF5EE4">
            <w:pPr>
              <w:rPr>
                <w:rFonts w:ascii="Times New Roman" w:hAnsi="Times New Roman"/>
                <w:sz w:val="16"/>
                <w:szCs w:val="16"/>
              </w:rPr>
            </w:pPr>
            <w:r>
              <w:rPr>
                <w:rFonts w:ascii="Times New Roman" w:hAnsi="Times New Roman"/>
                <w:sz w:val="16"/>
                <w:szCs w:val="16"/>
              </w:rPr>
              <w:t>0.71</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Isthmus cingulate</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0.59 [0.36 0.82]</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0.38 [0.28 0.47]</w:t>
            </w:r>
          </w:p>
        </w:tc>
        <w:tc>
          <w:tcPr>
            <w:tcW w:w="630" w:type="dxa"/>
            <w:vAlign w:val="center"/>
          </w:tcPr>
          <w:p w:rsidR="00D75786" w:rsidRDefault="00D75786" w:rsidP="00AF5EE4">
            <w:pPr>
              <w:rPr>
                <w:rFonts w:ascii="Times New Roman" w:hAnsi="Times New Roman"/>
                <w:sz w:val="16"/>
                <w:szCs w:val="16"/>
              </w:rPr>
            </w:pPr>
            <w:r>
              <w:rPr>
                <w:rFonts w:ascii="Times New Roman" w:hAnsi="Times New Roman"/>
                <w:sz w:val="16"/>
                <w:szCs w:val="16"/>
              </w:rPr>
              <w:t>0.097</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Whole brain</w:t>
            </w:r>
          </w:p>
        </w:tc>
        <w:tc>
          <w:tcPr>
            <w:tcW w:w="1275"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0.52 [0.37 0.67]</w:t>
            </w:r>
          </w:p>
        </w:tc>
        <w:tc>
          <w:tcPr>
            <w:tcW w:w="1350"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0.45 [0.35 0.54]</w:t>
            </w:r>
          </w:p>
        </w:tc>
        <w:tc>
          <w:tcPr>
            <w:tcW w:w="630" w:type="dxa"/>
            <w:vAlign w:val="center"/>
          </w:tcPr>
          <w:p w:rsidR="00D75786" w:rsidRDefault="00D75786" w:rsidP="00AF5EE4">
            <w:pPr>
              <w:rPr>
                <w:rFonts w:ascii="Times New Roman" w:hAnsi="Times New Roman"/>
                <w:sz w:val="16"/>
                <w:szCs w:val="16"/>
              </w:rPr>
            </w:pPr>
            <w:r>
              <w:rPr>
                <w:rFonts w:ascii="Times New Roman" w:hAnsi="Times New Roman"/>
                <w:sz w:val="16"/>
                <w:szCs w:val="16"/>
              </w:rPr>
              <w:t>0.44</w:t>
            </w:r>
          </w:p>
        </w:tc>
      </w:tr>
    </w:tbl>
    <w:p w:rsidR="00D75786" w:rsidRDefault="00D75786" w:rsidP="00D75786">
      <w:pPr>
        <w:spacing w:line="360" w:lineRule="auto"/>
        <w:rPr>
          <w:rFonts w:ascii="Times New Roman" w:hAnsi="Times New Roman"/>
          <w:b/>
          <w:sz w:val="22"/>
        </w:rPr>
      </w:pPr>
    </w:p>
    <w:p w:rsidR="00D75786" w:rsidRDefault="00D75786" w:rsidP="00D75786">
      <w:pPr>
        <w:spacing w:line="360" w:lineRule="auto"/>
        <w:rPr>
          <w:rFonts w:ascii="Times New Roman" w:hAnsi="Times New Roman"/>
          <w:sz w:val="22"/>
        </w:rPr>
      </w:pPr>
      <w:r>
        <w:rPr>
          <w:rFonts w:ascii="Times New Roman" w:hAnsi="Times New Roman"/>
          <w:b/>
          <w:sz w:val="22"/>
        </w:rPr>
        <w:t>T</w:t>
      </w:r>
      <w:r w:rsidRPr="00321F8E">
        <w:rPr>
          <w:rFonts w:ascii="Times New Roman" w:hAnsi="Times New Roman"/>
          <w:b/>
          <w:sz w:val="22"/>
        </w:rPr>
        <w:t>able S</w:t>
      </w:r>
      <w:r>
        <w:rPr>
          <w:rFonts w:ascii="Times New Roman" w:hAnsi="Times New Roman"/>
          <w:b/>
          <w:sz w:val="22"/>
        </w:rPr>
        <w:t>3</w:t>
      </w:r>
    </w:p>
    <w:tbl>
      <w:tblPr>
        <w:tblW w:w="4698" w:type="dxa"/>
        <w:tblBorders>
          <w:top w:val="single" w:sz="12" w:space="0" w:color="008000"/>
          <w:left w:val="nil"/>
          <w:bottom w:val="single" w:sz="12" w:space="0" w:color="008000"/>
          <w:right w:val="nil"/>
          <w:insideH w:val="nil"/>
          <w:insideV w:val="nil"/>
        </w:tblBorders>
        <w:tblLayout w:type="fixed"/>
        <w:tblLook w:val="00BF"/>
      </w:tblPr>
      <w:tblGrid>
        <w:gridCol w:w="1443"/>
        <w:gridCol w:w="1275"/>
        <w:gridCol w:w="1350"/>
        <w:gridCol w:w="630"/>
      </w:tblGrid>
      <w:tr w:rsidR="00D75786" w:rsidRPr="0079090B">
        <w:tc>
          <w:tcPr>
            <w:tcW w:w="1443" w:type="dxa"/>
            <w:tcBorders>
              <w:bottom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Measure</w:t>
            </w:r>
          </w:p>
        </w:tc>
        <w:tc>
          <w:tcPr>
            <w:tcW w:w="1275"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Pr="00734166" w:rsidRDefault="00D75786" w:rsidP="00320B1E">
            <w:pPr>
              <w:jc w:val="center"/>
              <w:rPr>
                <w:rFonts w:ascii="Times New Roman" w:hAnsi="Times New Roman"/>
                <w:sz w:val="16"/>
                <w:szCs w:val="16"/>
              </w:rPr>
            </w:pPr>
            <w:r>
              <w:rPr>
                <w:rFonts w:ascii="Times New Roman" w:hAnsi="Times New Roman"/>
                <w:color w:val="000000"/>
                <w:sz w:val="16"/>
              </w:rPr>
              <w:t xml:space="preserve">MCI </w:t>
            </w:r>
            <w:r w:rsidRPr="00321F8E">
              <w:rPr>
                <w:rFonts w:ascii="Times New Roman" w:hAnsi="Times New Roman"/>
                <w:color w:val="000000"/>
                <w:sz w:val="16"/>
              </w:rPr>
              <w:t>A</w:t>
            </w:r>
            <w:r w:rsidRPr="00173C13">
              <w:rPr>
                <w:rFonts w:ascii="Times New Roman" w:hAnsi="Times New Roman"/>
                <w:sz w:val="16"/>
              </w:rPr>
              <w:t>β</w:t>
            </w:r>
            <w:r w:rsidRPr="001E371F">
              <w:rPr>
                <w:rFonts w:ascii="Times New Roman" w:hAnsi="Times New Roman"/>
                <w:color w:val="000000"/>
                <w:sz w:val="20"/>
                <w:vertAlign w:val="superscript"/>
              </w:rPr>
              <w:t>+</w:t>
            </w:r>
            <w:r w:rsidRPr="00321F8E">
              <w:rPr>
                <w:rFonts w:ascii="Times New Roman" w:hAnsi="Times New Roman"/>
                <w:color w:val="000000"/>
                <w:sz w:val="16"/>
              </w:rPr>
              <w:t>P</w:t>
            </w:r>
            <w:r>
              <w:rPr>
                <w:rFonts w:ascii="Times New Roman" w:hAnsi="Times New Roman"/>
                <w:color w:val="000000"/>
                <w:sz w:val="16"/>
              </w:rPr>
              <w:t>tau</w:t>
            </w:r>
            <w:r w:rsidRPr="006823A2">
              <w:rPr>
                <w:rFonts w:ascii="Times New Roman" w:hAnsi="Times New Roman"/>
                <w:sz w:val="20"/>
                <w:vertAlign w:val="superscript"/>
              </w:rPr>
              <w:t>−</w:t>
            </w:r>
            <w:r>
              <w:rPr>
                <w:rFonts w:ascii="Times New Roman" w:hAnsi="Times New Roman"/>
                <w:color w:val="000000"/>
                <w:sz w:val="16"/>
              </w:rPr>
              <w:t xml:space="preserve"> (N=16)</w:t>
            </w:r>
          </w:p>
        </w:tc>
        <w:tc>
          <w:tcPr>
            <w:tcW w:w="1350"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Pr="00734166" w:rsidRDefault="00D75786" w:rsidP="00320B1E">
            <w:pPr>
              <w:jc w:val="center"/>
              <w:rPr>
                <w:rFonts w:ascii="Times New Roman" w:hAnsi="Times New Roman"/>
                <w:sz w:val="16"/>
                <w:szCs w:val="16"/>
              </w:rPr>
            </w:pPr>
            <w:r>
              <w:rPr>
                <w:rFonts w:ascii="Times New Roman" w:hAnsi="Times New Roman"/>
                <w:color w:val="000000"/>
                <w:sz w:val="16"/>
              </w:rPr>
              <w:t xml:space="preserve">MCI </w:t>
            </w:r>
            <w:r w:rsidRPr="00321F8E">
              <w:rPr>
                <w:rFonts w:ascii="Times New Roman" w:hAnsi="Times New Roman"/>
                <w:color w:val="000000"/>
                <w:sz w:val="16"/>
              </w:rPr>
              <w:t>A</w:t>
            </w:r>
            <w:r w:rsidRPr="00173C13">
              <w:rPr>
                <w:rFonts w:ascii="Times New Roman" w:hAnsi="Times New Roman"/>
                <w:sz w:val="16"/>
              </w:rPr>
              <w:t>β</w:t>
            </w:r>
            <w:r w:rsidRPr="006823A2">
              <w:rPr>
                <w:rFonts w:ascii="Times New Roman" w:hAnsi="Times New Roman"/>
                <w:sz w:val="20"/>
                <w:vertAlign w:val="superscript"/>
              </w:rPr>
              <w:t>−</w:t>
            </w:r>
            <w:r w:rsidRPr="00321F8E">
              <w:rPr>
                <w:rFonts w:ascii="Times New Roman" w:hAnsi="Times New Roman"/>
                <w:color w:val="000000"/>
                <w:sz w:val="16"/>
              </w:rPr>
              <w:t>P</w:t>
            </w:r>
            <w:r>
              <w:rPr>
                <w:rFonts w:ascii="Times New Roman" w:hAnsi="Times New Roman"/>
                <w:color w:val="000000"/>
                <w:sz w:val="16"/>
              </w:rPr>
              <w:t>tau</w:t>
            </w:r>
            <w:r w:rsidRPr="006823A2">
              <w:rPr>
                <w:rFonts w:ascii="Times New Roman" w:hAnsi="Times New Roman"/>
                <w:sz w:val="20"/>
                <w:vertAlign w:val="superscript"/>
              </w:rPr>
              <w:t>−</w:t>
            </w:r>
            <w:r>
              <w:rPr>
                <w:rFonts w:ascii="Times New Roman" w:hAnsi="Times New Roman"/>
                <w:color w:val="000000"/>
                <w:sz w:val="16"/>
              </w:rPr>
              <w:t xml:space="preserve"> (N=31)</w:t>
            </w:r>
          </w:p>
        </w:tc>
        <w:tc>
          <w:tcPr>
            <w:tcW w:w="630" w:type="dxa"/>
            <w:tcBorders>
              <w:bottom w:val="single" w:sz="6" w:space="0" w:color="008000"/>
            </w:tcBorders>
            <w:vAlign w:val="center"/>
          </w:tcPr>
          <w:p w:rsidR="00D75786" w:rsidRPr="00321F8E" w:rsidRDefault="00D75786" w:rsidP="00321F8E">
            <w:pPr>
              <w:rPr>
                <w:rFonts w:ascii="Times New Roman" w:eastAsiaTheme="minorHAnsi" w:hAnsi="Times New Roman" w:cstheme="minorBidi"/>
                <w:sz w:val="16"/>
                <w:szCs w:val="16"/>
              </w:rPr>
            </w:pPr>
            <w:r w:rsidRPr="00321F8E">
              <w:rPr>
                <w:rFonts w:ascii="Times New Roman" w:eastAsiaTheme="minorHAnsi" w:hAnsi="Times New Roman" w:cstheme="minorBidi"/>
                <w:sz w:val="16"/>
                <w:szCs w:val="16"/>
              </w:rPr>
              <w:t>p-val</w:t>
            </w:r>
          </w:p>
        </w:tc>
      </w:tr>
      <w:tr w:rsidR="00D75786" w:rsidRPr="0079090B">
        <w:tc>
          <w:tcPr>
            <w:tcW w:w="1443"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Amygdala</w:t>
            </w:r>
          </w:p>
        </w:tc>
        <w:tc>
          <w:tcPr>
            <w:tcW w:w="1275" w:type="dxa"/>
            <w:tcBorders>
              <w:top w:val="single" w:sz="6" w:space="0" w:color="008000"/>
            </w:tcBorders>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1.38 [0.61 2.16]</w:t>
            </w:r>
          </w:p>
        </w:tc>
        <w:tc>
          <w:tcPr>
            <w:tcW w:w="1350" w:type="dxa"/>
            <w:tcBorders>
              <w:top w:val="single" w:sz="6" w:space="0" w:color="008000"/>
            </w:tcBorders>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1.20 [0.74 1.65]</w:t>
            </w:r>
          </w:p>
        </w:tc>
        <w:tc>
          <w:tcPr>
            <w:tcW w:w="630" w:type="dxa"/>
            <w:tcBorders>
              <w:top w:val="single" w:sz="6" w:space="0" w:color="008000"/>
            </w:tcBorders>
            <w:vAlign w:val="center"/>
          </w:tcPr>
          <w:p w:rsidR="00D75786" w:rsidRDefault="00D75786" w:rsidP="0003738B">
            <w:pPr>
              <w:rPr>
                <w:rFonts w:ascii="Times New Roman" w:hAnsi="Times New Roman"/>
                <w:sz w:val="16"/>
                <w:szCs w:val="16"/>
              </w:rPr>
            </w:pPr>
            <w:r>
              <w:rPr>
                <w:rFonts w:ascii="Times New Roman" w:hAnsi="Times New Roman"/>
                <w:sz w:val="16"/>
                <w:szCs w:val="16"/>
              </w:rPr>
              <w:t>0.69</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Entorhinal</w:t>
            </w:r>
          </w:p>
        </w:tc>
        <w:tc>
          <w:tcPr>
            <w:tcW w:w="1275"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1.36 [0.62 2.10]</w:t>
            </w:r>
          </w:p>
        </w:tc>
        <w:tc>
          <w:tcPr>
            <w:tcW w:w="1350"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1.34 [0.93 1.74]</w:t>
            </w:r>
          </w:p>
        </w:tc>
        <w:tc>
          <w:tcPr>
            <w:tcW w:w="630" w:type="dxa"/>
            <w:vAlign w:val="center"/>
          </w:tcPr>
          <w:p w:rsidR="00D75786" w:rsidRDefault="00D75786" w:rsidP="0003738B">
            <w:pPr>
              <w:rPr>
                <w:rFonts w:ascii="Times New Roman" w:hAnsi="Times New Roman"/>
                <w:sz w:val="16"/>
                <w:szCs w:val="16"/>
              </w:rPr>
            </w:pPr>
            <w:r>
              <w:rPr>
                <w:rFonts w:ascii="Times New Roman" w:hAnsi="Times New Roman"/>
                <w:sz w:val="16"/>
                <w:szCs w:val="16"/>
              </w:rPr>
              <w:t>0.96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Hippocampus</w:t>
            </w:r>
          </w:p>
        </w:tc>
        <w:tc>
          <w:tcPr>
            <w:tcW w:w="1275"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2.58 [1.52 3.65]</w:t>
            </w:r>
          </w:p>
        </w:tc>
        <w:tc>
          <w:tcPr>
            <w:tcW w:w="1350"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1.45 [0.91 1.99]</w:t>
            </w:r>
          </w:p>
        </w:tc>
        <w:tc>
          <w:tcPr>
            <w:tcW w:w="630" w:type="dxa"/>
            <w:vAlign w:val="center"/>
          </w:tcPr>
          <w:p w:rsidR="00D75786" w:rsidRDefault="00D75786" w:rsidP="0003738B">
            <w:pPr>
              <w:rPr>
                <w:rFonts w:ascii="Times New Roman" w:hAnsi="Times New Roman"/>
                <w:sz w:val="16"/>
                <w:szCs w:val="16"/>
              </w:rPr>
            </w:pPr>
            <w:r>
              <w:rPr>
                <w:rFonts w:ascii="Times New Roman" w:hAnsi="Times New Roman"/>
                <w:sz w:val="16"/>
                <w:szCs w:val="16"/>
              </w:rPr>
              <w:t>0.075</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Middle temporal</w:t>
            </w:r>
          </w:p>
        </w:tc>
        <w:tc>
          <w:tcPr>
            <w:tcW w:w="1275"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1.42 [0.93 1.92]</w:t>
            </w:r>
          </w:p>
        </w:tc>
        <w:tc>
          <w:tcPr>
            <w:tcW w:w="1350"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0.94 [0.56 1.31]</w:t>
            </w:r>
          </w:p>
        </w:tc>
        <w:tc>
          <w:tcPr>
            <w:tcW w:w="630" w:type="dxa"/>
            <w:vAlign w:val="center"/>
          </w:tcPr>
          <w:p w:rsidR="00D75786" w:rsidRDefault="00D75786" w:rsidP="0003738B">
            <w:pPr>
              <w:rPr>
                <w:rFonts w:ascii="Times New Roman" w:hAnsi="Times New Roman"/>
                <w:sz w:val="16"/>
                <w:szCs w:val="16"/>
              </w:rPr>
            </w:pPr>
            <w:r>
              <w:rPr>
                <w:rFonts w:ascii="Times New Roman" w:hAnsi="Times New Roman"/>
                <w:sz w:val="16"/>
                <w:szCs w:val="16"/>
              </w:rPr>
              <w:t>0.14</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Parahippocampal</w:t>
            </w:r>
          </w:p>
        </w:tc>
        <w:tc>
          <w:tcPr>
            <w:tcW w:w="1275"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1.16 [0.60 1.71]</w:t>
            </w:r>
          </w:p>
        </w:tc>
        <w:tc>
          <w:tcPr>
            <w:tcW w:w="1350"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0.96 [0.60 1.33]</w:t>
            </w:r>
          </w:p>
        </w:tc>
        <w:tc>
          <w:tcPr>
            <w:tcW w:w="630" w:type="dxa"/>
            <w:vAlign w:val="center"/>
          </w:tcPr>
          <w:p w:rsidR="00D75786" w:rsidRDefault="00D75786" w:rsidP="0003738B">
            <w:pPr>
              <w:rPr>
                <w:rFonts w:ascii="Times New Roman" w:hAnsi="Times New Roman"/>
                <w:sz w:val="16"/>
                <w:szCs w:val="16"/>
              </w:rPr>
            </w:pPr>
            <w:r>
              <w:rPr>
                <w:rFonts w:ascii="Times New Roman" w:hAnsi="Times New Roman"/>
                <w:sz w:val="16"/>
                <w:szCs w:val="16"/>
              </w:rPr>
              <w:t>0.57</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Fusiform</w:t>
            </w:r>
          </w:p>
        </w:tc>
        <w:tc>
          <w:tcPr>
            <w:tcW w:w="1275"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0.95 [0.51 1.39]</w:t>
            </w:r>
          </w:p>
        </w:tc>
        <w:tc>
          <w:tcPr>
            <w:tcW w:w="1350"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0.77 [0.49 1.05]</w:t>
            </w:r>
          </w:p>
        </w:tc>
        <w:tc>
          <w:tcPr>
            <w:tcW w:w="630" w:type="dxa"/>
            <w:vAlign w:val="center"/>
          </w:tcPr>
          <w:p w:rsidR="00D75786" w:rsidRDefault="00D75786" w:rsidP="0003738B">
            <w:pPr>
              <w:rPr>
                <w:rFonts w:ascii="Times New Roman" w:hAnsi="Times New Roman"/>
                <w:sz w:val="16"/>
                <w:szCs w:val="16"/>
              </w:rPr>
            </w:pPr>
            <w:r>
              <w:rPr>
                <w:rFonts w:ascii="Times New Roman" w:hAnsi="Times New Roman"/>
                <w:sz w:val="16"/>
                <w:szCs w:val="16"/>
              </w:rPr>
              <w:t>0.51</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Inferior parietal</w:t>
            </w:r>
          </w:p>
        </w:tc>
        <w:tc>
          <w:tcPr>
            <w:tcW w:w="1275"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0.87 [0.45 1.30]</w:t>
            </w:r>
          </w:p>
        </w:tc>
        <w:tc>
          <w:tcPr>
            <w:tcW w:w="1350"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0.64 [0.34 0.95]</w:t>
            </w:r>
          </w:p>
        </w:tc>
        <w:tc>
          <w:tcPr>
            <w:tcW w:w="630" w:type="dxa"/>
            <w:vAlign w:val="center"/>
          </w:tcPr>
          <w:p w:rsidR="00D75786" w:rsidRDefault="00D75786" w:rsidP="0003738B">
            <w:pPr>
              <w:rPr>
                <w:rFonts w:ascii="Times New Roman" w:hAnsi="Times New Roman"/>
                <w:sz w:val="16"/>
                <w:szCs w:val="16"/>
              </w:rPr>
            </w:pPr>
            <w:r>
              <w:rPr>
                <w:rFonts w:ascii="Times New Roman" w:hAnsi="Times New Roman"/>
                <w:sz w:val="16"/>
                <w:szCs w:val="16"/>
              </w:rPr>
              <w:t>0.4</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Isthmus cingulate</w:t>
            </w:r>
          </w:p>
        </w:tc>
        <w:tc>
          <w:tcPr>
            <w:tcW w:w="1275"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0.83 [0.50 1.15]</w:t>
            </w:r>
          </w:p>
        </w:tc>
        <w:tc>
          <w:tcPr>
            <w:tcW w:w="1350"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0.56 [0.33 0.80]</w:t>
            </w:r>
          </w:p>
        </w:tc>
        <w:tc>
          <w:tcPr>
            <w:tcW w:w="630" w:type="dxa"/>
            <w:vAlign w:val="center"/>
          </w:tcPr>
          <w:p w:rsidR="00D75786" w:rsidRDefault="00D75786" w:rsidP="0003738B">
            <w:pPr>
              <w:rPr>
                <w:rFonts w:ascii="Times New Roman" w:hAnsi="Times New Roman"/>
                <w:sz w:val="16"/>
                <w:szCs w:val="16"/>
              </w:rPr>
            </w:pPr>
            <w:r>
              <w:rPr>
                <w:rFonts w:ascii="Times New Roman" w:hAnsi="Times New Roman"/>
                <w:sz w:val="16"/>
                <w:szCs w:val="16"/>
              </w:rPr>
              <w:t>0.21</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Whole brain</w:t>
            </w:r>
          </w:p>
        </w:tc>
        <w:tc>
          <w:tcPr>
            <w:tcW w:w="1275"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0.71 [0.44 0.97]</w:t>
            </w:r>
          </w:p>
        </w:tc>
        <w:tc>
          <w:tcPr>
            <w:tcW w:w="1350" w:type="dxa"/>
            <w:shd w:val="clear" w:color="auto" w:fill="auto"/>
            <w:vAlign w:val="center"/>
          </w:tcPr>
          <w:p w:rsidR="00D75786" w:rsidRDefault="00D75786" w:rsidP="0003738B">
            <w:pPr>
              <w:jc w:val="center"/>
              <w:rPr>
                <w:rFonts w:ascii="Times New Roman" w:hAnsi="Times New Roman"/>
                <w:sz w:val="16"/>
                <w:szCs w:val="16"/>
              </w:rPr>
            </w:pPr>
            <w:r>
              <w:rPr>
                <w:rFonts w:ascii="Times New Roman" w:hAnsi="Times New Roman"/>
                <w:sz w:val="16"/>
                <w:szCs w:val="16"/>
              </w:rPr>
              <w:t>0.66 [0.40 0.91]</w:t>
            </w:r>
          </w:p>
        </w:tc>
        <w:tc>
          <w:tcPr>
            <w:tcW w:w="630" w:type="dxa"/>
            <w:vAlign w:val="center"/>
          </w:tcPr>
          <w:p w:rsidR="00D75786" w:rsidRDefault="00D75786" w:rsidP="0003738B">
            <w:pPr>
              <w:rPr>
                <w:rFonts w:ascii="Times New Roman" w:hAnsi="Times New Roman"/>
                <w:sz w:val="16"/>
                <w:szCs w:val="16"/>
              </w:rPr>
            </w:pPr>
            <w:r>
              <w:rPr>
                <w:rFonts w:ascii="Times New Roman" w:hAnsi="Times New Roman"/>
                <w:sz w:val="16"/>
                <w:szCs w:val="16"/>
              </w:rPr>
              <w:t>0.79</w:t>
            </w:r>
          </w:p>
        </w:tc>
      </w:tr>
    </w:tbl>
    <w:p w:rsidR="00D75786" w:rsidRDefault="00D75786" w:rsidP="00D75786">
      <w:pPr>
        <w:spacing w:line="360" w:lineRule="auto"/>
        <w:rPr>
          <w:rFonts w:ascii="Times New Roman" w:hAnsi="Times New Roman"/>
          <w:b/>
          <w:sz w:val="22"/>
        </w:rPr>
      </w:pPr>
    </w:p>
    <w:p w:rsidR="00D75786" w:rsidRDefault="00D75786" w:rsidP="00D75786">
      <w:pPr>
        <w:spacing w:line="360" w:lineRule="auto"/>
        <w:rPr>
          <w:rFonts w:ascii="Times New Roman" w:hAnsi="Times New Roman"/>
          <w:sz w:val="22"/>
        </w:rPr>
      </w:pPr>
      <w:r>
        <w:rPr>
          <w:rFonts w:ascii="Times New Roman" w:hAnsi="Times New Roman"/>
          <w:b/>
          <w:sz w:val="22"/>
        </w:rPr>
        <w:t>T</w:t>
      </w:r>
      <w:r w:rsidRPr="00321F8E">
        <w:rPr>
          <w:rFonts w:ascii="Times New Roman" w:hAnsi="Times New Roman"/>
          <w:b/>
          <w:sz w:val="22"/>
        </w:rPr>
        <w:t>able S</w:t>
      </w:r>
      <w:r>
        <w:rPr>
          <w:rFonts w:ascii="Times New Roman" w:hAnsi="Times New Roman"/>
          <w:b/>
          <w:sz w:val="22"/>
        </w:rPr>
        <w:t>4</w:t>
      </w:r>
    </w:p>
    <w:tbl>
      <w:tblPr>
        <w:tblW w:w="4698" w:type="dxa"/>
        <w:tblBorders>
          <w:top w:val="single" w:sz="12" w:space="0" w:color="008000"/>
          <w:left w:val="nil"/>
          <w:bottom w:val="single" w:sz="12" w:space="0" w:color="008000"/>
          <w:right w:val="nil"/>
          <w:insideH w:val="nil"/>
          <w:insideV w:val="nil"/>
        </w:tblBorders>
        <w:tblLayout w:type="fixed"/>
        <w:tblLook w:val="00BF"/>
      </w:tblPr>
      <w:tblGrid>
        <w:gridCol w:w="1443"/>
        <w:gridCol w:w="1275"/>
        <w:gridCol w:w="1350"/>
        <w:gridCol w:w="630"/>
      </w:tblGrid>
      <w:tr w:rsidR="00D75786" w:rsidRPr="0079090B">
        <w:tc>
          <w:tcPr>
            <w:tcW w:w="1443" w:type="dxa"/>
            <w:tcBorders>
              <w:bottom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Measure</w:t>
            </w:r>
          </w:p>
        </w:tc>
        <w:tc>
          <w:tcPr>
            <w:tcW w:w="1275"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Pr="00734166" w:rsidRDefault="00D75786" w:rsidP="000E2212">
            <w:pPr>
              <w:jc w:val="center"/>
              <w:rPr>
                <w:rFonts w:ascii="Times New Roman" w:hAnsi="Times New Roman"/>
                <w:sz w:val="16"/>
                <w:szCs w:val="16"/>
              </w:rPr>
            </w:pPr>
            <w:r>
              <w:rPr>
                <w:rFonts w:ascii="Times New Roman" w:hAnsi="Times New Roman"/>
                <w:color w:val="000000"/>
                <w:sz w:val="16"/>
              </w:rPr>
              <w:t xml:space="preserve">MCI </w:t>
            </w:r>
            <w:r w:rsidRPr="00321F8E">
              <w:rPr>
                <w:rFonts w:ascii="Times New Roman" w:hAnsi="Times New Roman"/>
                <w:color w:val="000000"/>
                <w:sz w:val="16"/>
              </w:rPr>
              <w:t>A</w:t>
            </w:r>
            <w:r w:rsidRPr="00173C13">
              <w:rPr>
                <w:rFonts w:ascii="Times New Roman" w:hAnsi="Times New Roman"/>
                <w:sz w:val="16"/>
              </w:rPr>
              <w:t>β</w:t>
            </w:r>
            <w:r w:rsidRPr="00CE299B">
              <w:rPr>
                <w:rFonts w:ascii="Times New Roman" w:hAnsi="Times New Roman"/>
                <w:color w:val="000000"/>
                <w:sz w:val="20"/>
                <w:vertAlign w:val="superscript"/>
              </w:rPr>
              <w:t>+</w:t>
            </w:r>
            <w:r w:rsidRPr="00321F8E">
              <w:rPr>
                <w:rFonts w:ascii="Times New Roman" w:hAnsi="Times New Roman"/>
                <w:color w:val="000000"/>
                <w:sz w:val="16"/>
              </w:rPr>
              <w:t>P</w:t>
            </w:r>
            <w:r>
              <w:rPr>
                <w:rFonts w:ascii="Times New Roman" w:hAnsi="Times New Roman"/>
                <w:color w:val="000000"/>
                <w:sz w:val="16"/>
              </w:rPr>
              <w:t>tau</w:t>
            </w:r>
            <w:r w:rsidRPr="00CE299B">
              <w:rPr>
                <w:rFonts w:ascii="Times New Roman" w:hAnsi="Times New Roman"/>
                <w:color w:val="000000"/>
                <w:sz w:val="20"/>
                <w:vertAlign w:val="superscript"/>
              </w:rPr>
              <w:t>+</w:t>
            </w:r>
            <w:r>
              <w:rPr>
                <w:rFonts w:ascii="Times New Roman" w:hAnsi="Times New Roman"/>
                <w:color w:val="000000"/>
                <w:sz w:val="16"/>
              </w:rPr>
              <w:t xml:space="preserve"> (N=111)</w:t>
            </w:r>
          </w:p>
        </w:tc>
        <w:tc>
          <w:tcPr>
            <w:tcW w:w="1350" w:type="dxa"/>
            <w:tcBorders>
              <w:bottom w:val="single" w:sz="6" w:space="0" w:color="008000"/>
            </w:tcBorders>
            <w:shd w:val="clear" w:color="auto" w:fill="auto"/>
            <w:vAlign w:val="center"/>
          </w:tcPr>
          <w:p w:rsidR="00D75786" w:rsidRDefault="00D75786" w:rsidP="00321F8E">
            <w:pPr>
              <w:jc w:val="center"/>
              <w:rPr>
                <w:rFonts w:ascii="Times New Roman" w:hAnsi="Times New Roman"/>
                <w:color w:val="000000"/>
                <w:sz w:val="16"/>
              </w:rPr>
            </w:pPr>
            <w:r>
              <w:rPr>
                <w:rFonts w:ascii="Times New Roman" w:hAnsi="Times New Roman"/>
                <w:color w:val="000000"/>
                <w:sz w:val="16"/>
              </w:rPr>
              <w:t>Annual Atrophy</w:t>
            </w:r>
          </w:p>
          <w:p w:rsidR="00D75786" w:rsidRDefault="00D75786" w:rsidP="00321F8E">
            <w:pPr>
              <w:jc w:val="center"/>
              <w:rPr>
                <w:rFonts w:ascii="Times New Roman" w:hAnsi="Times New Roman"/>
                <w:color w:val="000000"/>
                <w:sz w:val="16"/>
              </w:rPr>
            </w:pPr>
            <w:r>
              <w:rPr>
                <w:rFonts w:ascii="Times New Roman" w:hAnsi="Times New Roman"/>
                <w:color w:val="000000"/>
                <w:sz w:val="16"/>
              </w:rPr>
              <w:t>Rate (%)</w:t>
            </w:r>
          </w:p>
          <w:p w:rsidR="00D75786" w:rsidRPr="00734166" w:rsidRDefault="00D75786" w:rsidP="00320B1E">
            <w:pPr>
              <w:jc w:val="center"/>
              <w:rPr>
                <w:rFonts w:ascii="Times New Roman" w:hAnsi="Times New Roman"/>
                <w:sz w:val="16"/>
                <w:szCs w:val="16"/>
              </w:rPr>
            </w:pPr>
            <w:r>
              <w:rPr>
                <w:rFonts w:ascii="Times New Roman" w:hAnsi="Times New Roman"/>
                <w:color w:val="000000"/>
                <w:sz w:val="16"/>
              </w:rPr>
              <w:t xml:space="preserve">MCI </w:t>
            </w:r>
            <w:r w:rsidRPr="00321F8E">
              <w:rPr>
                <w:rFonts w:ascii="Times New Roman" w:hAnsi="Times New Roman"/>
                <w:color w:val="000000"/>
                <w:sz w:val="16"/>
              </w:rPr>
              <w:t>A</w:t>
            </w:r>
            <w:r w:rsidRPr="00173C13">
              <w:rPr>
                <w:rFonts w:ascii="Times New Roman" w:hAnsi="Times New Roman"/>
                <w:sz w:val="16"/>
              </w:rPr>
              <w:t>β</w:t>
            </w:r>
            <w:r w:rsidRPr="006823A2">
              <w:rPr>
                <w:rFonts w:ascii="Times New Roman" w:hAnsi="Times New Roman"/>
                <w:sz w:val="20"/>
                <w:vertAlign w:val="superscript"/>
              </w:rPr>
              <w:t>−</w:t>
            </w:r>
            <w:r w:rsidRPr="00321F8E">
              <w:rPr>
                <w:rFonts w:ascii="Times New Roman" w:hAnsi="Times New Roman"/>
                <w:color w:val="000000"/>
                <w:sz w:val="16"/>
              </w:rPr>
              <w:t>P</w:t>
            </w:r>
            <w:r>
              <w:rPr>
                <w:rFonts w:ascii="Times New Roman" w:hAnsi="Times New Roman"/>
                <w:color w:val="000000"/>
                <w:sz w:val="16"/>
              </w:rPr>
              <w:t>tau</w:t>
            </w:r>
            <w:r w:rsidRPr="006823A2">
              <w:rPr>
                <w:rFonts w:ascii="Times New Roman" w:hAnsi="Times New Roman"/>
                <w:sz w:val="20"/>
                <w:vertAlign w:val="superscript"/>
              </w:rPr>
              <w:t>−</w:t>
            </w:r>
            <w:r>
              <w:rPr>
                <w:rFonts w:ascii="Times New Roman" w:hAnsi="Times New Roman"/>
                <w:color w:val="000000"/>
                <w:sz w:val="16"/>
              </w:rPr>
              <w:t xml:space="preserve"> (N=31)</w:t>
            </w:r>
          </w:p>
        </w:tc>
        <w:tc>
          <w:tcPr>
            <w:tcW w:w="630" w:type="dxa"/>
            <w:tcBorders>
              <w:bottom w:val="single" w:sz="6" w:space="0" w:color="008000"/>
            </w:tcBorders>
            <w:vAlign w:val="center"/>
          </w:tcPr>
          <w:p w:rsidR="00D75786" w:rsidRPr="00321F8E" w:rsidRDefault="00D75786" w:rsidP="00321F8E">
            <w:pPr>
              <w:rPr>
                <w:rFonts w:ascii="Times New Roman" w:eastAsiaTheme="minorHAnsi" w:hAnsi="Times New Roman" w:cstheme="minorBidi"/>
                <w:sz w:val="16"/>
                <w:szCs w:val="16"/>
              </w:rPr>
            </w:pPr>
            <w:r w:rsidRPr="00321F8E">
              <w:rPr>
                <w:rFonts w:ascii="Times New Roman" w:eastAsiaTheme="minorHAnsi" w:hAnsi="Times New Roman" w:cstheme="minorBidi"/>
                <w:sz w:val="16"/>
                <w:szCs w:val="16"/>
              </w:rPr>
              <w:t>p-val</w:t>
            </w:r>
          </w:p>
        </w:tc>
      </w:tr>
      <w:tr w:rsidR="00D75786" w:rsidRPr="0079090B">
        <w:tc>
          <w:tcPr>
            <w:tcW w:w="1443" w:type="dxa"/>
            <w:tcBorders>
              <w:top w:val="single" w:sz="6" w:space="0" w:color="008000"/>
            </w:tcBorders>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Amygdala</w:t>
            </w:r>
          </w:p>
        </w:tc>
        <w:tc>
          <w:tcPr>
            <w:tcW w:w="1275" w:type="dxa"/>
            <w:tcBorders>
              <w:top w:val="single" w:sz="6" w:space="0" w:color="008000"/>
            </w:tcBorders>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2.91 [2.59 3.23]</w:t>
            </w:r>
          </w:p>
        </w:tc>
        <w:tc>
          <w:tcPr>
            <w:tcW w:w="1350" w:type="dxa"/>
            <w:tcBorders>
              <w:top w:val="single" w:sz="6" w:space="0" w:color="008000"/>
            </w:tcBorders>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1.20 [0.74 1.65]</w:t>
            </w:r>
          </w:p>
        </w:tc>
        <w:tc>
          <w:tcPr>
            <w:tcW w:w="630" w:type="dxa"/>
            <w:tcBorders>
              <w:top w:val="single" w:sz="6" w:space="0" w:color="008000"/>
            </w:tcBorders>
            <w:vAlign w:val="center"/>
          </w:tcPr>
          <w:p w:rsidR="00D75786" w:rsidRDefault="00D75786" w:rsidP="007223EB">
            <w:pPr>
              <w:rPr>
                <w:rFonts w:ascii="Times New Roman" w:hAnsi="Times New Roman"/>
                <w:b/>
                <w:bCs/>
                <w:sz w:val="16"/>
                <w:szCs w:val="16"/>
                <w:u w:val="single"/>
              </w:rPr>
            </w:pPr>
            <w:r>
              <w:rPr>
                <w:rFonts w:ascii="Times New Roman" w:hAnsi="Times New Roman"/>
                <w:b/>
                <w:bCs/>
                <w:sz w:val="16"/>
                <w:szCs w:val="16"/>
                <w:u w:val="single"/>
              </w:rPr>
              <w:t>&lt;10</w:t>
            </w:r>
            <w:r w:rsidRPr="007223EB">
              <w:rPr>
                <w:rFonts w:ascii="Times New Roman" w:hAnsi="Times New Roman"/>
                <w:b/>
                <w:bCs/>
                <w:sz w:val="16"/>
                <w:szCs w:val="16"/>
                <w:u w:val="single"/>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Entorhinal</w:t>
            </w:r>
          </w:p>
        </w:tc>
        <w:tc>
          <w:tcPr>
            <w:tcW w:w="1275"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2.62 [2.36 2.87]</w:t>
            </w:r>
          </w:p>
        </w:tc>
        <w:tc>
          <w:tcPr>
            <w:tcW w:w="1350"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1.34 [0.93 1.74]</w:t>
            </w:r>
          </w:p>
        </w:tc>
        <w:tc>
          <w:tcPr>
            <w:tcW w:w="630" w:type="dxa"/>
            <w:vAlign w:val="center"/>
          </w:tcPr>
          <w:p w:rsidR="00D75786" w:rsidRDefault="00D75786" w:rsidP="007223EB">
            <w:pPr>
              <w:rPr>
                <w:rFonts w:ascii="Times New Roman" w:hAnsi="Times New Roman"/>
                <w:b/>
                <w:bCs/>
                <w:sz w:val="16"/>
                <w:szCs w:val="16"/>
                <w:u w:val="single"/>
              </w:rPr>
            </w:pPr>
            <w:r>
              <w:rPr>
                <w:rFonts w:ascii="Times New Roman" w:hAnsi="Times New Roman"/>
                <w:b/>
                <w:bCs/>
                <w:sz w:val="16"/>
                <w:szCs w:val="16"/>
                <w:u w:val="single"/>
              </w:rPr>
              <w:t>3x10</w:t>
            </w:r>
            <w:r w:rsidRPr="007223EB">
              <w:rPr>
                <w:rFonts w:ascii="Times New Roman" w:hAnsi="Times New Roman"/>
                <w:b/>
                <w:bCs/>
                <w:sz w:val="16"/>
                <w:szCs w:val="16"/>
                <w:u w:val="single"/>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Hippocampus</w:t>
            </w:r>
          </w:p>
        </w:tc>
        <w:tc>
          <w:tcPr>
            <w:tcW w:w="1275"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2.38 [2.10 2.66]</w:t>
            </w:r>
          </w:p>
        </w:tc>
        <w:tc>
          <w:tcPr>
            <w:tcW w:w="1350"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1.45 [0.91 1.99]</w:t>
            </w:r>
          </w:p>
        </w:tc>
        <w:tc>
          <w:tcPr>
            <w:tcW w:w="630" w:type="dxa"/>
            <w:vAlign w:val="center"/>
          </w:tcPr>
          <w:p w:rsidR="00D75786" w:rsidRDefault="00D75786" w:rsidP="007223EB">
            <w:pPr>
              <w:rPr>
                <w:rFonts w:ascii="Times New Roman" w:hAnsi="Times New Roman"/>
                <w:b/>
                <w:bCs/>
                <w:sz w:val="16"/>
                <w:szCs w:val="16"/>
                <w:u w:val="single"/>
              </w:rPr>
            </w:pPr>
            <w:r>
              <w:rPr>
                <w:rFonts w:ascii="Times New Roman" w:hAnsi="Times New Roman"/>
                <w:b/>
                <w:bCs/>
                <w:sz w:val="16"/>
                <w:szCs w:val="16"/>
                <w:u w:val="single"/>
              </w:rPr>
              <w:t>0.004</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Middle temporal</w:t>
            </w:r>
          </w:p>
        </w:tc>
        <w:tc>
          <w:tcPr>
            <w:tcW w:w="1275"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2.15 [1.86 2.43]</w:t>
            </w:r>
          </w:p>
        </w:tc>
        <w:tc>
          <w:tcPr>
            <w:tcW w:w="1350"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0.94 [0.56 1.31]</w:t>
            </w:r>
          </w:p>
        </w:tc>
        <w:tc>
          <w:tcPr>
            <w:tcW w:w="630" w:type="dxa"/>
            <w:vAlign w:val="center"/>
          </w:tcPr>
          <w:p w:rsidR="00D75786" w:rsidRDefault="00D75786" w:rsidP="007223EB">
            <w:pPr>
              <w:rPr>
                <w:rFonts w:ascii="Times New Roman" w:hAnsi="Times New Roman"/>
                <w:b/>
                <w:bCs/>
                <w:sz w:val="16"/>
                <w:szCs w:val="16"/>
                <w:u w:val="single"/>
              </w:rPr>
            </w:pPr>
            <w:r>
              <w:rPr>
                <w:rFonts w:ascii="Times New Roman" w:hAnsi="Times New Roman"/>
                <w:b/>
                <w:bCs/>
                <w:sz w:val="16"/>
                <w:szCs w:val="16"/>
                <w:u w:val="single"/>
              </w:rPr>
              <w:t>4x10</w:t>
            </w:r>
            <w:r w:rsidRPr="007223EB">
              <w:rPr>
                <w:rFonts w:ascii="Times New Roman" w:hAnsi="Times New Roman"/>
                <w:b/>
                <w:bCs/>
                <w:sz w:val="16"/>
                <w:szCs w:val="16"/>
                <w:u w:val="single"/>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Parahippocampal</w:t>
            </w:r>
          </w:p>
        </w:tc>
        <w:tc>
          <w:tcPr>
            <w:tcW w:w="1275"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1.98 [1.76 2.20]</w:t>
            </w:r>
          </w:p>
        </w:tc>
        <w:tc>
          <w:tcPr>
            <w:tcW w:w="1350"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0.96 [0.60 1.33]</w:t>
            </w:r>
          </w:p>
        </w:tc>
        <w:tc>
          <w:tcPr>
            <w:tcW w:w="630" w:type="dxa"/>
            <w:vAlign w:val="center"/>
          </w:tcPr>
          <w:p w:rsidR="00D75786" w:rsidRDefault="00D75786" w:rsidP="007223EB">
            <w:pPr>
              <w:rPr>
                <w:rFonts w:ascii="Times New Roman" w:hAnsi="Times New Roman"/>
                <w:b/>
                <w:bCs/>
                <w:sz w:val="16"/>
                <w:szCs w:val="16"/>
                <w:u w:val="single"/>
              </w:rPr>
            </w:pPr>
            <w:r>
              <w:rPr>
                <w:rFonts w:ascii="Times New Roman" w:hAnsi="Times New Roman"/>
                <w:b/>
                <w:bCs/>
                <w:sz w:val="16"/>
                <w:szCs w:val="16"/>
                <w:u w:val="single"/>
              </w:rPr>
              <w:t>2x10</w:t>
            </w:r>
            <w:r w:rsidRPr="007223EB">
              <w:rPr>
                <w:rFonts w:ascii="Times New Roman" w:hAnsi="Times New Roman"/>
                <w:b/>
                <w:bCs/>
                <w:sz w:val="16"/>
                <w:szCs w:val="16"/>
                <w:u w:val="single"/>
                <w:vertAlign w:val="superscript"/>
              </w:rPr>
              <w:t>-5</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Fusiform</w:t>
            </w:r>
          </w:p>
        </w:tc>
        <w:tc>
          <w:tcPr>
            <w:tcW w:w="1275"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1.78 [1.58 1.98]</w:t>
            </w:r>
          </w:p>
        </w:tc>
        <w:tc>
          <w:tcPr>
            <w:tcW w:w="1350"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0.77 [0.49 1.05]</w:t>
            </w:r>
          </w:p>
        </w:tc>
        <w:tc>
          <w:tcPr>
            <w:tcW w:w="630" w:type="dxa"/>
            <w:vAlign w:val="center"/>
          </w:tcPr>
          <w:p w:rsidR="00D75786" w:rsidRDefault="00D75786" w:rsidP="007223EB">
            <w:pPr>
              <w:rPr>
                <w:rFonts w:ascii="Times New Roman" w:hAnsi="Times New Roman"/>
                <w:b/>
                <w:bCs/>
                <w:sz w:val="16"/>
                <w:szCs w:val="16"/>
                <w:u w:val="single"/>
              </w:rPr>
            </w:pPr>
            <w:r>
              <w:rPr>
                <w:rFonts w:ascii="Times New Roman" w:hAnsi="Times New Roman"/>
                <w:b/>
                <w:bCs/>
                <w:sz w:val="16"/>
                <w:szCs w:val="16"/>
                <w:u w:val="single"/>
              </w:rPr>
              <w:t>&lt;10</w:t>
            </w:r>
            <w:r w:rsidRPr="007223EB">
              <w:rPr>
                <w:rFonts w:ascii="Times New Roman" w:hAnsi="Times New Roman"/>
                <w:b/>
                <w:bCs/>
                <w:sz w:val="16"/>
                <w:szCs w:val="16"/>
                <w:u w:val="single"/>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Inferior parietal</w:t>
            </w:r>
          </w:p>
        </w:tc>
        <w:tc>
          <w:tcPr>
            <w:tcW w:w="1275"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1.58 [1.35 1.81]</w:t>
            </w:r>
          </w:p>
        </w:tc>
        <w:tc>
          <w:tcPr>
            <w:tcW w:w="1350"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0.64 [0.34 0.95]</w:t>
            </w:r>
          </w:p>
        </w:tc>
        <w:tc>
          <w:tcPr>
            <w:tcW w:w="630" w:type="dxa"/>
            <w:vAlign w:val="center"/>
          </w:tcPr>
          <w:p w:rsidR="00D75786" w:rsidRDefault="00D75786" w:rsidP="007223EB">
            <w:pPr>
              <w:rPr>
                <w:rFonts w:ascii="Times New Roman" w:hAnsi="Times New Roman"/>
                <w:b/>
                <w:bCs/>
                <w:sz w:val="16"/>
                <w:szCs w:val="16"/>
                <w:u w:val="single"/>
              </w:rPr>
            </w:pPr>
            <w:r>
              <w:rPr>
                <w:rFonts w:ascii="Times New Roman" w:hAnsi="Times New Roman"/>
                <w:b/>
                <w:bCs/>
                <w:sz w:val="16"/>
                <w:szCs w:val="16"/>
                <w:u w:val="single"/>
              </w:rPr>
              <w:t>9x10</w:t>
            </w:r>
            <w:r w:rsidRPr="007223EB">
              <w:rPr>
                <w:rFonts w:ascii="Times New Roman" w:hAnsi="Times New Roman"/>
                <w:b/>
                <w:bCs/>
                <w:sz w:val="16"/>
                <w:szCs w:val="16"/>
                <w:u w:val="single"/>
                <w:vertAlign w:val="superscript"/>
              </w:rPr>
              <w:t>-6</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Isthmus cingulate</w:t>
            </w:r>
          </w:p>
        </w:tc>
        <w:tc>
          <w:tcPr>
            <w:tcW w:w="1275"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1.24 [1.06 1.42]</w:t>
            </w:r>
          </w:p>
        </w:tc>
        <w:tc>
          <w:tcPr>
            <w:tcW w:w="1350"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0.56 [0.33 0.80]</w:t>
            </w:r>
          </w:p>
        </w:tc>
        <w:tc>
          <w:tcPr>
            <w:tcW w:w="630" w:type="dxa"/>
            <w:vAlign w:val="center"/>
          </w:tcPr>
          <w:p w:rsidR="00D75786" w:rsidRDefault="00D75786" w:rsidP="007223EB">
            <w:pPr>
              <w:rPr>
                <w:rFonts w:ascii="Times New Roman" w:hAnsi="Times New Roman"/>
                <w:b/>
                <w:bCs/>
                <w:sz w:val="16"/>
                <w:szCs w:val="16"/>
                <w:u w:val="single"/>
              </w:rPr>
            </w:pPr>
            <w:r>
              <w:rPr>
                <w:rFonts w:ascii="Times New Roman" w:hAnsi="Times New Roman"/>
                <w:b/>
                <w:bCs/>
                <w:sz w:val="16"/>
                <w:szCs w:val="16"/>
                <w:u w:val="single"/>
              </w:rPr>
              <w:t>3x10</w:t>
            </w:r>
            <w:r w:rsidRPr="007223EB">
              <w:rPr>
                <w:rFonts w:ascii="Times New Roman" w:hAnsi="Times New Roman"/>
                <w:b/>
                <w:bCs/>
                <w:sz w:val="16"/>
                <w:szCs w:val="16"/>
                <w:u w:val="single"/>
                <w:vertAlign w:val="superscript"/>
              </w:rPr>
              <w:t>-5</w:t>
            </w:r>
          </w:p>
        </w:tc>
      </w:tr>
      <w:tr w:rsidR="00D75786" w:rsidRPr="0079090B">
        <w:tc>
          <w:tcPr>
            <w:tcW w:w="1443" w:type="dxa"/>
            <w:shd w:val="clear" w:color="auto" w:fill="auto"/>
            <w:vAlign w:val="bottom"/>
          </w:tcPr>
          <w:p w:rsidR="00D75786" w:rsidRDefault="00D75786">
            <w:pPr>
              <w:rPr>
                <w:rFonts w:ascii="Times New Roman" w:hAnsi="Times New Roman"/>
                <w:sz w:val="16"/>
                <w:szCs w:val="16"/>
              </w:rPr>
            </w:pPr>
            <w:r>
              <w:rPr>
                <w:rFonts w:ascii="Times New Roman" w:hAnsi="Times New Roman"/>
                <w:sz w:val="16"/>
                <w:szCs w:val="16"/>
              </w:rPr>
              <w:t>Whole brain</w:t>
            </w:r>
          </w:p>
        </w:tc>
        <w:tc>
          <w:tcPr>
            <w:tcW w:w="1275"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0.95 [0.83 1.07]</w:t>
            </w:r>
          </w:p>
        </w:tc>
        <w:tc>
          <w:tcPr>
            <w:tcW w:w="1350" w:type="dxa"/>
            <w:shd w:val="clear" w:color="auto" w:fill="auto"/>
            <w:vAlign w:val="center"/>
          </w:tcPr>
          <w:p w:rsidR="00D75786" w:rsidRDefault="00D75786" w:rsidP="007223EB">
            <w:pPr>
              <w:jc w:val="center"/>
              <w:rPr>
                <w:rFonts w:ascii="Times New Roman" w:hAnsi="Times New Roman"/>
                <w:sz w:val="16"/>
                <w:szCs w:val="16"/>
              </w:rPr>
            </w:pPr>
            <w:r>
              <w:rPr>
                <w:rFonts w:ascii="Times New Roman" w:hAnsi="Times New Roman"/>
                <w:sz w:val="16"/>
                <w:szCs w:val="16"/>
              </w:rPr>
              <w:t>0.66 [0.40 0.91]</w:t>
            </w:r>
          </w:p>
        </w:tc>
        <w:tc>
          <w:tcPr>
            <w:tcW w:w="630" w:type="dxa"/>
            <w:vAlign w:val="center"/>
          </w:tcPr>
          <w:p w:rsidR="00D75786" w:rsidRDefault="00D75786" w:rsidP="007223EB">
            <w:pPr>
              <w:rPr>
                <w:rFonts w:ascii="Times New Roman" w:hAnsi="Times New Roman"/>
                <w:b/>
                <w:bCs/>
                <w:sz w:val="16"/>
                <w:szCs w:val="16"/>
                <w:u w:val="single"/>
              </w:rPr>
            </w:pPr>
            <w:r>
              <w:rPr>
                <w:rFonts w:ascii="Times New Roman" w:hAnsi="Times New Roman"/>
                <w:b/>
                <w:bCs/>
                <w:sz w:val="16"/>
                <w:szCs w:val="16"/>
                <w:u w:val="single"/>
              </w:rPr>
              <w:t>0.048</w:t>
            </w:r>
          </w:p>
        </w:tc>
      </w:tr>
    </w:tbl>
    <w:p w:rsidR="00D75786" w:rsidRPr="001F224C" w:rsidRDefault="00D75786" w:rsidP="00D75786">
      <w:pPr>
        <w:rPr>
          <w:rFonts w:ascii="Times New Roman" w:hAnsi="Times New Roman"/>
          <w:b/>
          <w:sz w:val="28"/>
        </w:rPr>
      </w:pPr>
      <w:r w:rsidRPr="001F224C">
        <w:rPr>
          <w:rFonts w:ascii="Times New Roman" w:hAnsi="Times New Roman"/>
        </w:rPr>
        <w:t xml:space="preserve">ADNI </w:t>
      </w:r>
    </w:p>
    <w:p w:rsidR="00D75786" w:rsidRPr="001F224C" w:rsidRDefault="00D75786" w:rsidP="00D75786">
      <w:pPr>
        <w:rPr>
          <w:rFonts w:ascii="Times New Roman" w:hAnsi="Times New Roman"/>
        </w:rPr>
      </w:pPr>
    </w:p>
    <w:p w:rsidR="00D75786" w:rsidRPr="004327E0" w:rsidRDefault="00D75786" w:rsidP="00D75786">
      <w:pPr>
        <w:rPr>
          <w:rFonts w:ascii="Times New Roman" w:hAnsi="Times New Roman"/>
        </w:rPr>
      </w:pPr>
      <w:r w:rsidRPr="00E457FD">
        <w:rPr>
          <w:rFonts w:ascii="Times New Roman" w:hAnsi="Times New Roman"/>
        </w:rPr>
        <w:t>Data used in the preparation of this article were obtained from the Alzheimer’s Disease Neuroimaging Initiative (ADNI) database (adni.loni.ucla.edu). The ADNI was launched in 2003 by the National Institu</w:t>
      </w:r>
      <w:r>
        <w:rPr>
          <w:rFonts w:ascii="Times New Roman" w:hAnsi="Times New Roman"/>
        </w:rPr>
        <w:t>te on Aging (NIA), the National</w:t>
      </w:r>
      <w:r w:rsidRPr="00E457FD">
        <w:rPr>
          <w:rFonts w:ascii="Times New Roman" w:hAnsi="Times New Roman"/>
        </w:rPr>
        <w:t xml:space="preserve"> Institute of Biomedical Imaging and Bioengineering (NIBIB), the Food and Drug Administration (FDA), private pharmaceutical companies and non-profit organizations, as a $60 million, 5-year public- private</w:t>
      </w:r>
      <w:r>
        <w:rPr>
          <w:rFonts w:ascii="Times New Roman" w:hAnsi="Times New Roman"/>
        </w:rPr>
        <w:t xml:space="preserve"> partnership. The primary goal </w:t>
      </w:r>
      <w:r w:rsidRPr="00E457FD">
        <w:rPr>
          <w:rFonts w:ascii="Times New Roman" w:hAnsi="Times New Roman"/>
        </w:rPr>
        <w:t>of ADNI has been to test whether serial magnetic resonance imaging (MRI), positron emission tomography (PET), other biological markers, and clinical and neuropsychological assessment can be combined to me</w:t>
      </w:r>
      <w:r>
        <w:rPr>
          <w:rFonts w:ascii="Times New Roman" w:hAnsi="Times New Roman"/>
        </w:rPr>
        <w:t>asure the progression of mild c</w:t>
      </w:r>
      <w:r w:rsidRPr="00E457FD">
        <w:rPr>
          <w:rFonts w:ascii="Times New Roman" w:hAnsi="Times New Roman"/>
        </w:rPr>
        <w:t>ognitive impairment (MCI) and early Alzheimer’s disease (AD). Determination of sensitive and specific markers of very early AD progression is intended to aid researchers and clinicians to develop new trea</w:t>
      </w:r>
      <w:r>
        <w:rPr>
          <w:rFonts w:ascii="Times New Roman" w:hAnsi="Times New Roman"/>
        </w:rPr>
        <w:t>tments and monitor their effect</w:t>
      </w:r>
      <w:r w:rsidRPr="00E457FD">
        <w:rPr>
          <w:rFonts w:ascii="Times New Roman" w:hAnsi="Times New Roman"/>
        </w:rPr>
        <w:t>iveness, as well as lessen the time and cost of clinical trials.</w:t>
      </w:r>
    </w:p>
    <w:p w:rsidR="00D75786" w:rsidRDefault="00D75786" w:rsidP="00D75786">
      <w:pPr>
        <w:rPr>
          <w:rFonts w:ascii="Times New Roman" w:hAnsi="Times New Roman"/>
        </w:rPr>
      </w:pPr>
    </w:p>
    <w:p w:rsidR="00D75786" w:rsidRDefault="00D75786" w:rsidP="00D75786">
      <w:pPr>
        <w:rPr>
          <w:rFonts w:ascii="Times New Roman" w:hAnsi="Times New Roman"/>
        </w:rPr>
      </w:pPr>
      <w:r w:rsidRPr="00E457FD">
        <w:rPr>
          <w:rFonts w:ascii="Times New Roman" w:hAnsi="Times New Roman"/>
        </w:rPr>
        <w:t>The Principal Investigator of this initiative is Michael W. Weiner, MD, VA Medical Center and University of California – San Francisco. ADNI is the result of efforts of many co- investigators from a broad</w:t>
      </w:r>
      <w:r>
        <w:rPr>
          <w:rFonts w:ascii="Times New Roman" w:hAnsi="Times New Roman"/>
        </w:rPr>
        <w:t xml:space="preserve"> range of academic institutions</w:t>
      </w:r>
      <w:r w:rsidRPr="00E457FD">
        <w:rPr>
          <w:rFonts w:ascii="Times New Roman" w:hAnsi="Times New Roman"/>
        </w:rPr>
        <w:t xml:space="preserve"> and private corporations, and subjects have been recruited from over 50 sites across the U.S. and Canada. The initial goal of ADNI was to recruit 800 adults, ages 55 to 90, to participate in the research</w:t>
      </w:r>
      <w:r>
        <w:rPr>
          <w:rFonts w:ascii="Times New Roman" w:hAnsi="Times New Roman"/>
        </w:rPr>
        <w:t>, approximately 200 cognitively</w:t>
      </w:r>
      <w:r w:rsidRPr="00E457FD">
        <w:rPr>
          <w:rFonts w:ascii="Times New Roman" w:hAnsi="Times New Roman"/>
        </w:rPr>
        <w:t xml:space="preserve"> normal older individuals to be followed for 3 years, 400 people with MCI to be followed for 3 years and 200 people with early</w:t>
      </w:r>
      <w:r>
        <w:rPr>
          <w:rFonts w:ascii="Times New Roman" w:hAnsi="Times New Roman"/>
        </w:rPr>
        <w:t xml:space="preserve"> AD to be followed for 2 years.</w:t>
      </w:r>
      <w:r w:rsidRPr="00E457FD">
        <w:rPr>
          <w:rFonts w:ascii="Times New Roman" w:hAnsi="Times New Roman"/>
        </w:rPr>
        <w:t xml:space="preserve"> For up-to-date information, see www.adni-info.org.</w:t>
      </w:r>
    </w:p>
    <w:p w:rsidR="00D75786" w:rsidRPr="001F224C" w:rsidRDefault="00D75786" w:rsidP="00D75786">
      <w:pPr>
        <w:rPr>
          <w:rFonts w:ascii="Times New Roman" w:hAnsi="Times New Roman"/>
          <w:color w:val="365F91" w:themeColor="accent1" w:themeShade="BF"/>
        </w:rPr>
      </w:pPr>
    </w:p>
    <w:p w:rsidR="00D75786" w:rsidRPr="001F224C" w:rsidRDefault="00D75786" w:rsidP="00D75786">
      <w:pPr>
        <w:rPr>
          <w:rFonts w:ascii="Times New Roman" w:hAnsi="Times New Roman"/>
          <w:color w:val="365F91" w:themeColor="accent1" w:themeShade="BF"/>
        </w:rPr>
      </w:pPr>
    </w:p>
    <w:p w:rsidR="00D75786" w:rsidRPr="001F224C" w:rsidRDefault="00D75786" w:rsidP="00D75786">
      <w:pPr>
        <w:rPr>
          <w:rStyle w:val="Strong"/>
        </w:rPr>
      </w:pPr>
      <w:r w:rsidRPr="001F224C">
        <w:rPr>
          <w:rFonts w:ascii="Times New Roman" w:hAnsi="Times New Roman"/>
        </w:rPr>
        <w:t>PARTICIPANTS</w:t>
      </w:r>
    </w:p>
    <w:p w:rsidR="00D75786" w:rsidRPr="001F224C" w:rsidRDefault="00D75786" w:rsidP="00D75786">
      <w:pPr>
        <w:rPr>
          <w:rFonts w:ascii="Times New Roman" w:hAnsi="Times New Roman"/>
          <w:color w:val="365F91" w:themeColor="accent1" w:themeShade="BF"/>
        </w:rPr>
      </w:pPr>
    </w:p>
    <w:p w:rsidR="00D75786" w:rsidRPr="002044A2" w:rsidRDefault="00D75786" w:rsidP="00D75786">
      <w:pPr>
        <w:rPr>
          <w:rFonts w:ascii="Times New Roman" w:hAnsi="Times New Roman"/>
        </w:rPr>
      </w:pPr>
      <w:r w:rsidRPr="004327E0">
        <w:rPr>
          <w:rFonts w:ascii="Times New Roman" w:hAnsi="Times New Roman"/>
        </w:rPr>
        <w:t>The ADNI general eligibility criteria have been described elsewhere</w:t>
      </w:r>
      <w:r w:rsidRPr="00790B62">
        <w:rPr>
          <w:rFonts w:ascii="Times New Roman" w:hAnsi="Times New Roman"/>
        </w:rPr>
        <w:t xml:space="preserve"> (</w:t>
      </w:r>
      <w:r w:rsidRPr="00790B62">
        <w:rPr>
          <w:rFonts w:ascii="Times New Roman" w:hAnsi="Times New Roman"/>
          <w:noProof/>
        </w:rPr>
        <w:t xml:space="preserve">Petersen RC, Aisen PS, Beckett LA, Donohue MC, Gamst AC, Harvey DJ, et al. Alzheimer's Disease Neuroimaging Initiative (ADNI): clinical characterization. Neurology. 2010; </w:t>
      </w:r>
      <w:r w:rsidRPr="00790B62">
        <w:rPr>
          <w:rFonts w:ascii="Times New Roman" w:hAnsi="Times New Roman"/>
          <w:b/>
          <w:noProof/>
        </w:rPr>
        <w:t>74</w:t>
      </w:r>
      <w:r w:rsidRPr="00790B62">
        <w:rPr>
          <w:rFonts w:ascii="Times New Roman" w:hAnsi="Times New Roman"/>
          <w:noProof/>
        </w:rPr>
        <w:t>(3): 201-9)</w:t>
      </w:r>
      <w:r w:rsidRPr="00790B62">
        <w:rPr>
          <w:rFonts w:ascii="Times New Roman" w:hAnsi="Times New Roman"/>
        </w:rPr>
        <w:t>. B</w:t>
      </w:r>
      <w:r w:rsidRPr="004327E0">
        <w:rPr>
          <w:rFonts w:ascii="Times New Roman" w:hAnsi="Times New Roman"/>
        </w:rPr>
        <w:t xml:space="preserve">riefly, </w:t>
      </w:r>
      <w:r>
        <w:rPr>
          <w:rFonts w:ascii="Times New Roman" w:hAnsi="Times New Roman"/>
        </w:rPr>
        <w:t>participant</w:t>
      </w:r>
      <w:r w:rsidRPr="004327E0">
        <w:rPr>
          <w:rFonts w:ascii="Times New Roman" w:hAnsi="Times New Roman"/>
        </w:rPr>
        <w:t>s are not depressed, have a modified Hachinski score of 4 or less, and have a study partner</w:t>
      </w:r>
      <w:r w:rsidRPr="004327E0">
        <w:rPr>
          <w:rFonts w:ascii="Times New Roman" w:hAnsi="Times New Roman"/>
          <w:vertAlign w:val="superscript"/>
        </w:rPr>
        <w:t xml:space="preserve"> </w:t>
      </w:r>
      <w:r w:rsidRPr="004327E0">
        <w:rPr>
          <w:rFonts w:ascii="Times New Roman" w:hAnsi="Times New Roman"/>
        </w:rPr>
        <w:t xml:space="preserve">able to provide an independent evaluation of functioning. HC </w:t>
      </w:r>
      <w:r>
        <w:rPr>
          <w:rFonts w:ascii="Times New Roman" w:hAnsi="Times New Roman"/>
        </w:rPr>
        <w:t>participant</w:t>
      </w:r>
      <w:r w:rsidRPr="004327E0">
        <w:rPr>
          <w:rFonts w:ascii="Times New Roman" w:hAnsi="Times New Roman"/>
        </w:rPr>
        <w:t xml:space="preserve">s have a Clinical Dementia Rating (CDR) of 0. </w:t>
      </w:r>
      <w:r>
        <w:rPr>
          <w:rFonts w:ascii="Times New Roman" w:hAnsi="Times New Roman"/>
        </w:rPr>
        <w:t>Participant</w:t>
      </w:r>
      <w:r w:rsidRPr="004327E0">
        <w:rPr>
          <w:rFonts w:ascii="Times New Roman" w:hAnsi="Times New Roman"/>
        </w:rPr>
        <w:t>s with MCI have a subjective memory complaint, objective memory loss measured by education-adjusted scores on Wechsler Memory Scale Logical Memory II, a CDR of 0.5, preserved activities of daily li</w:t>
      </w:r>
      <w:r>
        <w:rPr>
          <w:rFonts w:ascii="Times New Roman" w:hAnsi="Times New Roman"/>
        </w:rPr>
        <w:t>ving, and absence of dementia. Participant</w:t>
      </w:r>
      <w:r w:rsidRPr="004327E0">
        <w:rPr>
          <w:rFonts w:ascii="Times New Roman" w:hAnsi="Times New Roman"/>
        </w:rPr>
        <w:t>s with AD have a CDR of 0.5 or 1.0 and meet National</w:t>
      </w:r>
      <w:r w:rsidRPr="004327E0">
        <w:rPr>
          <w:rFonts w:ascii="Times New Roman" w:hAnsi="Times New Roman"/>
          <w:vertAlign w:val="superscript"/>
        </w:rPr>
        <w:t xml:space="preserve"> </w:t>
      </w:r>
      <w:r w:rsidRPr="004327E0">
        <w:rPr>
          <w:rFonts w:ascii="Times New Roman" w:hAnsi="Times New Roman"/>
        </w:rPr>
        <w:t>Institute of Neurological Disorders and Stroke and Alzheimer's Disease and Related Disorders Association criteria for probable AD.</w:t>
      </w:r>
    </w:p>
    <w:p w:rsidR="003D54D4" w:rsidRDefault="00871BA0"/>
    <w:sectPr w:rsidR="003D54D4" w:rsidSect="003D54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Univers 45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7F"/>
    <w:multiLevelType w:val="hybridMultilevel"/>
    <w:tmpl w:val="E860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679A9"/>
    <w:multiLevelType w:val="hybridMultilevel"/>
    <w:tmpl w:val="ADEE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4659D"/>
    <w:multiLevelType w:val="hybridMultilevel"/>
    <w:tmpl w:val="E8A230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FE629B8"/>
    <w:multiLevelType w:val="hybridMultilevel"/>
    <w:tmpl w:val="4F7E18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A085609"/>
    <w:multiLevelType w:val="hybridMultilevel"/>
    <w:tmpl w:val="C590CF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C335D6"/>
    <w:multiLevelType w:val="hybridMultilevel"/>
    <w:tmpl w:val="F500A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C6A5C16"/>
    <w:multiLevelType w:val="hybridMultilevel"/>
    <w:tmpl w:val="C2EECADA"/>
    <w:lvl w:ilvl="0" w:tplc="6526CD68">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5786"/>
    <w:rsid w:val="000D2470"/>
    <w:rsid w:val="00146DC9"/>
    <w:rsid w:val="00871BA0"/>
    <w:rsid w:val="00D7578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86"/>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75786"/>
    <w:rPr>
      <w:rFonts w:cs="Times New Roman"/>
      <w:color w:val="0000FF"/>
      <w:u w:val="single"/>
    </w:rPr>
  </w:style>
  <w:style w:type="paragraph" w:styleId="BodyText">
    <w:name w:val="Body Text"/>
    <w:basedOn w:val="Normal"/>
    <w:link w:val="BodyTextChar"/>
    <w:uiPriority w:val="99"/>
    <w:rsid w:val="00D75786"/>
    <w:pPr>
      <w:suppressAutoHyphens/>
      <w:spacing w:after="120"/>
    </w:pPr>
    <w:rPr>
      <w:rFonts w:ascii="Times New Roman" w:eastAsia="Times New Roman" w:hAnsi="Times New Roman"/>
      <w:lang w:eastAsia="ar-SA"/>
    </w:rPr>
  </w:style>
  <w:style w:type="character" w:customStyle="1" w:styleId="BodyTextChar">
    <w:name w:val="Body Text Char"/>
    <w:basedOn w:val="DefaultParagraphFont"/>
    <w:link w:val="BodyText"/>
    <w:uiPriority w:val="99"/>
    <w:rsid w:val="00D75786"/>
    <w:rPr>
      <w:rFonts w:ascii="Times New Roman" w:eastAsia="Times New Roman" w:hAnsi="Times New Roman" w:cs="Times New Roman"/>
      <w:lang w:eastAsia="ar-SA"/>
    </w:rPr>
  </w:style>
  <w:style w:type="character" w:styleId="Strong">
    <w:name w:val="Strong"/>
    <w:basedOn w:val="DefaultParagraphFont"/>
    <w:uiPriority w:val="99"/>
    <w:qFormat/>
    <w:rsid w:val="00D75786"/>
    <w:rPr>
      <w:rFonts w:cs="Times New Roman"/>
      <w:b/>
      <w:bCs/>
    </w:rPr>
  </w:style>
  <w:style w:type="paragraph" w:styleId="BalloonText">
    <w:name w:val="Balloon Text"/>
    <w:basedOn w:val="Normal"/>
    <w:link w:val="BalloonTextChar"/>
    <w:uiPriority w:val="99"/>
    <w:rsid w:val="00D75786"/>
    <w:rPr>
      <w:rFonts w:ascii="Tahoma" w:hAnsi="Tahoma" w:cs="Tahoma"/>
      <w:sz w:val="16"/>
      <w:szCs w:val="16"/>
    </w:rPr>
  </w:style>
  <w:style w:type="character" w:customStyle="1" w:styleId="BalloonTextChar">
    <w:name w:val="Balloon Text Char"/>
    <w:basedOn w:val="DefaultParagraphFont"/>
    <w:link w:val="BalloonText"/>
    <w:uiPriority w:val="99"/>
    <w:rsid w:val="00D75786"/>
    <w:rPr>
      <w:rFonts w:ascii="Tahoma" w:eastAsia="Cambria" w:hAnsi="Tahoma" w:cs="Tahoma"/>
      <w:sz w:val="16"/>
      <w:szCs w:val="16"/>
    </w:rPr>
  </w:style>
  <w:style w:type="paragraph" w:styleId="ListParagraph">
    <w:name w:val="List Paragraph"/>
    <w:basedOn w:val="Normal"/>
    <w:uiPriority w:val="99"/>
    <w:qFormat/>
    <w:rsid w:val="00D75786"/>
    <w:pPr>
      <w:ind w:left="720"/>
      <w:contextualSpacing/>
    </w:pPr>
  </w:style>
  <w:style w:type="character" w:styleId="CommentReference">
    <w:name w:val="annotation reference"/>
    <w:basedOn w:val="DefaultParagraphFont"/>
    <w:uiPriority w:val="99"/>
    <w:rsid w:val="00D75786"/>
    <w:rPr>
      <w:rFonts w:cs="Times New Roman"/>
      <w:sz w:val="16"/>
      <w:szCs w:val="16"/>
    </w:rPr>
  </w:style>
  <w:style w:type="paragraph" w:styleId="CommentText">
    <w:name w:val="annotation text"/>
    <w:basedOn w:val="Normal"/>
    <w:link w:val="CommentTextChar"/>
    <w:uiPriority w:val="99"/>
    <w:rsid w:val="00D75786"/>
    <w:rPr>
      <w:sz w:val="20"/>
      <w:szCs w:val="20"/>
    </w:rPr>
  </w:style>
  <w:style w:type="character" w:customStyle="1" w:styleId="CommentTextChar">
    <w:name w:val="Comment Text Char"/>
    <w:basedOn w:val="DefaultParagraphFont"/>
    <w:link w:val="CommentText"/>
    <w:uiPriority w:val="99"/>
    <w:rsid w:val="00D75786"/>
    <w:rPr>
      <w:rFonts w:ascii="Cambria" w:eastAsia="Cambria" w:hAnsi="Cambria" w:cs="Times New Roman"/>
      <w:sz w:val="20"/>
      <w:szCs w:val="20"/>
    </w:rPr>
  </w:style>
  <w:style w:type="character" w:customStyle="1" w:styleId="A11">
    <w:name w:val="A11"/>
    <w:rsid w:val="00D75786"/>
    <w:rPr>
      <w:rFonts w:cs="Univers 45 Light"/>
      <w:color w:val="000000"/>
      <w:sz w:val="14"/>
      <w:szCs w:val="14"/>
    </w:rPr>
  </w:style>
  <w:style w:type="character" w:styleId="Emphasis">
    <w:name w:val="Emphasis"/>
    <w:basedOn w:val="DefaultParagraphFont"/>
    <w:uiPriority w:val="99"/>
    <w:qFormat/>
    <w:rsid w:val="00D75786"/>
    <w:rPr>
      <w:rFonts w:cs="Times New Roman"/>
      <w:i/>
      <w:iCs/>
    </w:rPr>
  </w:style>
  <w:style w:type="character" w:customStyle="1" w:styleId="apple-style-span">
    <w:name w:val="apple-style-span"/>
    <w:basedOn w:val="DefaultParagraphFont"/>
    <w:uiPriority w:val="99"/>
    <w:rsid w:val="00D75786"/>
    <w:rPr>
      <w:rFonts w:cs="Times New Roman"/>
    </w:rPr>
  </w:style>
  <w:style w:type="paragraph" w:styleId="Caption">
    <w:name w:val="caption"/>
    <w:basedOn w:val="Normal"/>
    <w:next w:val="Normal"/>
    <w:uiPriority w:val="99"/>
    <w:qFormat/>
    <w:rsid w:val="00D75786"/>
    <w:pPr>
      <w:spacing w:before="120" w:after="120"/>
    </w:pPr>
    <w:rPr>
      <w:rFonts w:ascii="Times New Roman" w:eastAsia="Times New Roman" w:hAnsi="Times New Roman"/>
      <w:b/>
    </w:rPr>
  </w:style>
  <w:style w:type="character" w:styleId="FollowedHyperlink">
    <w:name w:val="FollowedHyperlink"/>
    <w:basedOn w:val="DefaultParagraphFont"/>
    <w:uiPriority w:val="99"/>
    <w:rsid w:val="00D75786"/>
    <w:rPr>
      <w:rFonts w:cs="Times New Roman"/>
      <w:color w:val="000000"/>
      <w:u w:val="single"/>
    </w:rPr>
  </w:style>
  <w:style w:type="paragraph" w:styleId="CommentSubject">
    <w:name w:val="annotation subject"/>
    <w:basedOn w:val="CommentText"/>
    <w:next w:val="CommentText"/>
    <w:link w:val="CommentSubjectChar"/>
    <w:uiPriority w:val="99"/>
    <w:rsid w:val="00D75786"/>
    <w:rPr>
      <w:b/>
      <w:bCs/>
    </w:rPr>
  </w:style>
  <w:style w:type="character" w:customStyle="1" w:styleId="CommentSubjectChar">
    <w:name w:val="Comment Subject Char"/>
    <w:basedOn w:val="CommentTextChar"/>
    <w:link w:val="CommentSubject"/>
    <w:uiPriority w:val="99"/>
    <w:rsid w:val="00D75786"/>
    <w:rPr>
      <w:b/>
      <w:bCs/>
    </w:rPr>
  </w:style>
  <w:style w:type="character" w:customStyle="1" w:styleId="nbapihighlight2">
    <w:name w:val="nbapihighlight2"/>
    <w:basedOn w:val="DefaultParagraphFont"/>
    <w:uiPriority w:val="99"/>
    <w:rsid w:val="00D75786"/>
    <w:rPr>
      <w:rFonts w:cs="Times New Roman"/>
    </w:rPr>
  </w:style>
  <w:style w:type="table" w:styleId="TableGrid">
    <w:name w:val="Table Grid"/>
    <w:basedOn w:val="TableNormal"/>
    <w:uiPriority w:val="59"/>
    <w:rsid w:val="00D757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D75786"/>
    <w:pPr>
      <w:tabs>
        <w:tab w:val="center" w:pos="4320"/>
        <w:tab w:val="right" w:pos="8640"/>
      </w:tabs>
    </w:pPr>
  </w:style>
  <w:style w:type="character" w:customStyle="1" w:styleId="FooterChar">
    <w:name w:val="Footer Char"/>
    <w:basedOn w:val="DefaultParagraphFont"/>
    <w:link w:val="Footer"/>
    <w:rsid w:val="00D75786"/>
    <w:rPr>
      <w:rFonts w:ascii="Cambria" w:eastAsia="Cambria" w:hAnsi="Cambria" w:cs="Times New Roman"/>
    </w:rPr>
  </w:style>
  <w:style w:type="character" w:styleId="PageNumber">
    <w:name w:val="page number"/>
    <w:basedOn w:val="DefaultParagraphFont"/>
    <w:rsid w:val="00D7578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df"/><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png"/><Relationship Id="rId9" Type="http://schemas.openxmlformats.org/officeDocument/2006/relationships/image" Target="media/image3.pdf"/><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1679</Words>
  <Characters>9573</Characters>
  <Application>Microsoft Macintosh Word</Application>
  <DocSecurity>0</DocSecurity>
  <Lines>79</Lines>
  <Paragraphs>19</Paragraphs>
  <ScaleCrop>false</ScaleCrop>
  <Company>UCSD</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Holland</dc:creator>
  <cp:keywords/>
  <cp:lastModifiedBy>Dominic Holland</cp:lastModifiedBy>
  <cp:revision>2</cp:revision>
  <dcterms:created xsi:type="dcterms:W3CDTF">2012-08-16T00:48:00Z</dcterms:created>
  <dcterms:modified xsi:type="dcterms:W3CDTF">2012-08-16T00:48:00Z</dcterms:modified>
</cp:coreProperties>
</file>