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60" w:type="dxa"/>
        <w:tblCellMar>
          <w:left w:w="0" w:type="dxa"/>
          <w:right w:w="0" w:type="dxa"/>
        </w:tblCellMar>
        <w:tblLook w:val="04A0"/>
      </w:tblPr>
      <w:tblGrid>
        <w:gridCol w:w="1358"/>
        <w:gridCol w:w="1475"/>
        <w:gridCol w:w="1474"/>
        <w:gridCol w:w="1477"/>
        <w:gridCol w:w="1476"/>
      </w:tblGrid>
      <w:tr w:rsidR="002242A2" w:rsidRPr="002242A2" w:rsidTr="00E348B6">
        <w:trPr>
          <w:trHeight w:val="501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en-IE"/>
              </w:rPr>
              <w:t>Antibody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21"/>
                <w:szCs w:val="21"/>
                <w:lang w:eastAsia="en-IE"/>
              </w:rPr>
              <w:t xml:space="preserve"> 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en-IE"/>
              </w:rPr>
              <w:t>Dilution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21"/>
                <w:szCs w:val="21"/>
                <w:lang w:eastAsia="en-IE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en-IE"/>
              </w:rPr>
              <w:t>Raised in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21"/>
                <w:szCs w:val="21"/>
                <w:lang w:eastAsia="en-IE"/>
              </w:rPr>
              <w:t xml:space="preserve"> 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en-IE"/>
              </w:rPr>
              <w:t>Supplier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21"/>
                <w:szCs w:val="21"/>
                <w:lang w:eastAsia="en-IE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1"/>
                <w:szCs w:val="21"/>
                <w:lang w:eastAsia="en-IE"/>
              </w:rPr>
              <w:t>Product Code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21"/>
                <w:szCs w:val="21"/>
                <w:lang w:eastAsia="en-IE"/>
              </w:rPr>
              <w:t xml:space="preserve"> </w:t>
            </w:r>
          </w:p>
        </w:tc>
      </w:tr>
      <w:tr w:rsidR="002242A2" w:rsidRPr="002242A2" w:rsidTr="00E348B6">
        <w:trPr>
          <w:trHeight w:val="430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c-</w:t>
            </w:r>
            <w:proofErr w:type="spellStart"/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Fos</w:t>
            </w:r>
            <w:proofErr w:type="spellEnd"/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(4)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1:2000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Rabbit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Santa Cruz Biotechnology, Germany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sc-52</w:t>
            </w:r>
          </w:p>
        </w:tc>
      </w:tr>
      <w:tr w:rsidR="002242A2" w:rsidRPr="002242A2" w:rsidTr="00E348B6">
        <w:trPr>
          <w:trHeight w:val="430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Arc (H-300)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1:500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Rabbit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Santa Cruz Biotechnology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sc-15325</w:t>
            </w:r>
          </w:p>
        </w:tc>
      </w:tr>
      <w:tr w:rsidR="002242A2" w:rsidRPr="002242A2" w:rsidTr="00E348B6">
        <w:trPr>
          <w:trHeight w:val="430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Egr-1 (C-19)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1:3000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Rabbit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Santa Cruz Biotechnology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sc-189</w:t>
            </w:r>
          </w:p>
        </w:tc>
      </w:tr>
      <w:tr w:rsidR="002242A2" w:rsidRPr="002242A2" w:rsidTr="00E348B6">
        <w:trPr>
          <w:trHeight w:val="430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CD11b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1:1000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Rat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proofErr w:type="spellStart"/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AbD</w:t>
            </w:r>
            <w:proofErr w:type="spellEnd"/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</w:t>
            </w:r>
            <w:proofErr w:type="spellStart"/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Serotec</w:t>
            </w:r>
            <w:proofErr w:type="spellEnd"/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, Oxford, UK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MCA74GA</w:t>
            </w:r>
          </w:p>
        </w:tc>
      </w:tr>
      <w:tr w:rsidR="002242A2" w:rsidRPr="002242A2" w:rsidTr="00E348B6">
        <w:trPr>
          <w:trHeight w:val="430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F4/80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1:100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Rat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proofErr w:type="spellStart"/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AbD</w:t>
            </w:r>
            <w:proofErr w:type="spellEnd"/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</w:t>
            </w:r>
            <w:proofErr w:type="spellStart"/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Serotec</w:t>
            </w:r>
            <w:proofErr w:type="spellEnd"/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, Oxford, UK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MCA497GA</w:t>
            </w:r>
          </w:p>
        </w:tc>
      </w:tr>
      <w:tr w:rsidR="002242A2" w:rsidRPr="002242A2" w:rsidTr="00E348B6">
        <w:trPr>
          <w:trHeight w:val="645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GFAP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1:1000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Rabbit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Sigma, St. Louis, MO, U.S.A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G4546</w:t>
            </w:r>
          </w:p>
        </w:tc>
      </w:tr>
      <w:tr w:rsidR="002242A2" w:rsidRPr="002242A2" w:rsidTr="00E348B6">
        <w:trPr>
          <w:trHeight w:val="859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Cleaved Caspase-3 (Asp175)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1:200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Rabbit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Cell </w:t>
            </w:r>
            <w:proofErr w:type="spellStart"/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Signaling</w:t>
            </w:r>
            <w:proofErr w:type="spellEnd"/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Technology, Danvers, MA, U.S.A.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#9661</w:t>
            </w:r>
          </w:p>
        </w:tc>
      </w:tr>
      <w:tr w:rsidR="002242A2" w:rsidRPr="002242A2" w:rsidTr="00E348B6">
        <w:trPr>
          <w:trHeight w:val="430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TNF- α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1:75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Rat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proofErr w:type="spellStart"/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AbD</w:t>
            </w:r>
            <w:proofErr w:type="spellEnd"/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</w:t>
            </w:r>
            <w:proofErr w:type="spellStart"/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Serotec</w:t>
            </w:r>
            <w:proofErr w:type="spellEnd"/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, Oxford, UK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MCA1488</w:t>
            </w:r>
          </w:p>
        </w:tc>
      </w:tr>
      <w:tr w:rsidR="002242A2" w:rsidRPr="002242A2" w:rsidTr="00E348B6">
        <w:trPr>
          <w:trHeight w:val="430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IL-1β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1:50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Rabbit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proofErr w:type="spellStart"/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Peprotech</w:t>
            </w:r>
            <w:proofErr w:type="spellEnd"/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, U.S.A.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500-P51</w:t>
            </w:r>
          </w:p>
        </w:tc>
      </w:tr>
      <w:tr w:rsidR="002242A2" w:rsidRPr="002242A2" w:rsidTr="00E348B6">
        <w:trPr>
          <w:trHeight w:val="430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NOS2 (M-19)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1:100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Rabbit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Santa Cruz Biotechnology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sc-650</w:t>
            </w:r>
          </w:p>
        </w:tc>
      </w:tr>
      <w:tr w:rsidR="002242A2" w:rsidRPr="002242A2" w:rsidTr="00E348B6">
        <w:trPr>
          <w:trHeight w:val="430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NF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pt-BR" w:eastAsia="en-IE"/>
              </w:rPr>
              <w:t>kB p65 (C-20)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1:200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Rabbit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Santa Cruz Biotechnology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sc-372</w:t>
            </w:r>
          </w:p>
        </w:tc>
      </w:tr>
      <w:tr w:rsidR="002242A2" w:rsidRPr="002242A2" w:rsidTr="00E348B6">
        <w:trPr>
          <w:trHeight w:val="645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pt-BR" w:eastAsia="en-IE"/>
              </w:rPr>
              <w:t xml:space="preserve">p-IKK 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α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pt-BR" w:eastAsia="en-IE"/>
              </w:rPr>
              <w:t>/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β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pt-BR" w:eastAsia="en-IE"/>
              </w:rPr>
              <w:t xml:space="preserve"> (Ser 180/ Ser 181)-R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1:200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Rabbit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Santa Cruz Biotechnology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sc-23470-R</w:t>
            </w:r>
          </w:p>
        </w:tc>
      </w:tr>
      <w:tr w:rsidR="002242A2" w:rsidRPr="002242A2" w:rsidTr="00E348B6">
        <w:trPr>
          <w:trHeight w:val="430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pt-BR" w:eastAsia="en-IE"/>
              </w:rPr>
              <w:t>p-IkB-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α (Ser32/36)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1:200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Rabbit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Santa Cruz Biotechnology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sc-101713</w:t>
            </w:r>
          </w:p>
        </w:tc>
      </w:tr>
      <w:tr w:rsidR="002242A2" w:rsidRPr="002242A2" w:rsidTr="00E348B6">
        <w:trPr>
          <w:trHeight w:val="645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AVP 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1:5000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Rabbit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it-IT" w:eastAsia="en-IE"/>
              </w:rPr>
              <w:t>Millipore, Temecula, CA, U.S.A.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it-IT" w:eastAsia="en-IE"/>
              </w:rPr>
              <w:t>AB1565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</w:t>
            </w:r>
          </w:p>
        </w:tc>
      </w:tr>
      <w:tr w:rsidR="002242A2" w:rsidRPr="002242A2" w:rsidTr="00E348B6">
        <w:trPr>
          <w:trHeight w:val="645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it-IT" w:eastAsia="en-IE"/>
              </w:rPr>
              <w:t xml:space="preserve">VIP 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it-IT" w:eastAsia="en-IE"/>
              </w:rPr>
              <w:t>1:1000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it-IT" w:eastAsia="en-IE"/>
              </w:rPr>
              <w:t>Rabbit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it-IT" w:eastAsia="en-IE"/>
              </w:rPr>
              <w:t>Millipore, Temecula, CA, U.S.A.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it-IT" w:eastAsia="en-IE"/>
              </w:rPr>
              <w:t>AB982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</w:t>
            </w:r>
          </w:p>
        </w:tc>
      </w:tr>
      <w:tr w:rsidR="002242A2" w:rsidRPr="002242A2" w:rsidTr="00E348B6">
        <w:trPr>
          <w:trHeight w:val="430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it-IT" w:eastAsia="en-IE"/>
              </w:rPr>
              <w:t>PER1(N20)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it-IT" w:eastAsia="en-IE"/>
              </w:rPr>
              <w:t>1:500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it-IT" w:eastAsia="en-IE"/>
              </w:rPr>
              <w:t>Goat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Santa Cruz Biotechnology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it-IT" w:eastAsia="en-IE"/>
              </w:rPr>
              <w:t>s-7724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</w:t>
            </w:r>
          </w:p>
        </w:tc>
      </w:tr>
      <w:tr w:rsidR="002242A2" w:rsidRPr="002242A2" w:rsidTr="00E348B6">
        <w:trPr>
          <w:trHeight w:val="430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it-IT" w:eastAsia="en-IE"/>
              </w:rPr>
              <w:t xml:space="preserve">PER2 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it-IT" w:eastAsia="en-IE"/>
              </w:rPr>
              <w:t>1:1000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it-IT" w:eastAsia="en-IE"/>
              </w:rPr>
              <w:t>Rabbit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it-IT" w:eastAsia="en-IE"/>
              </w:rPr>
              <w:t>Alpha Diagnostics, Texas, USA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it-IT" w:eastAsia="en-IE"/>
              </w:rPr>
              <w:t>PER21-A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</w:t>
            </w:r>
          </w:p>
        </w:tc>
      </w:tr>
      <w:tr w:rsidR="002242A2" w:rsidRPr="002242A2" w:rsidTr="00E348B6">
        <w:trPr>
          <w:trHeight w:val="430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it-IT" w:eastAsia="en-IE"/>
              </w:rPr>
              <w:t>CLOCK (H-276)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it-IT" w:eastAsia="en-IE"/>
              </w:rPr>
              <w:t>1:500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it-IT" w:eastAsia="en-IE"/>
              </w:rPr>
              <w:t>Goat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>Santa Cruz Biotechnology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hideMark/>
          </w:tcPr>
          <w:p w:rsidR="002242A2" w:rsidRPr="002242A2" w:rsidRDefault="002242A2" w:rsidP="002242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val="it-IT" w:eastAsia="en-IE"/>
              </w:rPr>
              <w:t>sc-25361</w:t>
            </w:r>
            <w:r w:rsidRPr="002242A2">
              <w:rPr>
                <w:rFonts w:ascii="Times New Roman" w:eastAsia="SimSun" w:hAnsi="Times New Roman" w:cs="Times New Roman"/>
                <w:color w:val="000000"/>
                <w:kern w:val="24"/>
                <w:sz w:val="16"/>
                <w:szCs w:val="16"/>
                <w:lang w:eastAsia="en-IE"/>
              </w:rPr>
              <w:t xml:space="preserve"> </w:t>
            </w:r>
          </w:p>
        </w:tc>
      </w:tr>
    </w:tbl>
    <w:p w:rsidR="00530EAF" w:rsidRDefault="00530EAF"/>
    <w:sectPr w:rsidR="00530EAF" w:rsidSect="00530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42A2"/>
    <w:rsid w:val="002242A2"/>
    <w:rsid w:val="00530EAF"/>
    <w:rsid w:val="00E348B6"/>
    <w:rsid w:val="00EB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acoogan</dc:creator>
  <cp:lastModifiedBy>acoogan</cp:lastModifiedBy>
  <cp:revision>2</cp:revision>
  <dcterms:created xsi:type="dcterms:W3CDTF">2012-09-18T10:49:00Z</dcterms:created>
  <dcterms:modified xsi:type="dcterms:W3CDTF">2012-09-18T10:49:00Z</dcterms:modified>
</cp:coreProperties>
</file>