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D5" w:rsidRPr="006F4BD5" w:rsidRDefault="00600F9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Table </w:t>
      </w:r>
      <w:r w:rsidR="007A00D0">
        <w:rPr>
          <w:rFonts w:ascii="Arial" w:hAnsi="Arial"/>
          <w:b/>
        </w:rPr>
        <w:t>S1</w:t>
      </w:r>
      <w:r w:rsidR="006F4BD5" w:rsidRPr="006F4BD5">
        <w:rPr>
          <w:rFonts w:ascii="Arial" w:hAnsi="Arial"/>
          <w:b/>
        </w:rPr>
        <w:t xml:space="preserve">.  </w:t>
      </w:r>
      <w:r w:rsidR="0050066A" w:rsidRPr="006F4BD5">
        <w:rPr>
          <w:rFonts w:ascii="Arial" w:hAnsi="Arial"/>
          <w:b/>
        </w:rPr>
        <w:t>Mean EDC blood plasma levels (</w:t>
      </w:r>
      <w:proofErr w:type="spellStart"/>
      <w:r w:rsidR="0050066A" w:rsidRPr="006F4BD5">
        <w:rPr>
          <w:rFonts w:ascii="Arial" w:hAnsi="Arial"/>
          <w:b/>
        </w:rPr>
        <w:t>ng</w:t>
      </w:r>
      <w:proofErr w:type="spellEnd"/>
      <w:r w:rsidR="0050066A" w:rsidRPr="006F4BD5">
        <w:rPr>
          <w:rFonts w:ascii="Arial" w:hAnsi="Arial"/>
          <w:b/>
        </w:rPr>
        <w:t>/ml) spanning gestation through PND 12.</w:t>
      </w:r>
    </w:p>
    <w:p w:rsidR="006F4BD5" w:rsidRPr="006F4BD5" w:rsidRDefault="006F4BD5">
      <w:pPr>
        <w:rPr>
          <w:rFonts w:ascii="Arial" w:hAnsi="Arial"/>
          <w:b/>
        </w:rPr>
      </w:pPr>
    </w:p>
    <w:p w:rsidR="006F4BD5" w:rsidRPr="006F4BD5" w:rsidRDefault="006F4BD5">
      <w:pPr>
        <w:rPr>
          <w:rFonts w:ascii="Arial" w:hAnsi="Arial"/>
          <w:b/>
        </w:rPr>
      </w:pPr>
      <w:r w:rsidRPr="006F4BD5">
        <w:rPr>
          <w:rFonts w:ascii="Arial" w:hAnsi="Arial"/>
          <w:b/>
        </w:rPr>
        <w:t>A</w:t>
      </w:r>
    </w:p>
    <w:tbl>
      <w:tblPr>
        <w:tblStyle w:val="TableGrid"/>
        <w:tblW w:w="0" w:type="auto"/>
        <w:tblInd w:w="576" w:type="dxa"/>
        <w:tblLayout w:type="fixed"/>
        <w:tblLook w:val="00A0" w:firstRow="1" w:lastRow="0" w:firstColumn="1" w:lastColumn="0" w:noHBand="0" w:noVBand="0"/>
      </w:tblPr>
      <w:tblGrid>
        <w:gridCol w:w="2394"/>
        <w:gridCol w:w="1314"/>
        <w:gridCol w:w="1314"/>
        <w:gridCol w:w="1314"/>
      </w:tblGrid>
      <w:tr w:rsidR="006F4BD5">
        <w:tc>
          <w:tcPr>
            <w:tcW w:w="2394" w:type="dxa"/>
          </w:tcPr>
          <w:p w:rsidR="006F4BD5" w:rsidRPr="0050066A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 Exposure Group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BPA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GEN-</w:t>
            </w:r>
            <w:proofErr w:type="spellStart"/>
            <w:r>
              <w:rPr>
                <w:rFonts w:ascii="Arial" w:hAnsi="Arial"/>
              </w:rPr>
              <w:t>gluc</w:t>
            </w:r>
            <w:proofErr w:type="spellEnd"/>
          </w:p>
        </w:tc>
      </w:tr>
      <w:tr w:rsidR="006F4BD5">
        <w:tc>
          <w:tcPr>
            <w:tcW w:w="239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Soy-free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0.67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ND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39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Soy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ND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20.57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0.76</w:t>
            </w:r>
          </w:p>
        </w:tc>
      </w:tr>
      <w:tr w:rsidR="006F4BD5">
        <w:tc>
          <w:tcPr>
            <w:tcW w:w="239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BPA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0.84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ND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39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BPA + Soy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1.24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41.01</w:t>
            </w:r>
          </w:p>
        </w:tc>
        <w:tc>
          <w:tcPr>
            <w:tcW w:w="1314" w:type="dxa"/>
          </w:tcPr>
          <w:p w:rsid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46.41</w:t>
            </w:r>
          </w:p>
        </w:tc>
      </w:tr>
    </w:tbl>
    <w:p w:rsidR="006F4BD5" w:rsidRDefault="006F4BD5">
      <w:pPr>
        <w:rPr>
          <w:rFonts w:ascii="Arial" w:hAnsi="Arial"/>
        </w:rPr>
      </w:pPr>
    </w:p>
    <w:p w:rsidR="006F4BD5" w:rsidRDefault="006F4BD5">
      <w:pPr>
        <w:rPr>
          <w:rFonts w:ascii="Arial" w:hAnsi="Arial"/>
          <w:b/>
        </w:rPr>
      </w:pPr>
      <w:r w:rsidRPr="006F4BD5">
        <w:rPr>
          <w:rFonts w:ascii="Arial" w:hAnsi="Arial"/>
          <w:b/>
        </w:rPr>
        <w:t>B</w:t>
      </w:r>
    </w:p>
    <w:tbl>
      <w:tblPr>
        <w:tblStyle w:val="TableGrid"/>
        <w:tblW w:w="0" w:type="auto"/>
        <w:tblInd w:w="576" w:type="dxa"/>
        <w:tblLook w:val="00A0" w:firstRow="1" w:lastRow="0" w:firstColumn="1" w:lastColumn="0" w:noHBand="0" w:noVBand="0"/>
      </w:tblPr>
      <w:tblGrid>
        <w:gridCol w:w="2880"/>
        <w:gridCol w:w="1440"/>
        <w:gridCol w:w="1440"/>
        <w:gridCol w:w="1440"/>
        <w:gridCol w:w="1440"/>
      </w:tblGrid>
      <w:tr w:rsidR="006F4BD5">
        <w:tc>
          <w:tcPr>
            <w:tcW w:w="2880" w:type="dxa"/>
          </w:tcPr>
          <w:p w:rsidR="006F4BD5" w:rsidRP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PND 12 Exposure Group</w:t>
            </w:r>
          </w:p>
        </w:tc>
        <w:tc>
          <w:tcPr>
            <w:tcW w:w="1440" w:type="dxa"/>
          </w:tcPr>
          <w:p w:rsidR="006F4BD5" w:rsidRP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</w:p>
        </w:tc>
        <w:tc>
          <w:tcPr>
            <w:tcW w:w="1440" w:type="dxa"/>
          </w:tcPr>
          <w:p w:rsidR="006F4BD5" w:rsidRP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BPA</w:t>
            </w:r>
          </w:p>
        </w:tc>
        <w:tc>
          <w:tcPr>
            <w:tcW w:w="1440" w:type="dxa"/>
          </w:tcPr>
          <w:p w:rsidR="006F4BD5" w:rsidRP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</w:t>
            </w:r>
          </w:p>
        </w:tc>
        <w:tc>
          <w:tcPr>
            <w:tcW w:w="1440" w:type="dxa"/>
          </w:tcPr>
          <w:p w:rsidR="006F4BD5" w:rsidRPr="006F4BD5" w:rsidRDefault="006F4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GEN-</w:t>
            </w:r>
            <w:proofErr w:type="spellStart"/>
            <w:r>
              <w:rPr>
                <w:rFonts w:ascii="Arial" w:hAnsi="Arial"/>
              </w:rPr>
              <w:t>gluc</w:t>
            </w:r>
            <w:proofErr w:type="spellEnd"/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Soy-free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Female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Soy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Female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0.99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1.44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BPA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Female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0.34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0.2</w:t>
            </w:r>
            <w:r w:rsidR="0007023B" w:rsidRPr="0007023B">
              <w:rPr>
                <w:rFonts w:ascii="Arial" w:hAnsi="Arial"/>
              </w:rPr>
              <w:t>0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BPA + Soy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Female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1.23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0.51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  <w:tr w:rsidR="006F4BD5">
        <w:tc>
          <w:tcPr>
            <w:tcW w:w="2880" w:type="dxa"/>
          </w:tcPr>
          <w:p w:rsidR="006F4BD5" w:rsidRPr="0007023B" w:rsidRDefault="006F4BD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Male</w:t>
            </w:r>
          </w:p>
        </w:tc>
        <w:tc>
          <w:tcPr>
            <w:tcW w:w="1440" w:type="dxa"/>
          </w:tcPr>
          <w:p w:rsidR="006F4BD5" w:rsidRPr="0007023B" w:rsidRDefault="006F4BD5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0.54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0.60</w:t>
            </w:r>
          </w:p>
        </w:tc>
        <w:tc>
          <w:tcPr>
            <w:tcW w:w="1440" w:type="dxa"/>
          </w:tcPr>
          <w:p w:rsidR="006F4BD5" w:rsidRPr="0007023B" w:rsidRDefault="0007023B">
            <w:pPr>
              <w:rPr>
                <w:rFonts w:ascii="Arial" w:hAnsi="Arial"/>
              </w:rPr>
            </w:pPr>
            <w:r w:rsidRPr="0007023B">
              <w:rPr>
                <w:rFonts w:ascii="Arial" w:hAnsi="Arial"/>
              </w:rPr>
              <w:t>ND</w:t>
            </w:r>
          </w:p>
        </w:tc>
      </w:tr>
    </w:tbl>
    <w:p w:rsidR="006F4BD5" w:rsidRDefault="006F4BD5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  <w:bookmarkStart w:id="0" w:name="_GoBack"/>
      <w:bookmarkEnd w:id="0"/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50066A" w:rsidRDefault="0050066A">
      <w:pPr>
        <w:rPr>
          <w:rFonts w:ascii="Arial" w:hAnsi="Arial"/>
        </w:rPr>
      </w:pPr>
    </w:p>
    <w:p w:rsidR="00D51957" w:rsidRPr="00C22F33" w:rsidRDefault="00D51957">
      <w:pPr>
        <w:rPr>
          <w:rFonts w:ascii="Arial" w:hAnsi="Arial"/>
          <w:sz w:val="24"/>
        </w:rPr>
      </w:pPr>
    </w:p>
    <w:sectPr w:rsidR="00D51957" w:rsidRPr="00C22F33" w:rsidSect="0079611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4B" w:rsidRDefault="00D35E4B">
      <w:r>
        <w:separator/>
      </w:r>
    </w:p>
  </w:endnote>
  <w:endnote w:type="continuationSeparator" w:id="0">
    <w:p w:rsidR="00D35E4B" w:rsidRDefault="00D3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96" w:rsidRDefault="004D619E" w:rsidP="0079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F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F96" w:rsidRDefault="00600F96" w:rsidP="0079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96" w:rsidRDefault="004D619E" w:rsidP="0079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0F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1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00F96" w:rsidRDefault="00600F96" w:rsidP="007961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4B" w:rsidRDefault="00D35E4B">
      <w:r>
        <w:separator/>
      </w:r>
    </w:p>
  </w:footnote>
  <w:footnote w:type="continuationSeparator" w:id="0">
    <w:p w:rsidR="00D35E4B" w:rsidRDefault="00D3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nviron Health Persp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favzwapzfzame925vx9ewq9z52erxxrtwt&quot;&gt;Feb 2012 Active Library&lt;record-ids&gt;&lt;item&gt;2478&lt;/item&gt;&lt;item&gt;2501&lt;/item&gt;&lt;item&gt;2503&lt;/item&gt;&lt;item&gt;2505&lt;/item&gt;&lt;item&gt;2506&lt;/item&gt;&lt;item&gt;2507&lt;/item&gt;&lt;/record-ids&gt;&lt;/item&gt;&lt;/Libraries&gt;"/>
  </w:docVars>
  <w:rsids>
    <w:rsidRoot w:val="00D51957"/>
    <w:rsid w:val="00023FC8"/>
    <w:rsid w:val="0007023B"/>
    <w:rsid w:val="001E276F"/>
    <w:rsid w:val="00227DB2"/>
    <w:rsid w:val="00230435"/>
    <w:rsid w:val="00296183"/>
    <w:rsid w:val="002C249F"/>
    <w:rsid w:val="00303F0C"/>
    <w:rsid w:val="00306F64"/>
    <w:rsid w:val="004B2147"/>
    <w:rsid w:val="004D619E"/>
    <w:rsid w:val="0050066A"/>
    <w:rsid w:val="00562338"/>
    <w:rsid w:val="005A479C"/>
    <w:rsid w:val="00600F96"/>
    <w:rsid w:val="00671E3D"/>
    <w:rsid w:val="00681620"/>
    <w:rsid w:val="00686058"/>
    <w:rsid w:val="006F4BD5"/>
    <w:rsid w:val="00785CEA"/>
    <w:rsid w:val="00796118"/>
    <w:rsid w:val="007A00D0"/>
    <w:rsid w:val="009022EC"/>
    <w:rsid w:val="00933F11"/>
    <w:rsid w:val="009B5F22"/>
    <w:rsid w:val="009C6FE7"/>
    <w:rsid w:val="00A4006B"/>
    <w:rsid w:val="00AB04D8"/>
    <w:rsid w:val="00B618E3"/>
    <w:rsid w:val="00B727B7"/>
    <w:rsid w:val="00B920E3"/>
    <w:rsid w:val="00BF0DA3"/>
    <w:rsid w:val="00C07EAF"/>
    <w:rsid w:val="00C22F33"/>
    <w:rsid w:val="00C27BC9"/>
    <w:rsid w:val="00C71938"/>
    <w:rsid w:val="00D0547B"/>
    <w:rsid w:val="00D35E4B"/>
    <w:rsid w:val="00D453F1"/>
    <w:rsid w:val="00D51957"/>
    <w:rsid w:val="00D823AF"/>
    <w:rsid w:val="00DC2938"/>
    <w:rsid w:val="00DC3EC5"/>
    <w:rsid w:val="00E7024C"/>
    <w:rsid w:val="00E82622"/>
    <w:rsid w:val="00F75853"/>
    <w:rsid w:val="00FE20ED"/>
    <w:rsid w:val="00FE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6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18"/>
  </w:style>
  <w:style w:type="character" w:styleId="PageNumber">
    <w:name w:val="page number"/>
    <w:basedOn w:val="DefaultParagraphFont"/>
    <w:uiPriority w:val="99"/>
    <w:semiHidden/>
    <w:unhideWhenUsed/>
    <w:rsid w:val="00796118"/>
  </w:style>
  <w:style w:type="character" w:styleId="CommentReference">
    <w:name w:val="annotation reference"/>
    <w:basedOn w:val="DefaultParagraphFont"/>
    <w:uiPriority w:val="99"/>
    <w:semiHidden/>
    <w:unhideWhenUsed/>
    <w:rsid w:val="00B7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F22"/>
    <w:rPr>
      <w:color w:val="0000FF" w:themeColor="hyperlink"/>
      <w:u w:val="single"/>
    </w:rPr>
  </w:style>
  <w:style w:type="table" w:styleId="TableGrid">
    <w:name w:val="Table Grid"/>
    <w:basedOn w:val="TableNormal"/>
    <w:rsid w:val="00500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96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118"/>
  </w:style>
  <w:style w:type="character" w:styleId="PageNumber">
    <w:name w:val="page number"/>
    <w:basedOn w:val="DefaultParagraphFont"/>
    <w:uiPriority w:val="99"/>
    <w:semiHidden/>
    <w:unhideWhenUsed/>
    <w:rsid w:val="00796118"/>
  </w:style>
  <w:style w:type="character" w:styleId="CommentReference">
    <w:name w:val="annotation reference"/>
    <w:basedOn w:val="DefaultParagraphFont"/>
    <w:uiPriority w:val="99"/>
    <w:semiHidden/>
    <w:unhideWhenUsed/>
    <w:rsid w:val="00B7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F22"/>
    <w:rPr>
      <w:color w:val="0000FF" w:themeColor="hyperlink"/>
      <w:u w:val="single"/>
    </w:rPr>
  </w:style>
  <w:style w:type="table" w:styleId="TableGrid">
    <w:name w:val="Table Grid"/>
    <w:basedOn w:val="TableNormal"/>
    <w:rsid w:val="00500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Patisaul</dc:creator>
  <cp:lastModifiedBy>HP Home</cp:lastModifiedBy>
  <cp:revision>3</cp:revision>
  <dcterms:created xsi:type="dcterms:W3CDTF">2012-07-31T20:25:00Z</dcterms:created>
  <dcterms:modified xsi:type="dcterms:W3CDTF">2012-08-04T13:31:00Z</dcterms:modified>
</cp:coreProperties>
</file>